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775" w:rsidRPr="000D6797" w:rsidRDefault="001C377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Интегрированный урок по технологии и физике в 8 классе.</w:t>
      </w:r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Тема: </w:t>
      </w:r>
      <w:r w:rsidRPr="000D6797">
        <w:rPr>
          <w:b/>
          <w:bCs/>
          <w:color w:val="000000"/>
          <w:sz w:val="28"/>
          <w:szCs w:val="28"/>
          <w:bdr w:val="none" w:sz="0" w:space="0" w:color="auto" w:frame="1"/>
        </w:rPr>
        <w:t>«Физика за чайным столом»</w:t>
      </w:r>
    </w:p>
    <w:p w:rsidR="001C3775" w:rsidRPr="000D6797" w:rsidRDefault="007E62C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Цели</w:t>
      </w:r>
      <w:r w:rsidR="001C3775" w:rsidRPr="000D6797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: </w:t>
      </w:r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0D6797">
        <w:rPr>
          <w:b/>
          <w:bCs/>
          <w:color w:val="000000"/>
          <w:sz w:val="28"/>
          <w:szCs w:val="28"/>
          <w:bdr w:val="none" w:sz="0" w:space="0" w:color="auto" w:frame="1"/>
        </w:rPr>
        <w:t>1.Учебные:</w:t>
      </w:r>
      <w:r w:rsidRPr="000D6797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0D6797">
        <w:rPr>
          <w:color w:val="000000"/>
          <w:sz w:val="28"/>
          <w:szCs w:val="28"/>
        </w:rPr>
        <w:t>Закрепление, обобщение знаний, полученных при изучении темы «Тепловые явления» и «Изменение агрегатных состояний вещества</w:t>
      </w:r>
      <w:r w:rsidRPr="000D6797">
        <w:rPr>
          <w:b/>
          <w:bCs/>
          <w:color w:val="000000"/>
          <w:sz w:val="28"/>
          <w:szCs w:val="28"/>
          <w:bdr w:val="none" w:sz="0" w:space="0" w:color="auto" w:frame="1"/>
        </w:rPr>
        <w:t>»</w:t>
      </w:r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0D6797">
        <w:rPr>
          <w:b/>
          <w:bCs/>
          <w:color w:val="000000"/>
          <w:sz w:val="28"/>
          <w:szCs w:val="28"/>
          <w:bdr w:val="none" w:sz="0" w:space="0" w:color="auto" w:frame="1"/>
        </w:rPr>
        <w:t>2.Развивающие:</w:t>
      </w:r>
      <w:r w:rsidRPr="000D6797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0D6797">
        <w:rPr>
          <w:color w:val="000000"/>
          <w:sz w:val="28"/>
          <w:szCs w:val="28"/>
        </w:rPr>
        <w:t>Развитие интереса к физике, формирование логического мышления. Умение анализировать и устанавливать связь между элементами содержания ранее изученного материала на уроках физики. Умение применять приобретённые знания на уроках математики, химии, истории, информатики, литературы.</w:t>
      </w:r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0D6797">
        <w:rPr>
          <w:b/>
          <w:bCs/>
          <w:color w:val="000000"/>
          <w:sz w:val="28"/>
          <w:szCs w:val="28"/>
          <w:bdr w:val="none" w:sz="0" w:space="0" w:color="auto" w:frame="1"/>
        </w:rPr>
        <w:t>3.Воспитательные:</w:t>
      </w:r>
      <w:r w:rsidRPr="000D6797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0D6797">
        <w:rPr>
          <w:color w:val="000000"/>
          <w:sz w:val="28"/>
          <w:szCs w:val="28"/>
        </w:rPr>
        <w:t>воспитание</w:t>
      </w:r>
      <w:r w:rsidRPr="000D6797">
        <w:rPr>
          <w:rStyle w:val="apple-converted-space"/>
          <w:color w:val="000000"/>
          <w:sz w:val="28"/>
          <w:szCs w:val="28"/>
        </w:rPr>
        <w:t> </w:t>
      </w:r>
      <w:hyperlink r:id="rId8" w:tooltip="Культура речи" w:history="1">
        <w:r w:rsidRPr="000D6797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культуры общения</w:t>
        </w:r>
      </w:hyperlink>
      <w:r w:rsidRPr="000D6797">
        <w:rPr>
          <w:rStyle w:val="apple-converted-space"/>
          <w:sz w:val="28"/>
          <w:szCs w:val="28"/>
        </w:rPr>
        <w:t> </w:t>
      </w:r>
      <w:r w:rsidRPr="000D6797">
        <w:rPr>
          <w:color w:val="000000"/>
          <w:sz w:val="28"/>
          <w:szCs w:val="28"/>
        </w:rPr>
        <w:t>друг с другом при работе в группах. Воспитание любви к русским традициям. Формирование культуры поведения за столом, культуры речи и общения.</w:t>
      </w:r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0D6797">
        <w:rPr>
          <w:b/>
          <w:color w:val="000000"/>
          <w:sz w:val="28"/>
          <w:szCs w:val="28"/>
          <w:u w:val="single"/>
        </w:rPr>
        <w:t>Оборудование:</w:t>
      </w:r>
      <w:r w:rsidRPr="000D6797">
        <w:rPr>
          <w:color w:val="000000"/>
          <w:sz w:val="28"/>
          <w:szCs w:val="28"/>
        </w:rPr>
        <w:t xml:space="preserve"> стакан с водой, термометр, чашка фарфоровая, стакан граненый и тонкостенный, ложка, заварной чайник, кружка металлическая, салфетки, скатерти, таблица удельной теплоёмкости веществ</w:t>
      </w:r>
      <w:proofErr w:type="gramEnd"/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0D6797">
        <w:rPr>
          <w:color w:val="000000"/>
          <w:sz w:val="28"/>
          <w:szCs w:val="28"/>
        </w:rPr>
        <w:t>2.Конкурсные вопросы по физике</w:t>
      </w:r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0D6797">
        <w:rPr>
          <w:color w:val="000000"/>
          <w:sz w:val="28"/>
          <w:szCs w:val="28"/>
        </w:rPr>
        <w:t xml:space="preserve">3.Сообщения учащихся о способах заваривания чая, </w:t>
      </w:r>
      <w:r w:rsidR="000D6797" w:rsidRPr="000D6797">
        <w:rPr>
          <w:color w:val="000000"/>
          <w:sz w:val="28"/>
          <w:szCs w:val="28"/>
        </w:rPr>
        <w:t>истории</w:t>
      </w:r>
      <w:r w:rsidRPr="000D6797">
        <w:rPr>
          <w:color w:val="000000"/>
          <w:sz w:val="28"/>
          <w:szCs w:val="28"/>
        </w:rPr>
        <w:t xml:space="preserve"> чая. Плакат.</w:t>
      </w:r>
    </w:p>
    <w:p w:rsidR="00E95455" w:rsidRPr="000D6797" w:rsidRDefault="00E9545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Оформление доски:</w:t>
      </w:r>
    </w:p>
    <w:p w:rsidR="00E95455" w:rsidRPr="000D6797" w:rsidRDefault="00E95455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i/>
          <w:sz w:val="28"/>
          <w:szCs w:val="28"/>
          <w:u w:val="single"/>
        </w:rPr>
      </w:pPr>
      <w:r w:rsidRPr="000D6797">
        <w:rPr>
          <w:sz w:val="28"/>
          <w:szCs w:val="28"/>
        </w:rPr>
        <w:t xml:space="preserve">Пословица </w:t>
      </w:r>
      <w:r w:rsidRPr="000D6797">
        <w:rPr>
          <w:b/>
          <w:i/>
          <w:sz w:val="28"/>
          <w:szCs w:val="28"/>
          <w:u w:val="single"/>
        </w:rPr>
        <w:t>«Чай пить - не дрова рубить»</w:t>
      </w:r>
    </w:p>
    <w:p w:rsidR="001C3775" w:rsidRPr="000D6797" w:rsidRDefault="001C3775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i/>
          <w:sz w:val="28"/>
          <w:szCs w:val="28"/>
          <w:u w:val="single"/>
        </w:rPr>
        <w:t>1 .мультфильм</w:t>
      </w:r>
      <w:r w:rsidRPr="000D6797">
        <w:rPr>
          <w:b/>
          <w:sz w:val="28"/>
          <w:szCs w:val="28"/>
          <w:u w:val="single"/>
        </w:rPr>
        <w:t xml:space="preserve">: </w:t>
      </w:r>
      <w:proofErr w:type="spellStart"/>
      <w:r w:rsidRPr="000D6797">
        <w:rPr>
          <w:b/>
          <w:sz w:val="28"/>
          <w:szCs w:val="28"/>
          <w:u w:val="single"/>
        </w:rPr>
        <w:t>Смешарики</w:t>
      </w:r>
      <w:proofErr w:type="spellEnd"/>
      <w:r w:rsidR="00E157CB">
        <w:rPr>
          <w:b/>
          <w:sz w:val="28"/>
          <w:szCs w:val="28"/>
          <w:u w:val="single"/>
        </w:rPr>
        <w:t xml:space="preserve"> «Индийский чай»</w:t>
      </w:r>
    </w:p>
    <w:p w:rsidR="00807768" w:rsidRPr="000D6797" w:rsidRDefault="00807768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Вступительное слово учителя технологии</w:t>
      </w:r>
    </w:p>
    <w:p w:rsidR="00027B23" w:rsidRPr="000D6797" w:rsidRDefault="00027B23" w:rsidP="000D67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797">
        <w:rPr>
          <w:rFonts w:ascii="Times New Roman" w:hAnsi="Times New Roman" w:cs="Times New Roman"/>
          <w:sz w:val="28"/>
          <w:szCs w:val="28"/>
        </w:rPr>
        <w:t>Сегодня мы поговорим с вами об истории развития самоварного дела и традициях чаепития в России. А беседу нашу начнем с любимого русского напитка, без которого не обходится ни одно семейное застолье</w:t>
      </w:r>
    </w:p>
    <w:p w:rsidR="00027B23" w:rsidRPr="000D6797" w:rsidRDefault="00027B23" w:rsidP="000D6797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6797">
        <w:rPr>
          <w:rFonts w:ascii="Times New Roman" w:hAnsi="Times New Roman" w:cs="Times New Roman"/>
          <w:sz w:val="28"/>
          <w:szCs w:val="28"/>
        </w:rPr>
        <w:t>Конечно, это чай.</w:t>
      </w:r>
    </w:p>
    <w:p w:rsidR="004D7B97" w:rsidRPr="000D6797" w:rsidRDefault="004D7B97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t>Учитель физики:</w:t>
      </w:r>
    </w:p>
    <w:p w:rsidR="004D7B97" w:rsidRPr="000D6797" w:rsidRDefault="004D7B97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lastRenderedPageBreak/>
        <w:t>Так как вы думаете,  какая тема урока будет у нас?</w:t>
      </w:r>
    </w:p>
    <w:p w:rsidR="004D7B97" w:rsidRPr="000D6797" w:rsidRDefault="004D7B97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i/>
          <w:sz w:val="28"/>
          <w:szCs w:val="28"/>
        </w:rPr>
      </w:pPr>
      <w:r w:rsidRPr="000D6797">
        <w:rPr>
          <w:sz w:val="28"/>
          <w:szCs w:val="28"/>
        </w:rPr>
        <w:t xml:space="preserve">Ответ: </w:t>
      </w:r>
      <w:r w:rsidRPr="000D6797">
        <w:rPr>
          <w:b/>
          <w:i/>
          <w:sz w:val="28"/>
          <w:szCs w:val="28"/>
        </w:rPr>
        <w:t>Физика за чаем</w:t>
      </w:r>
    </w:p>
    <w:p w:rsidR="004D7B97" w:rsidRPr="000D6797" w:rsidRDefault="004D7B97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На уроке вы будете работать в группах. За правильные ответы и рассказы будете получать самоварчики. А в конце урока вас ждет сюрприз.</w:t>
      </w:r>
    </w:p>
    <w:p w:rsidR="00027B23" w:rsidRPr="000D6797" w:rsidRDefault="004D7B97" w:rsidP="000D679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6797">
        <w:rPr>
          <w:rFonts w:ascii="Times New Roman" w:hAnsi="Times New Roman" w:cs="Times New Roman"/>
          <w:b/>
          <w:sz w:val="28"/>
          <w:szCs w:val="28"/>
          <w:u w:val="single"/>
        </w:rPr>
        <w:t>Учитель технологии</w:t>
      </w:r>
    </w:p>
    <w:p w:rsidR="00E95455" w:rsidRPr="000D6797" w:rsidRDefault="00E95455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Сегодня на уроке попытаемся объяснить всё то, что вы видите, садясь традиционно выпить чашку чая.</w:t>
      </w:r>
    </w:p>
    <w:p w:rsidR="00027B23" w:rsidRPr="000D6797" w:rsidRDefault="00027B23" w:rsidP="000D679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797">
        <w:rPr>
          <w:rFonts w:ascii="Times New Roman" w:hAnsi="Times New Roman" w:cs="Times New Roman"/>
          <w:b/>
          <w:sz w:val="28"/>
          <w:szCs w:val="28"/>
        </w:rPr>
        <w:t>Ребята, как вы думаете, какие страны считаются чайными?</w:t>
      </w:r>
    </w:p>
    <w:p w:rsidR="00027B23" w:rsidRPr="000D6797" w:rsidRDefault="00027B23" w:rsidP="000D67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797">
        <w:rPr>
          <w:rFonts w:ascii="Times New Roman" w:hAnsi="Times New Roman" w:cs="Times New Roman"/>
          <w:sz w:val="28"/>
          <w:szCs w:val="28"/>
          <w:u w:val="single"/>
        </w:rPr>
        <w:t>Ответы:</w:t>
      </w:r>
      <w:r w:rsidRPr="000D6797">
        <w:rPr>
          <w:rFonts w:ascii="Times New Roman" w:hAnsi="Times New Roman" w:cs="Times New Roman"/>
          <w:sz w:val="28"/>
          <w:szCs w:val="28"/>
        </w:rPr>
        <w:t xml:space="preserve"> Англия, Китай, Россия, Япония, Вьетнам, Индия. </w:t>
      </w:r>
    </w:p>
    <w:p w:rsidR="00027B23" w:rsidRPr="000D6797" w:rsidRDefault="00027B23" w:rsidP="000D679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797">
        <w:rPr>
          <w:rFonts w:ascii="Times New Roman" w:hAnsi="Times New Roman" w:cs="Times New Roman"/>
          <w:b/>
          <w:sz w:val="28"/>
          <w:szCs w:val="28"/>
        </w:rPr>
        <w:t>Но какая из них по праву может называться родиной чая?</w:t>
      </w:r>
    </w:p>
    <w:p w:rsidR="00027B23" w:rsidRPr="000D6797" w:rsidRDefault="00027B23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 xml:space="preserve">Действительно, многие считают, что это Китай. Однако некоторые исследователи утверждают, что чай впервые появился… во Вьетнаме более 7000 лет назад, а уже оттуда попал в Китай. </w:t>
      </w:r>
      <w:r w:rsidR="004D7B97" w:rsidRPr="000D6797">
        <w:rPr>
          <w:sz w:val="28"/>
          <w:szCs w:val="28"/>
        </w:rPr>
        <w:t xml:space="preserve">Об этом мы сейчас попросим </w:t>
      </w:r>
      <w:r w:rsidR="00136F19" w:rsidRPr="000D6797">
        <w:rPr>
          <w:sz w:val="28"/>
          <w:szCs w:val="28"/>
        </w:rPr>
        <w:t>рассказать</w:t>
      </w:r>
      <w:r w:rsidR="004D7B97" w:rsidRPr="000D6797">
        <w:rPr>
          <w:sz w:val="28"/>
          <w:szCs w:val="28"/>
        </w:rPr>
        <w:t xml:space="preserve"> одного из наших исследователей</w:t>
      </w:r>
      <w:r w:rsidRPr="000D6797">
        <w:rPr>
          <w:sz w:val="28"/>
          <w:szCs w:val="28"/>
        </w:rPr>
        <w:t>.(</w:t>
      </w:r>
      <w:r w:rsidR="00136F19" w:rsidRPr="000D6797">
        <w:rPr>
          <w:sz w:val="28"/>
          <w:szCs w:val="28"/>
        </w:rPr>
        <w:t>………….</w:t>
      </w:r>
      <w:r w:rsidRPr="000D6797">
        <w:rPr>
          <w:sz w:val="28"/>
          <w:szCs w:val="28"/>
        </w:rPr>
        <w:t>)</w:t>
      </w:r>
    </w:p>
    <w:p w:rsidR="00027B23" w:rsidRPr="000D6797" w:rsidRDefault="00027B23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i/>
          <w:sz w:val="28"/>
          <w:szCs w:val="28"/>
          <w:u w:val="single"/>
        </w:rPr>
      </w:pPr>
      <w:r w:rsidRPr="000D6797">
        <w:rPr>
          <w:b/>
          <w:i/>
          <w:sz w:val="28"/>
          <w:szCs w:val="28"/>
          <w:u w:val="single"/>
        </w:rPr>
        <w:t xml:space="preserve"> Сообщение об истории чая:</w:t>
      </w:r>
    </w:p>
    <w:p w:rsidR="00027B23" w:rsidRPr="000D6797" w:rsidRDefault="00027B23" w:rsidP="000D67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797">
        <w:rPr>
          <w:rFonts w:ascii="Times New Roman" w:hAnsi="Times New Roman" w:cs="Times New Roman"/>
          <w:b/>
          <w:i/>
          <w:sz w:val="28"/>
          <w:szCs w:val="28"/>
        </w:rPr>
        <w:t xml:space="preserve">Чай </w:t>
      </w:r>
      <w:r w:rsidRPr="000D6797">
        <w:rPr>
          <w:rFonts w:ascii="Times New Roman" w:hAnsi="Times New Roman" w:cs="Times New Roman"/>
          <w:sz w:val="28"/>
          <w:szCs w:val="28"/>
        </w:rPr>
        <w:t xml:space="preserve">— один из самых древних напитков, употребляемых человеком. В старинной китайской легенде так рассказывается о рождении чайного растения: жил некогда в Китае мудрый монах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Даррама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 xml:space="preserve">. Однажды он увидел во сне Будду и, потрясенный этим, дал обет молиться, не смыкая глаз дни и ночи. Как-то раз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Даррама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 xml:space="preserve"> не выдержал, веки его незаметно сомкнулись, и он крепко уснул. Проснулся монах в ужасе — он нарушил обет, данный самому богу, и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Даррама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 xml:space="preserve"> отрезал свои веки и бросил их на землю. А весной на том месте, куда упали веки мудреца, вырос зеленый куст, листья которого обладали чудесным свойством — они прогоняли сон.</w:t>
      </w:r>
    </w:p>
    <w:p w:rsidR="00027B23" w:rsidRPr="000D6797" w:rsidRDefault="00027B23" w:rsidP="000D67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797">
        <w:rPr>
          <w:rFonts w:ascii="Times New Roman" w:hAnsi="Times New Roman" w:cs="Times New Roman"/>
          <w:sz w:val="28"/>
          <w:szCs w:val="28"/>
        </w:rPr>
        <w:t xml:space="preserve">Родина чая — Китай. Молодой листочек </w:t>
      </w:r>
      <w:proofErr w:type="gramStart"/>
      <w:r w:rsidRPr="000D6797">
        <w:rPr>
          <w:rFonts w:ascii="Times New Roman" w:hAnsi="Times New Roman" w:cs="Times New Roman"/>
          <w:sz w:val="28"/>
          <w:szCs w:val="28"/>
        </w:rPr>
        <w:t xml:space="preserve">по-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китайски</w:t>
      </w:r>
      <w:proofErr w:type="spellEnd"/>
      <w:proofErr w:type="gramEnd"/>
      <w:r w:rsidRPr="000D6797">
        <w:rPr>
          <w:rFonts w:ascii="Times New Roman" w:hAnsi="Times New Roman" w:cs="Times New Roman"/>
          <w:sz w:val="28"/>
          <w:szCs w:val="28"/>
        </w:rPr>
        <w:t xml:space="preserve"> называется «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ацайей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>». Отсюда и произошло слово «чай».</w:t>
      </w:r>
    </w:p>
    <w:p w:rsidR="004A7078" w:rsidRPr="000D6797" w:rsidRDefault="006736FC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lastRenderedPageBreak/>
        <w:t xml:space="preserve">Учитель технологии: </w:t>
      </w:r>
    </w:p>
    <w:p w:rsidR="006736FC" w:rsidRPr="000D6797" w:rsidRDefault="006736FC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0D6797">
        <w:rPr>
          <w:sz w:val="28"/>
          <w:szCs w:val="28"/>
        </w:rPr>
        <w:t xml:space="preserve">Чаепитие в России за 300 лет стало настолько популярным, превратилось в один из национальных обычаев. Один из иностранных путешественников заметил, что русские до того </w:t>
      </w:r>
      <w:proofErr w:type="spellStart"/>
      <w:r w:rsidRPr="000D6797">
        <w:rPr>
          <w:sz w:val="28"/>
          <w:szCs w:val="28"/>
        </w:rPr>
        <w:t>наупражнялись</w:t>
      </w:r>
      <w:proofErr w:type="spellEnd"/>
      <w:r w:rsidRPr="000D6797">
        <w:rPr>
          <w:sz w:val="28"/>
          <w:szCs w:val="28"/>
        </w:rPr>
        <w:t xml:space="preserve"> в приготовлении чая, что неожиданно для себя изобрели </w:t>
      </w:r>
      <w:r w:rsidRPr="000D6797">
        <w:rPr>
          <w:b/>
          <w:sz w:val="28"/>
          <w:szCs w:val="28"/>
        </w:rPr>
        <w:t>самовар.</w:t>
      </w:r>
    </w:p>
    <w:p w:rsidR="0066402C" w:rsidRPr="000D6797" w:rsidRDefault="005A648D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Ученик:</w:t>
      </w:r>
      <w:r w:rsidR="00136F19" w:rsidRPr="000D6797">
        <w:rPr>
          <w:b/>
          <w:bCs/>
          <w:sz w:val="28"/>
          <w:szCs w:val="28"/>
          <w:u w:val="single"/>
          <w:bdr w:val="none" w:sz="0" w:space="0" w:color="auto" w:frame="1"/>
        </w:rPr>
        <w:t xml:space="preserve"> </w:t>
      </w:r>
      <w:r w:rsidR="0066402C" w:rsidRPr="000D6797">
        <w:rPr>
          <w:i/>
          <w:sz w:val="28"/>
          <w:szCs w:val="28"/>
        </w:rPr>
        <w:t>(Вынося самовар</w:t>
      </w:r>
      <w:proofErr w:type="gramStart"/>
      <w:r w:rsidR="0066402C" w:rsidRPr="000D6797">
        <w:rPr>
          <w:i/>
          <w:sz w:val="28"/>
          <w:szCs w:val="28"/>
        </w:rPr>
        <w:t>)</w:t>
      </w:r>
      <w:r w:rsidR="00136F19" w:rsidRPr="000D6797">
        <w:rPr>
          <w:i/>
          <w:sz w:val="28"/>
          <w:szCs w:val="28"/>
        </w:rPr>
        <w:t xml:space="preserve"> </w:t>
      </w:r>
      <w:r w:rsidR="004D7B97" w:rsidRPr="000D6797">
        <w:rPr>
          <w:i/>
          <w:sz w:val="28"/>
          <w:szCs w:val="28"/>
        </w:rPr>
        <w:t>(</w:t>
      </w:r>
      <w:r w:rsidR="00136F19" w:rsidRPr="000D6797">
        <w:rPr>
          <w:i/>
          <w:sz w:val="28"/>
          <w:szCs w:val="28"/>
        </w:rPr>
        <w:t>……………..</w:t>
      </w:r>
      <w:r w:rsidR="004D7B97" w:rsidRPr="000D6797">
        <w:rPr>
          <w:i/>
          <w:sz w:val="28"/>
          <w:szCs w:val="28"/>
        </w:rPr>
        <w:t>)</w:t>
      </w:r>
      <w:proofErr w:type="gramEnd"/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Самовар у нас стоит,</w:t>
      </w:r>
      <w:r w:rsidRPr="000D6797">
        <w:rPr>
          <w:bCs/>
          <w:sz w:val="28"/>
          <w:szCs w:val="28"/>
          <w:bdr w:val="none" w:sz="0" w:space="0" w:color="auto" w:frame="1"/>
        </w:rPr>
        <w:br/>
        <w:t>Весь, как солнышко, блестит.</w:t>
      </w:r>
      <w:r w:rsidRPr="000D6797">
        <w:rPr>
          <w:bCs/>
          <w:sz w:val="28"/>
          <w:szCs w:val="28"/>
          <w:bdr w:val="none" w:sz="0" w:space="0" w:color="auto" w:frame="1"/>
        </w:rPr>
        <w:br/>
        <w:t>А как песня зазвучит,</w:t>
      </w:r>
      <w:r w:rsidRPr="000D6797">
        <w:rPr>
          <w:bCs/>
          <w:sz w:val="28"/>
          <w:szCs w:val="28"/>
          <w:bdr w:val="none" w:sz="0" w:space="0" w:color="auto" w:frame="1"/>
        </w:rPr>
        <w:br/>
        <w:t>Подпевая, он кипит…</w:t>
      </w:r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Про печенье и варенье,</w:t>
      </w:r>
      <w:r w:rsidRPr="000D6797">
        <w:rPr>
          <w:bCs/>
          <w:sz w:val="28"/>
          <w:szCs w:val="28"/>
          <w:bdr w:val="none" w:sz="0" w:space="0" w:color="auto" w:frame="1"/>
        </w:rPr>
        <w:br/>
        <w:t>Конденсации явленье,</w:t>
      </w:r>
      <w:r w:rsidRPr="000D6797">
        <w:rPr>
          <w:bCs/>
          <w:sz w:val="28"/>
          <w:szCs w:val="28"/>
          <w:bdr w:val="none" w:sz="0" w:space="0" w:color="auto" w:frame="1"/>
        </w:rPr>
        <w:br/>
        <w:t>Не забыл и про кипенье,</w:t>
      </w:r>
      <w:r w:rsidRPr="000D6797">
        <w:rPr>
          <w:bCs/>
          <w:sz w:val="28"/>
          <w:szCs w:val="28"/>
          <w:bdr w:val="none" w:sz="0" w:space="0" w:color="auto" w:frame="1"/>
        </w:rPr>
        <w:br/>
        <w:t>И про скорость испаренья.</w:t>
      </w:r>
    </w:p>
    <w:p w:rsidR="004A7078" w:rsidRPr="000D6797" w:rsidRDefault="006736FC" w:rsidP="000D6797">
      <w:pPr>
        <w:pStyle w:val="a3"/>
        <w:shd w:val="clear" w:color="auto" w:fill="FFFFFF"/>
        <w:spacing w:after="150" w:line="360" w:lineRule="auto"/>
        <w:jc w:val="both"/>
        <w:rPr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t>Учитель технологии:</w:t>
      </w:r>
    </w:p>
    <w:p w:rsidR="006736FC" w:rsidRPr="000D6797" w:rsidRDefault="006736FC" w:rsidP="000D6797">
      <w:pPr>
        <w:pStyle w:val="a3"/>
        <w:shd w:val="clear" w:color="auto" w:fill="FFFFFF"/>
        <w:spacing w:after="150" w:line="360" w:lineRule="auto"/>
        <w:jc w:val="both"/>
        <w:rPr>
          <w:sz w:val="28"/>
          <w:szCs w:val="28"/>
        </w:rPr>
      </w:pPr>
      <w:r w:rsidRPr="000D6797">
        <w:rPr>
          <w:sz w:val="28"/>
          <w:szCs w:val="28"/>
        </w:rPr>
        <w:t xml:space="preserve">Самовары вошли в каждый дом, стали характерной чертой русского быта. Поэт Борис Садовской в предисловии к сборнику "Самовар" писал: "Самовар в нашей жизни бессознательно для нас самих, огромное занимает место. Как явление чисто русское, он вне понимания иностранцев. Русскому человеку в </w:t>
      </w:r>
      <w:proofErr w:type="gramStart"/>
      <w:r w:rsidRPr="000D6797">
        <w:rPr>
          <w:sz w:val="28"/>
          <w:szCs w:val="28"/>
        </w:rPr>
        <w:t>гуле</w:t>
      </w:r>
      <w:proofErr w:type="gramEnd"/>
      <w:r w:rsidRPr="000D6797">
        <w:rPr>
          <w:sz w:val="28"/>
          <w:szCs w:val="28"/>
        </w:rPr>
        <w:t xml:space="preserve"> и шепоте самовара чудятся с детства знакомые голоса: вздохи весеннего ветра, родимые песни матери, веселый призывный свист деревенской вьюги. Этих голосов в городском европейском кафе не слышно". </w:t>
      </w:r>
    </w:p>
    <w:p w:rsidR="005A648D" w:rsidRPr="000D6797" w:rsidRDefault="005A648D" w:rsidP="000D6797">
      <w:pPr>
        <w:pStyle w:val="a3"/>
        <w:shd w:val="clear" w:color="auto" w:fill="FFFFFF"/>
        <w:spacing w:before="0" w:after="150" w:line="360" w:lineRule="auto"/>
        <w:jc w:val="both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t>Учитель физики:</w:t>
      </w:r>
    </w:p>
    <w:p w:rsidR="006736FC" w:rsidRPr="000D6797" w:rsidRDefault="006736FC" w:rsidP="000D6797">
      <w:pPr>
        <w:pStyle w:val="a3"/>
        <w:shd w:val="clear" w:color="auto" w:fill="FFFFFF"/>
        <w:spacing w:before="0" w:after="150" w:line="360" w:lineRule="auto"/>
        <w:jc w:val="both"/>
        <w:rPr>
          <w:sz w:val="28"/>
          <w:szCs w:val="28"/>
        </w:rPr>
      </w:pPr>
      <w:r w:rsidRPr="000D6797">
        <w:rPr>
          <w:sz w:val="28"/>
          <w:szCs w:val="28"/>
        </w:rPr>
        <w:t xml:space="preserve">Среди водонагревательных приборов особое место занимает самовар - русская чайная машина, как её называли в Западной Европе. Слово "самовар" </w:t>
      </w:r>
      <w:r w:rsidRPr="000D6797">
        <w:rPr>
          <w:sz w:val="28"/>
          <w:szCs w:val="28"/>
        </w:rPr>
        <w:lastRenderedPageBreak/>
        <w:t xml:space="preserve">перешло от нас почти во все языки мира. Первые упоминания о самоварном производстве и о самоварах относятся к 1745 году.  </w:t>
      </w:r>
    </w:p>
    <w:p w:rsidR="006736FC" w:rsidRPr="000D6797" w:rsidRDefault="00F26E13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i/>
          <w:sz w:val="28"/>
          <w:szCs w:val="28"/>
          <w:u w:val="single"/>
        </w:rPr>
        <w:t xml:space="preserve">Второму исследователю </w:t>
      </w:r>
      <w:r w:rsidR="006736FC" w:rsidRPr="000D6797">
        <w:rPr>
          <w:sz w:val="28"/>
          <w:szCs w:val="28"/>
        </w:rPr>
        <w:t xml:space="preserve"> было дано домашнее задание</w:t>
      </w:r>
      <w:r w:rsidR="009F1769" w:rsidRPr="000D6797">
        <w:rPr>
          <w:sz w:val="28"/>
          <w:szCs w:val="28"/>
        </w:rPr>
        <w:t>,</w:t>
      </w:r>
      <w:r w:rsidR="006736FC" w:rsidRPr="000D6797">
        <w:rPr>
          <w:sz w:val="28"/>
          <w:szCs w:val="28"/>
        </w:rPr>
        <w:t xml:space="preserve"> узнать историю </w:t>
      </w:r>
      <w:r w:rsidR="009C3D4F" w:rsidRPr="000D6797">
        <w:rPr>
          <w:sz w:val="28"/>
          <w:szCs w:val="28"/>
        </w:rPr>
        <w:t>самовара</w:t>
      </w:r>
      <w:r w:rsidR="006736FC" w:rsidRPr="000D6797">
        <w:rPr>
          <w:sz w:val="28"/>
          <w:szCs w:val="28"/>
        </w:rPr>
        <w:t xml:space="preserve">. Заслушаем сообщение «Из истории </w:t>
      </w:r>
      <w:r w:rsidR="009C3D4F" w:rsidRPr="000D6797">
        <w:rPr>
          <w:sz w:val="28"/>
          <w:szCs w:val="28"/>
        </w:rPr>
        <w:t>самовара</w:t>
      </w:r>
      <w:r w:rsidR="006736FC" w:rsidRPr="000D6797">
        <w:rPr>
          <w:sz w:val="28"/>
          <w:szCs w:val="28"/>
        </w:rPr>
        <w:t>».</w:t>
      </w:r>
    </w:p>
    <w:p w:rsidR="006736FC" w:rsidRPr="000D6797" w:rsidRDefault="009C3D4F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t>Сообщение об истории самовара:</w:t>
      </w:r>
    </w:p>
    <w:p w:rsidR="00E4183F" w:rsidRPr="000D6797" w:rsidRDefault="00E4183F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самовара насчитывает </w:t>
      </w:r>
      <w:r w:rsidR="003A0769"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250 лет. Все началось еще во времена Петра с уральских демидовских заводов, на которых производили различную медную посуду. Именно на Урале начинают выпуск первых отечественных самоваров. Но со временем производство перемещается в Тулу, которую в 19 веке уже называют «самоварной столицей». В начале 20 века (гг.) здесь работало 50 фабрик (после революции – две).</w:t>
      </w:r>
    </w:p>
    <w:p w:rsidR="00E4183F" w:rsidRPr="000D6797" w:rsidRDefault="005C4D38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</w:t>
      </w:r>
      <w:r w:rsidR="00E4183F" w:rsidRPr="000D67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 почему именно в Туле такого расцвета достигла самоварная промышленность</w:t>
      </w:r>
      <w:r w:rsidR="00E4183F"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4183F" w:rsidRPr="000D6797" w:rsidRDefault="00E4183F" w:rsidP="000D6797">
      <w:pPr>
        <w:shd w:val="clear" w:color="auto" w:fill="FFFFFF"/>
        <w:spacing w:before="300" w:after="3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Предположения детей.</w:t>
      </w:r>
    </w:p>
    <w:p w:rsidR="00E4183F" w:rsidRPr="000D6797" w:rsidRDefault="00E4183F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Этому есть несколько объяснений: богатые месторождения железных руд, выгодное географическое положение (близость к Москве), и, наконец, ни один регион России не имел стольких мастеров по металлу, </w:t>
      </w:r>
      <w:proofErr w:type="gram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</w:t>
      </w:r>
      <w:proofErr w:type="gram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Тула.</w:t>
      </w:r>
    </w:p>
    <w:p w:rsidR="00E4183F" w:rsidRPr="000D6797" w:rsidRDefault="00E4183F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Первую самоварную мастерскую здесь открыли в конце 18 века (1778 г.) братья Иван и </w:t>
      </w:r>
      <w:proofErr w:type="spell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</w:t>
      </w:r>
      <w:proofErr w:type="spell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Лисицины</w:t>
      </w:r>
      <w:proofErr w:type="spell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Известные фабриканты 19 в.: </w:t>
      </w:r>
      <w:proofErr w:type="spell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Баташевы</w:t>
      </w:r>
      <w:proofErr w:type="spell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Тейле</w:t>
      </w:r>
      <w:proofErr w:type="spell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Шемарины</w:t>
      </w:r>
      <w:proofErr w:type="spell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Их называли «самоварными королями». Фабрик </w:t>
      </w:r>
      <w:proofErr w:type="spell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Баташевых</w:t>
      </w:r>
      <w:proofErr w:type="spellEnd"/>
      <w:r w:rsidR="00F26E13"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Туле было три, но принадлежа</w:t>
      </w: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они различным семействам, не находящимся в родстве.</w:t>
      </w:r>
    </w:p>
    <w:p w:rsidR="00674AA7" w:rsidRPr="000D6797" w:rsidRDefault="00E4183F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производитель обязан был клеймить свою продукцию. С середины 19 века за этим строго следило Министерство финансов. С нарушителей взимали штраф или сажали в тюрьму на срок до 4-х месяцев. Посмотрите, какие великолепные самовары выпускали на тульских заводах. </w:t>
      </w:r>
    </w:p>
    <w:p w:rsidR="00E4183F" w:rsidRPr="000D6797" w:rsidRDefault="00E4183F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0D67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Чем они отличаются друг от друга? Верно, размерами. А также материалом. А из какого материала изготавливают самовары?</w:t>
      </w:r>
    </w:p>
    <w:p w:rsidR="00E4183F" w:rsidRPr="000D6797" w:rsidRDefault="00E4183F" w:rsidP="000D6797">
      <w:pPr>
        <w:shd w:val="clear" w:color="auto" w:fill="FFFFFF"/>
        <w:spacing w:before="300" w:after="3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Предположения детей.</w:t>
      </w:r>
    </w:p>
    <w:p w:rsidR="00E4183F" w:rsidRPr="000D6797" w:rsidRDefault="00E4183F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самом деле медных самоваров не существует. Это латунь (сплав меди с другими металлами). А она прочнее меди. Иногда самовары покрывают слоем никеля. А зачем?</w:t>
      </w:r>
    </w:p>
    <w:p w:rsidR="00E4183F" w:rsidRPr="000D6797" w:rsidRDefault="00E4183F" w:rsidP="000D6797">
      <w:pPr>
        <w:shd w:val="clear" w:color="auto" w:fill="FFFFFF"/>
        <w:spacing w:before="300" w:after="3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Предположения детей.</w:t>
      </w:r>
    </w:p>
    <w:p w:rsidR="00E4183F" w:rsidRPr="000D6797" w:rsidRDefault="00E4183F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долговечности. Кроме того, самовары отличаются формой. Как бы вы назвали вот эти формы?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sz w:val="28"/>
          <w:szCs w:val="28"/>
        </w:rPr>
        <w:t xml:space="preserve">НАВОДИЛЬЩИК – </w:t>
      </w:r>
      <w:r w:rsidRPr="000D6797">
        <w:rPr>
          <w:sz w:val="28"/>
          <w:szCs w:val="28"/>
        </w:rPr>
        <w:t>изготавливал лист металла, сворачивал его в цилиндр и на наковальне «наводил» форму специальными деревянными молоточками; он делал тулово, трубу, крышку, колпачок – заглушку.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b/>
          <w:sz w:val="28"/>
          <w:szCs w:val="28"/>
        </w:rPr>
      </w:pPr>
      <w:r w:rsidRPr="000D6797">
        <w:rPr>
          <w:b/>
          <w:sz w:val="28"/>
          <w:szCs w:val="28"/>
        </w:rPr>
        <w:t xml:space="preserve">ЛУДИЛЬЩИК – </w:t>
      </w:r>
      <w:r w:rsidRPr="000D6797">
        <w:rPr>
          <w:sz w:val="28"/>
          <w:szCs w:val="28"/>
        </w:rPr>
        <w:t>покрывал внутреннюю поверхность самовара оловом. А зачем</w:t>
      </w:r>
      <w:r w:rsidRPr="000D6797">
        <w:rPr>
          <w:b/>
          <w:sz w:val="28"/>
          <w:szCs w:val="28"/>
        </w:rPr>
        <w:t>?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b/>
          <w:sz w:val="28"/>
          <w:szCs w:val="28"/>
        </w:rPr>
      </w:pPr>
      <w:r w:rsidRPr="000D6797">
        <w:rPr>
          <w:b/>
          <w:sz w:val="28"/>
          <w:szCs w:val="28"/>
        </w:rPr>
        <w:t>Предположения детей.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Чтобы в самоваре можно было кипятить воду.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sz w:val="28"/>
          <w:szCs w:val="28"/>
        </w:rPr>
        <w:t xml:space="preserve">СЛЕСАРЬ – </w:t>
      </w:r>
      <w:r w:rsidRPr="000D6797">
        <w:rPr>
          <w:sz w:val="28"/>
          <w:szCs w:val="28"/>
        </w:rPr>
        <w:t>изготавливал небольшие детали: краны, ручки.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sz w:val="28"/>
          <w:szCs w:val="28"/>
        </w:rPr>
        <w:t xml:space="preserve">ТОКАРЬ – </w:t>
      </w:r>
      <w:r w:rsidRPr="000D6797">
        <w:rPr>
          <w:sz w:val="28"/>
          <w:szCs w:val="28"/>
        </w:rPr>
        <w:t>затачивал детали (токарь по дереву изготавливал деревянные ручки, хватки, шишечки).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sz w:val="28"/>
          <w:szCs w:val="28"/>
        </w:rPr>
        <w:t xml:space="preserve">ЧИСТИЛЬЩИК – </w:t>
      </w:r>
      <w:r w:rsidRPr="000D6797">
        <w:rPr>
          <w:sz w:val="28"/>
          <w:szCs w:val="28"/>
        </w:rPr>
        <w:t>зачищал, полировал самовар (</w:t>
      </w:r>
      <w:proofErr w:type="spellStart"/>
      <w:r w:rsidRPr="000D6797">
        <w:rPr>
          <w:sz w:val="28"/>
          <w:szCs w:val="28"/>
        </w:rPr>
        <w:t>наждачкой</w:t>
      </w:r>
      <w:proofErr w:type="spellEnd"/>
      <w:r w:rsidRPr="000D6797">
        <w:rPr>
          <w:sz w:val="28"/>
          <w:szCs w:val="28"/>
        </w:rPr>
        <w:t>, плотной тряпицей).</w:t>
      </w:r>
    </w:p>
    <w:p w:rsidR="00BB27A0" w:rsidRPr="000D6797" w:rsidRDefault="00BB27A0" w:rsidP="000D6797">
      <w:pPr>
        <w:pStyle w:val="a3"/>
        <w:shd w:val="clear" w:color="auto" w:fill="FFFFFF"/>
        <w:spacing w:after="15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sz w:val="28"/>
          <w:szCs w:val="28"/>
        </w:rPr>
        <w:t xml:space="preserve">СБОРЩИК – </w:t>
      </w:r>
      <w:r w:rsidRPr="000D6797">
        <w:rPr>
          <w:sz w:val="28"/>
          <w:szCs w:val="28"/>
        </w:rPr>
        <w:t>собирал самовар, припаивал отдельные детали.</w:t>
      </w:r>
    </w:p>
    <w:p w:rsidR="003A0769" w:rsidRPr="000D6797" w:rsidRDefault="006115B1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i/>
          <w:sz w:val="28"/>
          <w:szCs w:val="28"/>
          <w:u w:val="single"/>
        </w:rPr>
      </w:pPr>
      <w:r w:rsidRPr="000D6797">
        <w:rPr>
          <w:b/>
          <w:i/>
          <w:sz w:val="28"/>
          <w:szCs w:val="28"/>
          <w:u w:val="single"/>
        </w:rPr>
        <w:t>Стоимость самовара</w:t>
      </w:r>
    </w:p>
    <w:p w:rsidR="003A0769" w:rsidRPr="000D6797" w:rsidRDefault="006115B1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lastRenderedPageBreak/>
        <w:t>Конечно же, это самовар. Ведь стоил он довольно дорого. Средний по размеру самовар со скромной отделкой можно было купить за три рубля. Самовар из накладного серебра – за 25-100 рублей (для сравнения: как мы писали, корова в те времена стоила 15 рублей).</w:t>
      </w:r>
    </w:p>
    <w:p w:rsidR="009C3D4F" w:rsidRPr="000D6797" w:rsidRDefault="009C3D4F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t>Учитель физики</w:t>
      </w:r>
      <w:r w:rsidR="00405F46" w:rsidRPr="000D6797">
        <w:rPr>
          <w:b/>
          <w:sz w:val="28"/>
          <w:szCs w:val="28"/>
          <w:u w:val="single"/>
        </w:rPr>
        <w:t xml:space="preserve">  (устройство</w:t>
      </w:r>
      <w:r w:rsidR="00136F19" w:rsidRPr="000D6797">
        <w:rPr>
          <w:b/>
          <w:sz w:val="28"/>
          <w:szCs w:val="28"/>
          <w:u w:val="single"/>
        </w:rPr>
        <w:t xml:space="preserve"> </w:t>
      </w:r>
      <w:r w:rsidR="00405F46" w:rsidRPr="000D6797">
        <w:rPr>
          <w:b/>
          <w:sz w:val="28"/>
          <w:szCs w:val="28"/>
          <w:u w:val="single"/>
        </w:rPr>
        <w:t>самовара)</w:t>
      </w:r>
    </w:p>
    <w:p w:rsidR="00C10AA8" w:rsidRPr="000D6797" w:rsidRDefault="009C3D4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В одном агрегате он объединяет топку, теплообменник и газоход. Теплообменник представляет собой осесимметричный резервуар </w:t>
      </w:r>
    </w:p>
    <w:p w:rsidR="00F26E13" w:rsidRPr="000D6797" w:rsidRDefault="009C3D4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сложной геометрической формы. Его внутренняя поверхность образована жаровой трубой, являющейся стенкой самоварной топки или камеры сгорания</w:t>
      </w:r>
      <w:r w:rsidR="00F26E13" w:rsidRPr="000D6797">
        <w:rPr>
          <w:bCs/>
          <w:sz w:val="28"/>
          <w:szCs w:val="28"/>
          <w:bdr w:val="none" w:sz="0" w:space="0" w:color="auto" w:frame="1"/>
        </w:rPr>
        <w:t>.</w:t>
      </w:r>
    </w:p>
    <w:p w:rsidR="009C3D4F" w:rsidRPr="000D6797" w:rsidRDefault="00405F46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Какое топл</w:t>
      </w:r>
      <w:r w:rsidR="00830922" w:rsidRPr="000D6797">
        <w:rPr>
          <w:b/>
          <w:bCs/>
          <w:sz w:val="28"/>
          <w:szCs w:val="28"/>
          <w:u w:val="single"/>
          <w:bdr w:val="none" w:sz="0" w:space="0" w:color="auto" w:frame="1"/>
        </w:rPr>
        <w:t>иво является лучшим для самовара?</w:t>
      </w:r>
      <w:r w:rsidR="00136F19" w:rsidRPr="000D6797">
        <w:rPr>
          <w:b/>
          <w:bCs/>
          <w:sz w:val="28"/>
          <w:szCs w:val="28"/>
          <w:u w:val="single"/>
          <w:bdr w:val="none" w:sz="0" w:space="0" w:color="auto" w:frame="1"/>
        </w:rPr>
        <w:t xml:space="preserve"> </w:t>
      </w:r>
      <w:r w:rsidR="00830922" w:rsidRPr="000D6797">
        <w:rPr>
          <w:b/>
          <w:bCs/>
          <w:sz w:val="28"/>
          <w:szCs w:val="28"/>
          <w:u w:val="single"/>
          <w:bdr w:val="none" w:sz="0" w:space="0" w:color="auto" w:frame="1"/>
        </w:rPr>
        <w:t>Почему? смотрим таблицу.</w:t>
      </w:r>
    </w:p>
    <w:p w:rsidR="009C3D4F" w:rsidRPr="000D6797" w:rsidRDefault="009C3D4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Лучшее топливо для самовара - древесный уголь. Количество сгоревшего углерода, 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t>а</w:t>
      </w:r>
      <w:proofErr w:type="gramEnd"/>
      <w:r w:rsidRPr="000D6797">
        <w:rPr>
          <w:bCs/>
          <w:sz w:val="28"/>
          <w:szCs w:val="28"/>
          <w:bdr w:val="none" w:sz="0" w:space="0" w:color="auto" w:frame="1"/>
        </w:rPr>
        <w:t xml:space="preserve"> следовательно, и выделившегося тепла пропорционально расходу кислорода. Это дает возможность регулировать процесс топки подачей воздуха. Горение не должно быть чересчур интенсивным, иначе возрастают </w:t>
      </w:r>
      <w:proofErr w:type="spellStart"/>
      <w:r w:rsidRPr="000D6797">
        <w:rPr>
          <w:bCs/>
          <w:sz w:val="28"/>
          <w:szCs w:val="28"/>
          <w:bdr w:val="none" w:sz="0" w:space="0" w:color="auto" w:frame="1"/>
        </w:rPr>
        <w:t>теплопотери</w:t>
      </w:r>
      <w:proofErr w:type="spellEnd"/>
      <w:r w:rsidRPr="000D6797">
        <w:rPr>
          <w:bCs/>
          <w:sz w:val="28"/>
          <w:szCs w:val="28"/>
          <w:bdr w:val="none" w:sz="0" w:space="0" w:color="auto" w:frame="1"/>
        </w:rPr>
        <w:t xml:space="preserve">. </w:t>
      </w:r>
    </w:p>
    <w:p w:rsidR="00123ED7" w:rsidRPr="000D6797" w:rsidRDefault="009C3D4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Вода, непосредственно прилегающая к трубе самовара, превращается в пар, который образует в воде небольшие пузырьки. Как более легкие, пузырьки эти вытесняются окружающей водой вверх. Здесь они попадают в воду, температура которой ниже. Пар в пузырьках охлаждается, сжимается, и стенки пузырьков под давлением окружающей воды с легким треском смыкаются. От этих многочисленных потрескиваний и происходит шум, который мы слышим перед закипанием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t>.</w:t>
      </w:r>
      <w:r w:rsidR="00494AEC" w:rsidRPr="000D6797">
        <w:rPr>
          <w:bCs/>
          <w:sz w:val="28"/>
          <w:szCs w:val="28"/>
          <w:bdr w:val="none" w:sz="0" w:space="0" w:color="auto" w:frame="1"/>
        </w:rPr>
        <w:t xml:space="preserve">: </w:t>
      </w:r>
      <w:proofErr w:type="gramEnd"/>
      <w:r w:rsidR="00494AEC" w:rsidRPr="000D6797">
        <w:rPr>
          <w:bCs/>
          <w:sz w:val="28"/>
          <w:szCs w:val="28"/>
          <w:bdr w:val="none" w:sz="0" w:space="0" w:color="auto" w:frame="1"/>
        </w:rPr>
        <w:t>Благодаря своей форме, усиливающей резонанс, самовар обладает способностью издавать звуки, точно передающие состояние кипящей воды: на первой стадии самовар "поет", на второй "шумит", на третьей "бурлит". Так как разогревание самовара происходит медленно, то по звуку очень удобно улавливать скоротечную вторую стадию кипячения</w:t>
      </w:r>
      <w:r w:rsidR="00136F19" w:rsidRPr="000D6797">
        <w:rPr>
          <w:bCs/>
          <w:sz w:val="28"/>
          <w:szCs w:val="28"/>
          <w:bdr w:val="none" w:sz="0" w:space="0" w:color="auto" w:frame="1"/>
        </w:rPr>
        <w:t>.</w:t>
      </w:r>
    </w:p>
    <w:p w:rsidR="00123ED7" w:rsidRPr="000D6797" w:rsidRDefault="00123ED7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lastRenderedPageBreak/>
        <w:t xml:space="preserve">Большим преимуществом самовара явилось то, что в нем жаровая труба помещена внутри резервуара и окружена со всех сторон водой. 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t>Поэтому</w:t>
      </w:r>
      <w:r w:rsidR="00136F19" w:rsidRPr="000D6797">
        <w:rPr>
          <w:bCs/>
          <w:sz w:val="28"/>
          <w:szCs w:val="28"/>
          <w:bdr w:val="none" w:sz="0" w:space="0" w:color="auto" w:frame="1"/>
        </w:rPr>
        <w:t>,</w:t>
      </w:r>
      <w:r w:rsidRPr="000D6797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D6797">
        <w:rPr>
          <w:bCs/>
          <w:sz w:val="28"/>
          <w:szCs w:val="28"/>
          <w:bdr w:val="none" w:sz="0" w:space="0" w:color="auto" w:frame="1"/>
        </w:rPr>
        <w:t>теплопотери</w:t>
      </w:r>
      <w:proofErr w:type="spellEnd"/>
      <w:r w:rsidRPr="000D6797">
        <w:rPr>
          <w:bCs/>
          <w:sz w:val="28"/>
          <w:szCs w:val="28"/>
          <w:bdr w:val="none" w:sz="0" w:space="0" w:color="auto" w:frame="1"/>
        </w:rPr>
        <w:t xml:space="preserve"> малы, а коэффициент полезного действия очень высок. </w:t>
      </w:r>
      <w:proofErr w:type="gramEnd"/>
    </w:p>
    <w:p w:rsidR="009C3D4F" w:rsidRPr="000D6797" w:rsidRDefault="009C3D4F" w:rsidP="000D6797">
      <w:pPr>
        <w:pStyle w:val="a3"/>
        <w:shd w:val="clear" w:color="auto" w:fill="FFFFFF"/>
        <w:spacing w:before="0" w:line="360" w:lineRule="auto"/>
        <w:jc w:val="both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Ученик</w:t>
      </w:r>
      <w:proofErr w:type="gramStart"/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:</w:t>
      </w:r>
      <w:r w:rsidR="00F26E13" w:rsidRPr="000D6797">
        <w:rPr>
          <w:b/>
          <w:bCs/>
          <w:sz w:val="28"/>
          <w:szCs w:val="28"/>
          <w:u w:val="single"/>
          <w:bdr w:val="none" w:sz="0" w:space="0" w:color="auto" w:frame="1"/>
        </w:rPr>
        <w:t xml:space="preserve"> (</w:t>
      </w:r>
      <w:r w:rsidR="00136F19" w:rsidRPr="000D6797">
        <w:rPr>
          <w:b/>
          <w:bCs/>
          <w:sz w:val="28"/>
          <w:szCs w:val="28"/>
          <w:u w:val="single"/>
          <w:bdr w:val="none" w:sz="0" w:space="0" w:color="auto" w:frame="1"/>
        </w:rPr>
        <w:t>…………….</w:t>
      </w:r>
      <w:r w:rsidR="00F26E13" w:rsidRPr="000D6797">
        <w:rPr>
          <w:b/>
          <w:bCs/>
          <w:sz w:val="28"/>
          <w:szCs w:val="28"/>
          <w:u w:val="single"/>
          <w:bdr w:val="none" w:sz="0" w:space="0" w:color="auto" w:frame="1"/>
        </w:rPr>
        <w:t>)</w:t>
      </w:r>
      <w:proofErr w:type="gramEnd"/>
    </w:p>
    <w:p w:rsidR="009C3D4F" w:rsidRPr="000D6797" w:rsidRDefault="009C3D4F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Глухая тоска без причины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br/>
        <w:t>И</w:t>
      </w:r>
      <w:proofErr w:type="gramEnd"/>
      <w:r w:rsidRPr="000D6797">
        <w:rPr>
          <w:bCs/>
          <w:sz w:val="28"/>
          <w:szCs w:val="28"/>
          <w:bdr w:val="none" w:sz="0" w:space="0" w:color="auto" w:frame="1"/>
        </w:rPr>
        <w:t xml:space="preserve"> дум неотвязный угар.</w:t>
      </w:r>
      <w:r w:rsidRPr="000D6797">
        <w:rPr>
          <w:bCs/>
          <w:sz w:val="28"/>
          <w:szCs w:val="28"/>
          <w:bdr w:val="none" w:sz="0" w:space="0" w:color="auto" w:frame="1"/>
        </w:rPr>
        <w:br/>
        <w:t>Давай-ка наколем лучины –</w:t>
      </w:r>
      <w:r w:rsidRPr="000D6797">
        <w:rPr>
          <w:bCs/>
          <w:sz w:val="28"/>
          <w:szCs w:val="28"/>
          <w:bdr w:val="none" w:sz="0" w:space="0" w:color="auto" w:frame="1"/>
        </w:rPr>
        <w:br/>
        <w:t>Раздуем себе самовар!</w:t>
      </w:r>
    </w:p>
    <w:p w:rsidR="009C3D4F" w:rsidRPr="000D6797" w:rsidRDefault="009C3D4F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За верность старинному чину,</w:t>
      </w:r>
      <w:r w:rsidRPr="000D6797">
        <w:rPr>
          <w:bCs/>
          <w:sz w:val="28"/>
          <w:szCs w:val="28"/>
          <w:bdr w:val="none" w:sz="0" w:space="0" w:color="auto" w:frame="1"/>
        </w:rPr>
        <w:br/>
        <w:t>За то, чтобы жить не спеша!</w:t>
      </w:r>
      <w:r w:rsidRPr="000D6797">
        <w:rPr>
          <w:bCs/>
          <w:sz w:val="28"/>
          <w:szCs w:val="28"/>
          <w:bdr w:val="none" w:sz="0" w:space="0" w:color="auto" w:frame="1"/>
        </w:rPr>
        <w:br/>
        <w:t>Авось, и распарит кручину</w:t>
      </w:r>
      <w:r w:rsidRPr="000D6797">
        <w:rPr>
          <w:bCs/>
          <w:sz w:val="28"/>
          <w:szCs w:val="28"/>
          <w:bdr w:val="none" w:sz="0" w:space="0" w:color="auto" w:frame="1"/>
        </w:rPr>
        <w:br/>
        <w:t>Хлебнувшая чаю душа!</w:t>
      </w:r>
    </w:p>
    <w:p w:rsidR="00830922" w:rsidRPr="000D6797" w:rsidRDefault="00830922" w:rsidP="000D6797">
      <w:pPr>
        <w:pStyle w:val="a3"/>
        <w:shd w:val="clear" w:color="auto" w:fill="FFFFFF"/>
        <w:spacing w:line="360" w:lineRule="auto"/>
        <w:jc w:val="both"/>
        <w:rPr>
          <w:b/>
          <w:bCs/>
          <w:i/>
          <w:sz w:val="28"/>
          <w:szCs w:val="28"/>
          <w:bdr w:val="none" w:sz="0" w:space="0" w:color="auto" w:frame="1"/>
        </w:rPr>
      </w:pPr>
      <w:r w:rsidRPr="000D6797">
        <w:rPr>
          <w:b/>
          <w:bCs/>
          <w:i/>
          <w:sz w:val="28"/>
          <w:szCs w:val="28"/>
          <w:bdr w:val="none" w:sz="0" w:space="0" w:color="auto" w:frame="1"/>
        </w:rPr>
        <w:t>Включаем самовар</w:t>
      </w:r>
    </w:p>
    <w:p w:rsidR="009C3D4F" w:rsidRPr="000D6797" w:rsidRDefault="009C3D4F" w:rsidP="000D6797">
      <w:pPr>
        <w:pStyle w:val="a3"/>
        <w:shd w:val="clear" w:color="auto" w:fill="FFFFFF"/>
        <w:spacing w:before="0" w:line="360" w:lineRule="auto"/>
        <w:jc w:val="both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Учитель технологии:</w:t>
      </w:r>
    </w:p>
    <w:p w:rsidR="00BB6E75" w:rsidRPr="000D6797" w:rsidRDefault="00BB6E75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 привезли во времена правления Михаила Федоровича. И с этим связана одна занимательная история. Русскому послу Василию Старкову повелитель Китая Алтын-хан преподнес четыре вьюка сушеной травы. Дело чудом не дошло до войны, так как Старков решил, что это в насмешку над православным государем проклятые басурмане сено ему посылают</w:t>
      </w:r>
      <w:proofErr w:type="gram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… И</w:t>
      </w:r>
      <w:proofErr w:type="gram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чай привезли в Россию. Но лекарь при дворе сначала испробовал новый напиток на себе, и только когда у царя заболел живот, дал отведать и ему. Государь поправился</w:t>
      </w:r>
      <w:proofErr w:type="gramStart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… Е</w:t>
      </w:r>
      <w:proofErr w:type="gramEnd"/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>ще долгое время чай в России употребляли как чудодейственное лекарство.</w:t>
      </w:r>
    </w:p>
    <w:p w:rsidR="00BB6E75" w:rsidRPr="000D6797" w:rsidRDefault="00BB6E75" w:rsidP="000D6797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Чайной столицей считалась Москва. Сюда из Китая через Монголию везли всевозможные сорта чая, и уже из Москвы чай расходился по всем регионам России. Стоил он дорого: 1 фунт (400 г.) – 1 руб. (для сравнения: корова – 15 </w:t>
      </w:r>
      <w:r w:rsidRPr="000D67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руб.). Поэтому любители легкой наживы торговали «спитым» чаем, предварительно пропитав его настоем из ольховой коры с табаком. А как же отличить подделку?</w:t>
      </w:r>
    </w:p>
    <w:p w:rsidR="00BB6E75" w:rsidRPr="000D6797" w:rsidRDefault="00BB6E75" w:rsidP="000D6797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0D6797">
        <w:rPr>
          <w:sz w:val="28"/>
          <w:szCs w:val="28"/>
        </w:rPr>
        <w:t xml:space="preserve">Как мы уже знаем, первыми чаевниками были люди состоятельные (дворяне, купцы). </w:t>
      </w:r>
      <w:r w:rsidR="00F26E13" w:rsidRPr="000D6797">
        <w:rPr>
          <w:sz w:val="28"/>
          <w:szCs w:val="28"/>
        </w:rPr>
        <w:t>Почему?</w:t>
      </w:r>
    </w:p>
    <w:p w:rsidR="00830922" w:rsidRPr="000D6797" w:rsidRDefault="00830922" w:rsidP="000D6797">
      <w:pPr>
        <w:pStyle w:val="a3"/>
        <w:shd w:val="clear" w:color="auto" w:fill="FFFFFF"/>
        <w:spacing w:line="360" w:lineRule="auto"/>
        <w:jc w:val="both"/>
        <w:rPr>
          <w:b/>
          <w:bCs/>
          <w:i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i/>
          <w:sz w:val="28"/>
          <w:szCs w:val="28"/>
          <w:u w:val="single"/>
          <w:bdr w:val="none" w:sz="0" w:space="0" w:color="auto" w:frame="1"/>
        </w:rPr>
        <w:t>Пришло время заварить чай.</w:t>
      </w:r>
    </w:p>
    <w:p w:rsidR="00830922" w:rsidRPr="000D6797" w:rsidRDefault="002B60D3" w:rsidP="000D6797">
      <w:pPr>
        <w:pStyle w:val="a3"/>
        <w:shd w:val="clear" w:color="auto" w:fill="FFFFFF"/>
        <w:spacing w:line="360" w:lineRule="auto"/>
        <w:jc w:val="both"/>
        <w:rPr>
          <w:b/>
          <w:bCs/>
          <w:i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i/>
          <w:sz w:val="28"/>
          <w:szCs w:val="28"/>
          <w:u w:val="single"/>
          <w:bdr w:val="none" w:sz="0" w:space="0" w:color="auto" w:frame="1"/>
        </w:rPr>
        <w:t>Сценка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>( На сцене барыня с ларцом, ставит на стол, открывает его и нюхает одобрительно.)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Барыня: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Из заморских стран далеких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Мне прислали сундучок.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А в посылке написали,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Что заварка-то - чаек.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Эй, Федька, </w:t>
      </w:r>
      <w:proofErr w:type="spellStart"/>
      <w:r w:rsidRPr="000D6797">
        <w:rPr>
          <w:bCs/>
          <w:sz w:val="28"/>
          <w:szCs w:val="28"/>
          <w:bdr w:val="none" w:sz="0" w:space="0" w:color="auto" w:frame="1"/>
        </w:rPr>
        <w:t>подь</w:t>
      </w:r>
      <w:proofErr w:type="spellEnd"/>
      <w:r w:rsidRPr="000D6797">
        <w:rPr>
          <w:bCs/>
          <w:sz w:val="28"/>
          <w:szCs w:val="28"/>
          <w:bdr w:val="none" w:sz="0" w:space="0" w:color="auto" w:frame="1"/>
        </w:rPr>
        <w:t xml:space="preserve"> сюда,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>(выбегает Федька, кланяется в пояс барыне)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Ну-ка, чаю завари!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>(барыня уходит, Федька чешет затылок)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Федька: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Вот дала ларец мне чаю,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lastRenderedPageBreak/>
        <w:t>И велит его сварить,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А я отроду не знаю,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Как проклятый чай варить.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Вот возьму, налью водички,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Всыплю чай я весь в горшок,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И приправлю перцу, луку,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Да петрушки корешок.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>(наливает в чашку чаю, входит барыня)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Барыня: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Ну, что, Федор, чай готов?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Дай отведать тех листов.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>(пробует из чашки и сразу выплевывает)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Тьфу, что за гадость не пойму.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Ты решил меня сгубить.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Чашкой чая отравить.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Ах ты, глупый 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t>дуралей</w:t>
      </w:r>
      <w:proofErr w:type="gramEnd"/>
      <w:r w:rsidRPr="000D6797">
        <w:rPr>
          <w:bCs/>
          <w:sz w:val="28"/>
          <w:szCs w:val="28"/>
          <w:bdr w:val="none" w:sz="0" w:space="0" w:color="auto" w:frame="1"/>
        </w:rPr>
        <w:t>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Получи скорей плетей.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 xml:space="preserve">(барыня бьет </w:t>
      </w:r>
      <w:proofErr w:type="gramStart"/>
      <w:r w:rsidRPr="000D6797">
        <w:rPr>
          <w:bCs/>
          <w:i/>
          <w:sz w:val="28"/>
          <w:szCs w:val="28"/>
          <w:bdr w:val="none" w:sz="0" w:space="0" w:color="auto" w:frame="1"/>
        </w:rPr>
        <w:t>Федьку</w:t>
      </w:r>
      <w:proofErr w:type="gramEnd"/>
      <w:r w:rsidRPr="000D6797">
        <w:rPr>
          <w:bCs/>
          <w:i/>
          <w:sz w:val="28"/>
          <w:szCs w:val="28"/>
          <w:bdr w:val="none" w:sz="0" w:space="0" w:color="auto" w:frame="1"/>
        </w:rPr>
        <w:t xml:space="preserve"> и убегают со сцены)</w:t>
      </w:r>
    </w:p>
    <w:p w:rsidR="00C55ADE" w:rsidRPr="000D6797" w:rsidRDefault="00136F19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>(</w:t>
      </w:r>
      <w:r w:rsidR="00C55ADE" w:rsidRPr="000D6797">
        <w:rPr>
          <w:bCs/>
          <w:i/>
          <w:sz w:val="28"/>
          <w:szCs w:val="28"/>
          <w:bdr w:val="none" w:sz="0" w:space="0" w:color="auto" w:frame="1"/>
        </w:rPr>
        <w:t>Федька выходит на сцену с горшком и чешет затылок</w:t>
      </w:r>
      <w:r w:rsidRPr="000D6797">
        <w:rPr>
          <w:bCs/>
          <w:i/>
          <w:sz w:val="28"/>
          <w:szCs w:val="28"/>
          <w:bdr w:val="none" w:sz="0" w:space="0" w:color="auto" w:frame="1"/>
        </w:rPr>
        <w:t>)</w:t>
      </w:r>
      <w:r w:rsidR="00C55ADE" w:rsidRPr="000D6797">
        <w:rPr>
          <w:bCs/>
          <w:i/>
          <w:sz w:val="28"/>
          <w:szCs w:val="28"/>
          <w:bdr w:val="none" w:sz="0" w:space="0" w:color="auto" w:frame="1"/>
        </w:rPr>
        <w:t>.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lastRenderedPageBreak/>
        <w:t>Федька: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Долго думал, удивлялся,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Чем же мог не угодить?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А потом я догадался,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Что забыл я посолить!</w:t>
      </w:r>
    </w:p>
    <w:p w:rsidR="00C55ADE" w:rsidRPr="000D6797" w:rsidRDefault="00C55ADE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Пойду барыню еще раз чаем угощу!</w:t>
      </w:r>
    </w:p>
    <w:p w:rsidR="002B60D3" w:rsidRPr="000D6797" w:rsidRDefault="002B60D3" w:rsidP="000D6797">
      <w:pPr>
        <w:pStyle w:val="a3"/>
        <w:shd w:val="clear" w:color="auto" w:fill="FFFFFF"/>
        <w:spacing w:line="360" w:lineRule="auto"/>
        <w:jc w:val="both"/>
        <w:rPr>
          <w:b/>
          <w:bCs/>
          <w:i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i/>
          <w:sz w:val="28"/>
          <w:szCs w:val="28"/>
          <w:u w:val="single"/>
          <w:bdr w:val="none" w:sz="0" w:space="0" w:color="auto" w:frame="1"/>
        </w:rPr>
        <w:t>Правило заваривания чая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Вскипятить воду.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Чайник для заваривания чая лучше взять фарфоровый.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Сполоснуть чайник для заваривания кипятком.</w:t>
      </w:r>
    </w:p>
    <w:p w:rsidR="002B60D3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Наливая кипяток, будьте осторожны!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Всыпать чай в заварочный чайник и залить его кипятком на 1/3 чайника.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Закрыть чайник и поставить для настаивания на 5 – 10 минут.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Долить чайник кипятком до верха.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Разлить заваренный чай по чашкам 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t xml:space="preserve">( </w:t>
      </w:r>
      <w:proofErr w:type="gramEnd"/>
      <w:r w:rsidRPr="000D6797">
        <w:rPr>
          <w:bCs/>
          <w:sz w:val="28"/>
          <w:szCs w:val="28"/>
          <w:bdr w:val="none" w:sz="0" w:space="0" w:color="auto" w:frame="1"/>
        </w:rPr>
        <w:t xml:space="preserve">на ¼ часть чашки), пользуясь ситечком для процеживания чая. 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Долить чашки кипятком.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Сахар добавлять по вкусу.</w:t>
      </w:r>
    </w:p>
    <w:p w:rsidR="000910F8" w:rsidRPr="000D6797" w:rsidRDefault="00BB6E75" w:rsidP="000D6797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Можно подавать к чаю лимон, сливки или молоко, мёд.</w:t>
      </w:r>
    </w:p>
    <w:p w:rsidR="009C3D4F" w:rsidRPr="000D6797" w:rsidRDefault="009C3D4F" w:rsidP="000D6797">
      <w:pPr>
        <w:pStyle w:val="a3"/>
        <w:shd w:val="clear" w:color="auto" w:fill="FFFFFF"/>
        <w:spacing w:before="0"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Для создания духа демократичности был необходим некий "молчаливый собеседник", глядя на которого, и, обращаясь к которому, можно было бы высказать самое сокровенное, не боясь быть непонятым. Эта роль отводится в русском чаепитии самовару. </w:t>
      </w:r>
    </w:p>
    <w:p w:rsidR="00F26E13" w:rsidRPr="000D6797" w:rsidRDefault="00F26E13" w:rsidP="000D679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9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Любители чая были настоящими </w:t>
      </w:r>
      <w:hyperlink r:id="rId9" w:history="1">
        <w:r w:rsidRPr="000D6797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виртуозами</w:t>
        </w:r>
      </w:hyperlink>
      <w:r w:rsidRPr="000D679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и с маленьким кусочком сахара</w:t>
      </w:r>
      <w:r w:rsidR="00136F19" w:rsidRPr="000D679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0D679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умудрялись выпить 7-8 стаканов чая. Моя бабушка, например, с маленькой конфетой выпивала 5 чашек чая, а потом еще остатки конфеты заворачивала в обертку до следующего раза.</w:t>
      </w:r>
    </w:p>
    <w:p w:rsidR="009C3D4F" w:rsidRPr="000D6797" w:rsidRDefault="00492F8C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Но и нельзя забывать о сервировке стола. Она </w:t>
      </w:r>
      <w:r w:rsidR="009C3D4F" w:rsidRPr="000D6797">
        <w:rPr>
          <w:bCs/>
          <w:sz w:val="28"/>
          <w:szCs w:val="28"/>
          <w:bdr w:val="none" w:sz="0" w:space="0" w:color="auto" w:frame="1"/>
        </w:rPr>
        <w:t>не только создает приятную обстановку, но и определенный порядок на столе, обеспечивая присутствующих необходимыми приборами и предметами. Красиво убранный стол, на котором удобно расставлены необходимые предметы и оформлены блюда, вызывает приятные чувства и повышает аппетит. Сервировать стол необходимо повседневно, а не только для гостей. </w:t>
      </w:r>
    </w:p>
    <w:p w:rsidR="009C3D4F" w:rsidRPr="000D6797" w:rsidRDefault="009C3D4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/>
          <w:bCs/>
          <w:i/>
          <w:sz w:val="28"/>
          <w:szCs w:val="28"/>
          <w:bdr w:val="none" w:sz="0" w:space="0" w:color="auto" w:frame="1"/>
        </w:rPr>
        <w:t>Конкурс сервировки стола к завтраку</w:t>
      </w:r>
      <w:proofErr w:type="gramStart"/>
      <w:r w:rsidRPr="000D6797">
        <w:rPr>
          <w:bCs/>
          <w:i/>
          <w:sz w:val="28"/>
          <w:szCs w:val="28"/>
          <w:bdr w:val="none" w:sz="0" w:space="0" w:color="auto" w:frame="1"/>
        </w:rPr>
        <w:t>.</w:t>
      </w:r>
      <w:proofErr w:type="gramEnd"/>
      <w:r w:rsidR="00136F19" w:rsidRPr="000D6797">
        <w:rPr>
          <w:bCs/>
          <w:i/>
          <w:sz w:val="28"/>
          <w:szCs w:val="28"/>
          <w:bdr w:val="none" w:sz="0" w:space="0" w:color="auto" w:frame="1"/>
        </w:rPr>
        <w:t xml:space="preserve"> </w:t>
      </w:r>
      <w:r w:rsidR="00C10AA8" w:rsidRPr="000D6797">
        <w:rPr>
          <w:bCs/>
          <w:i/>
          <w:sz w:val="28"/>
          <w:szCs w:val="28"/>
          <w:bdr w:val="none" w:sz="0" w:space="0" w:color="auto" w:frame="1"/>
        </w:rPr>
        <w:t>(</w:t>
      </w:r>
      <w:proofErr w:type="gramStart"/>
      <w:r w:rsidR="00C10AA8" w:rsidRPr="000D6797">
        <w:rPr>
          <w:bCs/>
          <w:i/>
          <w:sz w:val="28"/>
          <w:szCs w:val="28"/>
          <w:bdr w:val="none" w:sz="0" w:space="0" w:color="auto" w:frame="1"/>
        </w:rPr>
        <w:t>л</w:t>
      </w:r>
      <w:proofErr w:type="gramEnd"/>
      <w:r w:rsidR="00C10AA8" w:rsidRPr="000D6797">
        <w:rPr>
          <w:bCs/>
          <w:i/>
          <w:sz w:val="28"/>
          <w:szCs w:val="28"/>
          <w:bdr w:val="none" w:sz="0" w:space="0" w:color="auto" w:frame="1"/>
        </w:rPr>
        <w:t>ист контроля для жюри)</w:t>
      </w:r>
    </w:p>
    <w:p w:rsidR="007F08FA" w:rsidRPr="000D6797" w:rsidRDefault="00492F8C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Оборудование: 2 набора чашек, блюдец, 12 ложечек, 2 </w:t>
      </w:r>
      <w:proofErr w:type="spellStart"/>
      <w:r w:rsidRPr="000D6797">
        <w:rPr>
          <w:bCs/>
          <w:sz w:val="28"/>
          <w:szCs w:val="28"/>
          <w:bdr w:val="none" w:sz="0" w:space="0" w:color="auto" w:frame="1"/>
        </w:rPr>
        <w:t>заварника</w:t>
      </w:r>
      <w:proofErr w:type="spellEnd"/>
      <w:r w:rsidRPr="000D6797">
        <w:rPr>
          <w:bCs/>
          <w:sz w:val="28"/>
          <w:szCs w:val="28"/>
          <w:bdr w:val="none" w:sz="0" w:space="0" w:color="auto" w:frame="1"/>
        </w:rPr>
        <w:t>, 2 самовара, 2 сахарн</w:t>
      </w:r>
      <w:r w:rsidR="00136F19" w:rsidRPr="000D6797">
        <w:rPr>
          <w:bCs/>
          <w:sz w:val="28"/>
          <w:szCs w:val="28"/>
          <w:bdr w:val="none" w:sz="0" w:space="0" w:color="auto" w:frame="1"/>
        </w:rPr>
        <w:t>ицы</w:t>
      </w:r>
    </w:p>
    <w:p w:rsidR="007F08FA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9C3D4F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 xml:space="preserve">Пока чайник </w:t>
      </w:r>
      <w:proofErr w:type="gramStart"/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закипает</w:t>
      </w:r>
      <w:proofErr w:type="gramEnd"/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 xml:space="preserve"> и сервируются столы проведём викторину.</w:t>
      </w:r>
    </w:p>
    <w:p w:rsidR="005C4D38" w:rsidRPr="000D6797" w:rsidRDefault="00C10AA8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 xml:space="preserve">За каждый правильный ответ команда получает по 1 </w:t>
      </w:r>
      <w:r w:rsidR="005C4D38" w:rsidRPr="000D6797">
        <w:rPr>
          <w:bCs/>
          <w:i/>
          <w:sz w:val="28"/>
          <w:szCs w:val="28"/>
          <w:bdr w:val="none" w:sz="0" w:space="0" w:color="auto" w:frame="1"/>
        </w:rPr>
        <w:t>самоварчику</w:t>
      </w:r>
    </w:p>
    <w:p w:rsidR="00C10AA8" w:rsidRPr="000D6797" w:rsidRDefault="00C10AA8" w:rsidP="000D6797">
      <w:pPr>
        <w:pStyle w:val="a3"/>
        <w:shd w:val="clear" w:color="auto" w:fill="FFFFFF"/>
        <w:spacing w:line="360" w:lineRule="auto"/>
        <w:jc w:val="both"/>
        <w:rPr>
          <w:bCs/>
          <w:i/>
          <w:sz w:val="28"/>
          <w:szCs w:val="28"/>
          <w:bdr w:val="none" w:sz="0" w:space="0" w:color="auto" w:frame="1"/>
        </w:rPr>
      </w:pPr>
      <w:r w:rsidRPr="000D6797">
        <w:rPr>
          <w:bCs/>
          <w:i/>
          <w:sz w:val="28"/>
          <w:szCs w:val="28"/>
          <w:bdr w:val="none" w:sz="0" w:space="0" w:color="auto" w:frame="1"/>
        </w:rPr>
        <w:t>Учитывается развернутый ответ, тишина, организованность.</w:t>
      </w:r>
    </w:p>
    <w:p w:rsidR="009C3D4F" w:rsidRPr="000D6797" w:rsidRDefault="00C10AA8" w:rsidP="000D67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Почему ручки у самовара деревянные?</w:t>
      </w:r>
    </w:p>
    <w:p w:rsidR="00C10AA8" w:rsidRPr="000D6797" w:rsidRDefault="00C10AA8" w:rsidP="000D6797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Дерево - плохой проводник тепла, а металл - хороший. Если бы ручки у самовара были металлическими, они бы, когда вода в самоваре закипает, нагревались так, что до них невозможно было бы дотронуться рукой.</w:t>
      </w:r>
    </w:p>
    <w:p w:rsidR="00C10AA8" w:rsidRPr="000D6797" w:rsidRDefault="00C10AA8" w:rsidP="000D67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Почему самовар распаивается, когда его начинают разогревать, забыв предварительно налить в него воды?</w:t>
      </w:r>
    </w:p>
    <w:p w:rsidR="00C10AA8" w:rsidRPr="000D6797" w:rsidRDefault="00C10AA8" w:rsidP="000D6797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 xml:space="preserve">Вода, которая налита в самовар, для своего нагревания требует известного количества теплоты, получаемой от раскаленных углей, если же воды в самоваре нет, то все это количество теплоты идет на нагревание </w:t>
      </w:r>
      <w:r w:rsidRPr="000D6797">
        <w:rPr>
          <w:bCs/>
          <w:sz w:val="28"/>
          <w:szCs w:val="28"/>
          <w:bdr w:val="none" w:sz="0" w:space="0" w:color="auto" w:frame="1"/>
        </w:rPr>
        <w:lastRenderedPageBreak/>
        <w:t>металлических частей самовара, вследствие чего места, спаянные легкоплавким оловом, распаиваются.</w:t>
      </w:r>
    </w:p>
    <w:p w:rsidR="009C3D4F" w:rsidRPr="000D6797" w:rsidRDefault="00C10AA8" w:rsidP="000D67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Отчего крышка чайника, иногда начинает на нем подпрыгивать?</w:t>
      </w:r>
    </w:p>
    <w:p w:rsidR="006B50B5" w:rsidRPr="000D6797" w:rsidRDefault="00C10AA8" w:rsidP="000D6797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="006B50B5" w:rsidRPr="000D6797">
        <w:rPr>
          <w:bCs/>
          <w:sz w:val="28"/>
          <w:szCs w:val="28"/>
          <w:bdr w:val="none" w:sz="0" w:space="0" w:color="auto" w:frame="1"/>
        </w:rPr>
        <w:t>Когда упругость пара в чайнике с кипящей водой достигает такой величины, что будет в состоянии преодолеть вес крышки чайника, то последняя приподнимается и дает выход пару. Затем это явление будет повторяться.</w:t>
      </w:r>
    </w:p>
    <w:p w:rsidR="00C10AA8" w:rsidRPr="000D6797" w:rsidRDefault="006B50B5" w:rsidP="000D67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Когда в чайнике начинает кипеть вода, то сам чайник несколько увеличивается в объеме от нагревания. Увеличивается ли в это время дырочка в его крышке?</w:t>
      </w:r>
    </w:p>
    <w:p w:rsidR="00B71BD2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Ответ:</w:t>
      </w:r>
      <w:r w:rsidRPr="000D6797">
        <w:rPr>
          <w:bCs/>
          <w:sz w:val="28"/>
          <w:szCs w:val="28"/>
          <w:bdr w:val="none" w:sz="0" w:space="0" w:color="auto" w:frame="1"/>
        </w:rPr>
        <w:t xml:space="preserve"> Дырочка на крышке чайника увеличится, так как отверстия при нагревании металлических предметов увеличиваются в той же мере, как и окружающий их материал.</w:t>
      </w:r>
    </w:p>
    <w:p w:rsidR="002B60D3" w:rsidRPr="000D6797" w:rsidRDefault="002B60D3" w:rsidP="000D679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.</w:t>
      </w:r>
    </w:p>
    <w:p w:rsidR="00B71BD2" w:rsidRPr="000D6797" w:rsidRDefault="007F08FA" w:rsidP="000D6797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0D67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5.</w:t>
      </w:r>
      <w:r w:rsidR="00B71BD2" w:rsidRPr="000D67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B71BD2" w:rsidRPr="000D67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Почему из только что поданного самовара стаканы наполняются быстрее, чем потом, когда воды в самоваре убавится?</w:t>
      </w:r>
    </w:p>
    <w:p w:rsidR="00B71BD2" w:rsidRPr="000D6797" w:rsidRDefault="00B71BD2" w:rsidP="000D679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Ответ: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0D6797">
        <w:rPr>
          <w:bCs/>
          <w:sz w:val="28"/>
          <w:szCs w:val="28"/>
          <w:bdr w:val="none" w:sz="0" w:space="0" w:color="auto" w:frame="1"/>
        </w:rPr>
        <w:t>Вода вытекает из крана под влиянием давления жидкости на боковую стенку самовара. Чем меньше воды в сосуде, тем меньше давление, испытываемое частицами воды, находящимися у крана, и тем с меньшей силой вода вытекает из сосуда.</w:t>
      </w:r>
    </w:p>
    <w:p w:rsidR="009C3D4F" w:rsidRPr="000D6797" w:rsidRDefault="006B50B5" w:rsidP="000D6797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Почему электрические чайники делают блестящими?</w:t>
      </w:r>
    </w:p>
    <w:p w:rsidR="006B50B5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Блестящая поверхность испускает меньше тепловых лучей. Поэтому в чайниках с такой поверхностью вода быстрее нагревается и медленнее остывает.</w:t>
      </w:r>
    </w:p>
    <w:p w:rsidR="006B50B5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852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7.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>Почему у чайных стаканов дно делается несколько толще, чем стенки?</w:t>
      </w:r>
    </w:p>
    <w:p w:rsidR="006B50B5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 xml:space="preserve">Дно в стаканах делается толще стенок для того, чтобы стаканы были более устойчивы </w:t>
      </w:r>
    </w:p>
    <w:p w:rsidR="006B50B5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852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lastRenderedPageBreak/>
        <w:t>8.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>Стаканы часто трескаются, когда в них наливают горячую воду. Какой стакан скорее треснет, граненый или гладкий?</w:t>
      </w:r>
    </w:p>
    <w:p w:rsidR="006B50B5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Граненые стаканы имеют более толстые стенки, чем гладкие. Стаканы ж с толстыми стенками при наливании в них горячей воды лопаются чаще, так как внутренняя и внешняя стороны их стенок расширяются неравномерно.</w:t>
      </w:r>
    </w:p>
    <w:p w:rsidR="006B50B5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852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9.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>Зачем в стакан кладут ложечку, когда наливают горячий чай или кипяток</w:t>
      </w:r>
      <w:proofErr w:type="gramStart"/>
      <w:r w:rsidR="006B50B5" w:rsidRPr="000D6797">
        <w:rPr>
          <w:b/>
          <w:bCs/>
          <w:sz w:val="28"/>
          <w:szCs w:val="28"/>
          <w:bdr w:val="none" w:sz="0" w:space="0" w:color="auto" w:frame="1"/>
        </w:rPr>
        <w:t>?</w:t>
      </w:r>
      <w:r w:rsidR="00B71BD2" w:rsidRPr="000D6797">
        <w:rPr>
          <w:b/>
          <w:bCs/>
          <w:sz w:val="28"/>
          <w:szCs w:val="28"/>
          <w:bdr w:val="none" w:sz="0" w:space="0" w:color="auto" w:frame="1"/>
        </w:rPr>
        <w:t>(</w:t>
      </w:r>
      <w:proofErr w:type="gramEnd"/>
      <w:r w:rsidR="00B71BD2" w:rsidRPr="000D6797">
        <w:rPr>
          <w:b/>
          <w:bCs/>
          <w:sz w:val="28"/>
          <w:szCs w:val="28"/>
          <w:bdr w:val="none" w:sz="0" w:space="0" w:color="auto" w:frame="1"/>
        </w:rPr>
        <w:t>Какая ложка лучше?)</w:t>
      </w:r>
    </w:p>
    <w:p w:rsidR="00B71BD2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Металлическая ложка (особенно серебряная), будучи прекрасным проводником тепла, поглощает значительное количество теплоты, которое должно быть сообщено стеклу стакана, поэтому стакан с положенной в него ложечкой нагревается не так быстро и не так сильно.</w:t>
      </w:r>
    </w:p>
    <w:p w:rsidR="00B71BD2" w:rsidRPr="000D6797" w:rsidRDefault="00B71BD2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Опыт</w:t>
      </w:r>
      <w:r w:rsidR="00A10F41" w:rsidRPr="000D6797">
        <w:rPr>
          <w:bCs/>
          <w:sz w:val="28"/>
          <w:szCs w:val="28"/>
          <w:bdr w:val="none" w:sz="0" w:space="0" w:color="auto" w:frame="1"/>
        </w:rPr>
        <w:t xml:space="preserve"> </w:t>
      </w:r>
      <w:r w:rsidRPr="000D6797">
        <w:rPr>
          <w:bCs/>
          <w:i/>
          <w:sz w:val="28"/>
          <w:szCs w:val="28"/>
          <w:u w:val="single"/>
          <w:bdr w:val="none" w:sz="0" w:space="0" w:color="auto" w:frame="1"/>
        </w:rPr>
        <w:t>пробуем налить (на столе стакан с водой</w:t>
      </w:r>
      <w:r w:rsidR="00A10F41" w:rsidRPr="000D6797">
        <w:rPr>
          <w:bCs/>
          <w:i/>
          <w:sz w:val="28"/>
          <w:szCs w:val="28"/>
          <w:u w:val="single"/>
          <w:bdr w:val="none" w:sz="0" w:space="0" w:color="auto" w:frame="1"/>
        </w:rPr>
        <w:t>,</w:t>
      </w:r>
      <w:r w:rsidRPr="000D6797">
        <w:rPr>
          <w:bCs/>
          <w:i/>
          <w:sz w:val="28"/>
          <w:szCs w:val="28"/>
          <w:u w:val="single"/>
          <w:bdr w:val="none" w:sz="0" w:space="0" w:color="auto" w:frame="1"/>
        </w:rPr>
        <w:t xml:space="preserve">  блюдце</w:t>
      </w:r>
      <w:r w:rsidR="00A10F41" w:rsidRPr="000D6797">
        <w:rPr>
          <w:bCs/>
          <w:i/>
          <w:sz w:val="28"/>
          <w:szCs w:val="28"/>
          <w:u w:val="single"/>
          <w:bdr w:val="none" w:sz="0" w:space="0" w:color="auto" w:frame="1"/>
        </w:rPr>
        <w:t>,</w:t>
      </w:r>
      <w:r w:rsidRPr="000D6797">
        <w:rPr>
          <w:bCs/>
          <w:i/>
          <w:sz w:val="28"/>
          <w:szCs w:val="28"/>
          <w:u w:val="single"/>
          <w:bdr w:val="none" w:sz="0" w:space="0" w:color="auto" w:frame="1"/>
        </w:rPr>
        <w:t xml:space="preserve">  масло</w:t>
      </w:r>
      <w:r w:rsidRPr="000D6797">
        <w:rPr>
          <w:bCs/>
          <w:sz w:val="28"/>
          <w:szCs w:val="28"/>
          <w:bdr w:val="none" w:sz="0" w:space="0" w:color="auto" w:frame="1"/>
        </w:rPr>
        <w:t>)</w:t>
      </w:r>
    </w:p>
    <w:p w:rsidR="006B50B5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1212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10.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>Почему из полного стакана бывает трудно налить чай в блюдце, не пролив его на скатерть?</w:t>
      </w:r>
    </w:p>
    <w:p w:rsidR="006B50B5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Так как стекло имеет способность смачиваться водою, то жидкость при начале выливания ее из стакана</w:t>
      </w:r>
      <w:r w:rsidR="00A10F41" w:rsidRPr="000D6797">
        <w:rPr>
          <w:bCs/>
          <w:sz w:val="28"/>
          <w:szCs w:val="28"/>
          <w:bdr w:val="none" w:sz="0" w:space="0" w:color="auto" w:frame="1"/>
        </w:rPr>
        <w:t>,</w:t>
      </w:r>
      <w:r w:rsidRPr="000D6797">
        <w:rPr>
          <w:bCs/>
          <w:sz w:val="28"/>
          <w:szCs w:val="28"/>
          <w:bdr w:val="none" w:sz="0" w:space="0" w:color="auto" w:frame="1"/>
        </w:rPr>
        <w:t xml:space="preserve"> прежде всего</w:t>
      </w:r>
      <w:r w:rsidR="00A10F41" w:rsidRPr="000D6797">
        <w:rPr>
          <w:bCs/>
          <w:sz w:val="28"/>
          <w:szCs w:val="28"/>
          <w:bdr w:val="none" w:sz="0" w:space="0" w:color="auto" w:frame="1"/>
        </w:rPr>
        <w:t>,</w:t>
      </w:r>
      <w:r w:rsidRPr="000D6797">
        <w:rPr>
          <w:bCs/>
          <w:sz w:val="28"/>
          <w:szCs w:val="28"/>
          <w:bdr w:val="none" w:sz="0" w:space="0" w:color="auto" w:frame="1"/>
        </w:rPr>
        <w:t xml:space="preserve"> потечет по стеклу и отчасти прольется, не попав на блюдечко. Если бы стекло в этом месте смазать салом, чтобы оно перестало смачиваться жидкостью, то 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t>последняя</w:t>
      </w:r>
      <w:proofErr w:type="gramEnd"/>
      <w:r w:rsidR="00A10F41" w:rsidRPr="000D6797">
        <w:rPr>
          <w:bCs/>
          <w:sz w:val="28"/>
          <w:szCs w:val="28"/>
          <w:bdr w:val="none" w:sz="0" w:space="0" w:color="auto" w:frame="1"/>
        </w:rPr>
        <w:t xml:space="preserve"> </w:t>
      </w:r>
      <w:r w:rsidRPr="000D6797">
        <w:rPr>
          <w:bCs/>
          <w:sz w:val="28"/>
          <w:szCs w:val="28"/>
          <w:bdr w:val="none" w:sz="0" w:space="0" w:color="auto" w:frame="1"/>
        </w:rPr>
        <w:t>выливалась бы на блюдце непрерывной массой (вследствие своего веса).</w:t>
      </w:r>
    </w:p>
    <w:p w:rsidR="006B50B5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1212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11.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>Что заставляет чай вливаться в наш рот, когда мы пьем из полного стакана или чашки?</w:t>
      </w:r>
    </w:p>
    <w:p w:rsidR="006B50B5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Прикоснувшись губами к чаю и вытянув глубоким дыханием воздух из полости рта, вы достигнете того, что жидкость под влиянием наружного атмосферного давления начнет переливаться туда, где давление меньше, то есть в полость рта.</w:t>
      </w:r>
    </w:p>
    <w:p w:rsidR="006B50B5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1212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12.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>Почему, чтобы остудить горячий чай, на него дуют?</w:t>
      </w:r>
    </w:p>
    <w:p w:rsidR="006B50B5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Когда мы дуем на горячую воду, то воздух над ней все время сменяется, испарение происходит более интенсивно и вода остывает быстрее.</w:t>
      </w:r>
    </w:p>
    <w:p w:rsidR="006B50B5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852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lastRenderedPageBreak/>
        <w:t>13.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>Почему чай в чашке,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proofErr w:type="gramStart"/>
      <w:r w:rsidR="00B71BD2" w:rsidRPr="000D6797">
        <w:rPr>
          <w:b/>
          <w:bCs/>
          <w:sz w:val="28"/>
          <w:szCs w:val="28"/>
          <w:bdr w:val="none" w:sz="0" w:space="0" w:color="auto" w:frame="1"/>
        </w:rPr>
        <w:t>пиале</w:t>
      </w:r>
      <w:proofErr w:type="gramEnd"/>
      <w:r w:rsidR="00B71BD2" w:rsidRPr="000D6797">
        <w:rPr>
          <w:b/>
          <w:bCs/>
          <w:sz w:val="28"/>
          <w:szCs w:val="28"/>
          <w:bdr w:val="none" w:sz="0" w:space="0" w:color="auto" w:frame="1"/>
        </w:rPr>
        <w:t>¸</w:t>
      </w:r>
      <w:r w:rsidR="006B50B5" w:rsidRPr="000D6797">
        <w:rPr>
          <w:b/>
          <w:bCs/>
          <w:sz w:val="28"/>
          <w:szCs w:val="28"/>
          <w:bdr w:val="none" w:sz="0" w:space="0" w:color="auto" w:frame="1"/>
        </w:rPr>
        <w:t xml:space="preserve"> как правило, остывает быстрее, чем в стакане?</w:t>
      </w:r>
    </w:p>
    <w:p w:rsidR="006B50B5" w:rsidRPr="000D6797" w:rsidRDefault="006B50B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>Как правило, чашки имеют, больший диаметр, чем стакан, поэтому испарение жидкости в них происходит с большей поверхности и жидкость остывает быстрее.</w:t>
      </w:r>
    </w:p>
    <w:p w:rsidR="00E2333F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852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14.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E2333F" w:rsidRPr="000D6797">
        <w:rPr>
          <w:b/>
          <w:bCs/>
          <w:sz w:val="28"/>
          <w:szCs w:val="28"/>
          <w:bdr w:val="none" w:sz="0" w:space="0" w:color="auto" w:frame="1"/>
        </w:rPr>
        <w:t>Какая вода, сырая или кипяченая, скорее закипит, если перед нагреванием температура их была одинаковой?</w:t>
      </w:r>
    </w:p>
    <w:p w:rsidR="00E2333F" w:rsidRPr="000D6797" w:rsidRDefault="00E2333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 xml:space="preserve">Ответ: </w:t>
      </w:r>
      <w:r w:rsidRPr="000D6797">
        <w:rPr>
          <w:bCs/>
          <w:sz w:val="28"/>
          <w:szCs w:val="28"/>
          <w:bdr w:val="none" w:sz="0" w:space="0" w:color="auto" w:frame="1"/>
        </w:rPr>
        <w:t xml:space="preserve">Раньше закипит вода сырая, так как она содержит в растворе воздух, который ускоряет кипение. Вода, из которой предварительным кипячением выгнан весь растворенный в ней воздух, закипит позднее. </w:t>
      </w:r>
    </w:p>
    <w:p w:rsidR="00E2333F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1212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15.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E2333F" w:rsidRPr="000D6797">
        <w:rPr>
          <w:b/>
          <w:bCs/>
          <w:sz w:val="28"/>
          <w:szCs w:val="28"/>
          <w:bdr w:val="none" w:sz="0" w:space="0" w:color="auto" w:frame="1"/>
        </w:rPr>
        <w:t>Можно ли видеть пар?</w:t>
      </w:r>
    </w:p>
    <w:p w:rsidR="00E2333F" w:rsidRPr="000D6797" w:rsidRDefault="00E2333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Ответ:</w:t>
      </w:r>
      <w:r w:rsidRPr="000D6797">
        <w:rPr>
          <w:bCs/>
          <w:sz w:val="28"/>
          <w:szCs w:val="28"/>
          <w:bdr w:val="none" w:sz="0" w:space="0" w:color="auto" w:frame="1"/>
        </w:rPr>
        <w:t xml:space="preserve"> Пар видеть нельзя, так как он прозрачен и невидим. Тот белый туман, который вырывается </w:t>
      </w:r>
      <w:proofErr w:type="spellStart"/>
      <w:r w:rsidRPr="000D6797">
        <w:rPr>
          <w:bCs/>
          <w:sz w:val="28"/>
          <w:szCs w:val="28"/>
          <w:bdr w:val="none" w:sz="0" w:space="0" w:color="auto" w:frame="1"/>
        </w:rPr>
        <w:t>изпод</w:t>
      </w:r>
      <w:proofErr w:type="spellEnd"/>
      <w:r w:rsidRPr="000D6797">
        <w:rPr>
          <w:bCs/>
          <w:sz w:val="28"/>
          <w:szCs w:val="28"/>
          <w:bdr w:val="none" w:sz="0" w:space="0" w:color="auto" w:frame="1"/>
        </w:rPr>
        <w:t xml:space="preserve"> крана самовара, вовсе не пар (хотя его так называют в обиходе), а вода, распыленная в мельчайшие водяные капельки, которые, как пылинки, парят в воздухе и делают пар непрозрачным. </w:t>
      </w:r>
    </w:p>
    <w:p w:rsidR="00E2333F" w:rsidRPr="000D6797" w:rsidRDefault="007F08FA" w:rsidP="000D6797">
      <w:pPr>
        <w:pStyle w:val="a3"/>
        <w:shd w:val="clear" w:color="auto" w:fill="FFFFFF"/>
        <w:spacing w:before="0" w:beforeAutospacing="0" w:after="0" w:afterAutospacing="0" w:line="360" w:lineRule="auto"/>
        <w:ind w:left="852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16.</w:t>
      </w:r>
      <w:r w:rsidR="00A10F41" w:rsidRPr="000D679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E2333F" w:rsidRPr="000D6797">
        <w:rPr>
          <w:b/>
          <w:bCs/>
          <w:sz w:val="28"/>
          <w:szCs w:val="28"/>
          <w:bdr w:val="none" w:sz="0" w:space="0" w:color="auto" w:frame="1"/>
        </w:rPr>
        <w:t>Хотя температура кипящей воды и температура пара одинаковы, ожоги паром более опасны, чем кипятком. Почему?</w:t>
      </w:r>
    </w:p>
    <w:p w:rsidR="00E2333F" w:rsidRPr="000D6797" w:rsidRDefault="00E2333F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Ответ:</w:t>
      </w:r>
      <w:r w:rsidRPr="000D6797">
        <w:rPr>
          <w:bCs/>
          <w:sz w:val="28"/>
          <w:szCs w:val="28"/>
          <w:bdr w:val="none" w:sz="0" w:space="0" w:color="auto" w:frame="1"/>
        </w:rPr>
        <w:t xml:space="preserve"> Ожоги паром более опасны, чем кипятком, потому что пар обладает большей внутренней энергией, чем вода.</w:t>
      </w:r>
    </w:p>
    <w:p w:rsidR="00494AEC" w:rsidRPr="000D6797" w:rsidRDefault="00494AEC" w:rsidP="000D6797">
      <w:pPr>
        <w:pStyle w:val="a3"/>
        <w:shd w:val="clear" w:color="auto" w:fill="FFFFFF"/>
        <w:spacing w:before="0" w:beforeAutospacing="0" w:after="0" w:afterAutospacing="0" w:line="360" w:lineRule="auto"/>
        <w:ind w:left="1212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2D74B6" w:rsidRPr="000D6797" w:rsidRDefault="002D74B6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i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i/>
          <w:sz w:val="28"/>
          <w:szCs w:val="28"/>
          <w:u w:val="single"/>
          <w:bdr w:val="none" w:sz="0" w:space="0" w:color="auto" w:frame="1"/>
        </w:rPr>
        <w:t>Опыт</w:t>
      </w:r>
    </w:p>
    <w:p w:rsidR="002D74B6" w:rsidRPr="000D6797" w:rsidRDefault="002D74B6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 xml:space="preserve">Попробуйте раздавить яйцо в таком положении: скрестив пальцы обеих рук и положив между ладонями яйцо, напирая на его концы (внимание, для осторожности наденьте фартук и проделайте опыт над тазиком). </w:t>
      </w:r>
    </w:p>
    <w:p w:rsidR="001C3775" w:rsidRPr="000D6797" w:rsidRDefault="001C3775" w:rsidP="000D6797">
      <w:pPr>
        <w:pStyle w:val="a3"/>
        <w:shd w:val="clear" w:color="auto" w:fill="FFFFFF"/>
        <w:spacing w:after="0" w:line="360" w:lineRule="auto"/>
        <w:jc w:val="both"/>
        <w:textAlignment w:val="baseline"/>
        <w:rPr>
          <w:b/>
          <w:bCs/>
          <w:sz w:val="28"/>
          <w:szCs w:val="28"/>
          <w:u w:val="single"/>
          <w:bdr w:val="none" w:sz="0" w:space="0" w:color="auto" w:frame="1"/>
        </w:rPr>
      </w:pPr>
      <w:bookmarkStart w:id="0" w:name="_GoBack"/>
      <w:bookmarkEnd w:id="0"/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Учитель технологии</w:t>
      </w:r>
      <w:r w:rsidR="006704FF" w:rsidRPr="000D6797">
        <w:rPr>
          <w:b/>
          <w:bCs/>
          <w:sz w:val="28"/>
          <w:szCs w:val="28"/>
          <w:u w:val="single"/>
          <w:bdr w:val="none" w:sz="0" w:space="0" w:color="auto" w:frame="1"/>
        </w:rPr>
        <w:t>:</w:t>
      </w: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 xml:space="preserve"> </w:t>
      </w:r>
    </w:p>
    <w:p w:rsidR="00017311" w:rsidRPr="000D6797" w:rsidRDefault="006704FF" w:rsidP="000D6797">
      <w:pPr>
        <w:pStyle w:val="a3"/>
        <w:shd w:val="clear" w:color="auto" w:fill="FFFFFF"/>
        <w:spacing w:after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Вы в экстремальных условиях.</w:t>
      </w:r>
    </w:p>
    <w:p w:rsidR="00017311" w:rsidRPr="000D6797" w:rsidRDefault="00017311" w:rsidP="000D6797">
      <w:pPr>
        <w:pStyle w:val="a3"/>
        <w:shd w:val="clear" w:color="auto" w:fill="FFFFFF"/>
        <w:spacing w:after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Чай в палатах и в хибаре,</w:t>
      </w:r>
    </w:p>
    <w:p w:rsidR="00017311" w:rsidRPr="000D6797" w:rsidRDefault="00017311" w:rsidP="000D6797">
      <w:pPr>
        <w:pStyle w:val="a3"/>
        <w:shd w:val="clear" w:color="auto" w:fill="FFFFFF"/>
        <w:spacing w:after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lastRenderedPageBreak/>
        <w:t>В Калахари и Сахаре,</w:t>
      </w:r>
    </w:p>
    <w:p w:rsidR="00017311" w:rsidRPr="000D6797" w:rsidRDefault="00017311" w:rsidP="000D6797">
      <w:pPr>
        <w:pStyle w:val="a3"/>
        <w:shd w:val="clear" w:color="auto" w:fill="FFFFFF"/>
        <w:spacing w:after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Чай на севере, в тайге</w:t>
      </w:r>
    </w:p>
    <w:p w:rsidR="00017311" w:rsidRPr="000D6797" w:rsidRDefault="00017311" w:rsidP="000D6797">
      <w:pPr>
        <w:pStyle w:val="a3"/>
        <w:shd w:val="clear" w:color="auto" w:fill="FFFFFF"/>
        <w:spacing w:after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При метели и пурге.</w:t>
      </w:r>
    </w:p>
    <w:p w:rsidR="00017311" w:rsidRPr="000D6797" w:rsidRDefault="00017311" w:rsidP="000D6797">
      <w:pPr>
        <w:pStyle w:val="a3"/>
        <w:shd w:val="clear" w:color="auto" w:fill="FFFFFF"/>
        <w:spacing w:after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Согревает, освежает,</w:t>
      </w:r>
    </w:p>
    <w:p w:rsidR="002D74B6" w:rsidRPr="000D6797" w:rsidRDefault="00017311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Чай нас заново рождает.</w:t>
      </w:r>
    </w:p>
    <w:p w:rsidR="00017311" w:rsidRPr="000D6797" w:rsidRDefault="00017311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6704FF" w:rsidRPr="000D6797" w:rsidRDefault="001C3775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Учитель физики:</w:t>
      </w:r>
      <w:r w:rsidRPr="000D6797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="006704FF" w:rsidRPr="000D6797">
        <w:rPr>
          <w:bCs/>
          <w:sz w:val="28"/>
          <w:szCs w:val="28"/>
          <w:bdr w:val="none" w:sz="0" w:space="0" w:color="auto" w:frame="1"/>
        </w:rPr>
        <w:t>Увас</w:t>
      </w:r>
      <w:proofErr w:type="spellEnd"/>
      <w:r w:rsidR="006704FF" w:rsidRPr="000D6797">
        <w:rPr>
          <w:bCs/>
          <w:sz w:val="28"/>
          <w:szCs w:val="28"/>
          <w:bdr w:val="none" w:sz="0" w:space="0" w:color="auto" w:frame="1"/>
        </w:rPr>
        <w:t xml:space="preserve"> бумага, огонь, вода. У вас бумага, огонь, вода. Нужно вскипятить воду для чая</w:t>
      </w:r>
      <w:r w:rsidRPr="000D6797">
        <w:rPr>
          <w:bCs/>
          <w:sz w:val="28"/>
          <w:szCs w:val="28"/>
          <w:bdr w:val="none" w:sz="0" w:space="0" w:color="auto" w:frame="1"/>
        </w:rPr>
        <w:t>.</w:t>
      </w:r>
      <w:r w:rsidR="006704FF" w:rsidRPr="000D6797">
        <w:rPr>
          <w:bCs/>
          <w:sz w:val="28"/>
          <w:szCs w:val="28"/>
          <w:bdr w:val="none" w:sz="0" w:space="0" w:color="auto" w:frame="1"/>
        </w:rPr>
        <w:t xml:space="preserve"> </w:t>
      </w:r>
      <w:r w:rsidR="006704FF" w:rsidRPr="000D6797">
        <w:rPr>
          <w:b/>
          <w:bCs/>
          <w:sz w:val="28"/>
          <w:szCs w:val="28"/>
          <w:u w:val="single"/>
          <w:bdr w:val="none" w:sz="0" w:space="0" w:color="auto" w:frame="1"/>
        </w:rPr>
        <w:t>Почему бумага не горит</w:t>
      </w:r>
      <w:r w:rsidR="006704FF" w:rsidRPr="000D6797">
        <w:rPr>
          <w:bCs/>
          <w:sz w:val="28"/>
          <w:szCs w:val="28"/>
          <w:bdr w:val="none" w:sz="0" w:space="0" w:color="auto" w:frame="1"/>
        </w:rPr>
        <w:t>?</w:t>
      </w:r>
    </w:p>
    <w:p w:rsidR="008A68E3" w:rsidRPr="000D6797" w:rsidRDefault="008A68E3" w:rsidP="000D6797">
      <w:pPr>
        <w:pStyle w:val="a3"/>
        <w:shd w:val="clear" w:color="auto" w:fill="FFFFFF"/>
        <w:spacing w:line="360" w:lineRule="auto"/>
        <w:jc w:val="both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 xml:space="preserve">Учитель технологии: </w:t>
      </w:r>
    </w:p>
    <w:p w:rsidR="008A68E3" w:rsidRPr="000D6797" w:rsidRDefault="008A68E3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sz w:val="28"/>
          <w:szCs w:val="28"/>
        </w:rPr>
        <w:t xml:space="preserve">Приглашаю всех отведать физического чая. Но прежде, чем начинать пить чай, обратимся еще раз к истории. </w:t>
      </w:r>
    </w:p>
    <w:p w:rsidR="008A68E3" w:rsidRPr="000D6797" w:rsidRDefault="008A68E3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В давние времена по  одну сторону от хозяйки находился кипящий самовар, по другую – 12 чайных полотенец. А для чего они были нужны?</w:t>
      </w:r>
    </w:p>
    <w:p w:rsidR="008A68E3" w:rsidRPr="000D6797" w:rsidRDefault="008A68E3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Добропорядочные гости, выпьют не одну чашечку чая, и наверняка им станет жарко. Для этой цели и были полотенца у хозяйки, чтобы гости вытирали пот.  Мужчины вешали себе полотенца на шею, а женщины утирались передниками.</w:t>
      </w:r>
    </w:p>
    <w:p w:rsidR="008A68E3" w:rsidRPr="000D6797" w:rsidRDefault="008A68E3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Чайные полотенца были особой гордостью в каждом доме. Вышивали их хозяйка, дочь или невестка. Девушки в приданое готовили 6-12 чайных полотенец, на которых вышивали метки. Одни полотенца украшали красный угол (возле икон), другие во время праздничных чаепитий вешали рядом с самоваром для красоты. Причем, если вы обратите внимание, рисунок вышивки на полотенцах различный. Оказывается, в каждой семье был свой узор, который передавался по наследству.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u w:val="single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lastRenderedPageBreak/>
        <w:t>Итог урока.</w:t>
      </w:r>
    </w:p>
    <w:p w:rsidR="004A7078" w:rsidRPr="000D6797" w:rsidRDefault="00492F8C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Жюри подводит итоги конкурса и викторины.</w:t>
      </w:r>
    </w:p>
    <w:p w:rsidR="006B006B" w:rsidRPr="000D6797" w:rsidRDefault="006B006B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sz w:val="28"/>
          <w:szCs w:val="28"/>
          <w:u w:val="single"/>
        </w:rPr>
        <w:t>Чёрный ящик</w:t>
      </w:r>
      <w:r w:rsidR="001C3775" w:rsidRPr="000D6797">
        <w:rPr>
          <w:b/>
          <w:sz w:val="28"/>
          <w:szCs w:val="28"/>
          <w:u w:val="single"/>
        </w:rPr>
        <w:t xml:space="preserve"> </w:t>
      </w:r>
      <w:r w:rsidRPr="000D6797">
        <w:rPr>
          <w:sz w:val="28"/>
          <w:szCs w:val="28"/>
        </w:rPr>
        <w:t>У меня в ящике физическое тело при изготовлении которого  использовали лёд и соль</w:t>
      </w:r>
      <w:proofErr w:type="gramStart"/>
      <w:r w:rsidRPr="000D6797">
        <w:rPr>
          <w:sz w:val="28"/>
          <w:szCs w:val="28"/>
        </w:rPr>
        <w:t>.(</w:t>
      </w:r>
      <w:proofErr w:type="gramEnd"/>
      <w:r w:rsidRPr="000D6797">
        <w:rPr>
          <w:sz w:val="28"/>
          <w:szCs w:val="28"/>
        </w:rPr>
        <w:t xml:space="preserve"> В сосуд клали данное тело обкладывали сосуд льдом и по</w:t>
      </w:r>
      <w:r w:rsidR="001C3775" w:rsidRPr="000D6797">
        <w:rPr>
          <w:sz w:val="28"/>
          <w:szCs w:val="28"/>
        </w:rPr>
        <w:t xml:space="preserve">сыпали солью. Что это за тело? </w:t>
      </w:r>
      <w:r w:rsidRPr="000D6797">
        <w:rPr>
          <w:sz w:val="28"/>
          <w:szCs w:val="28"/>
        </w:rPr>
        <w:t>И почему сыпали соль на лёд?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t>Учитель физики: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На уроке вы убедились, как физика помогает объяснить явления, связанные с чаепитием.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Надо не только сегодня, а постоянно пытаться объяснить явления, которые нас окружают, ведь физика вокруг нас.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t>Учитель технологии: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Но прежде чем сесть за стол, напоминаю о правилах этикета, которые необходимо соблюдать за чайным столом.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>Сахар надо класть из сахарницы той ложкой, которая там находится, причём, её не надо опускать в чашку.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 xml:space="preserve"> Размешивают чай своей ложкой и кладут её рядом на блюдце, а не оставляют в чашке. Надо стараться размешивать чай беззвучно.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sz w:val="28"/>
          <w:szCs w:val="28"/>
        </w:rPr>
        <w:t xml:space="preserve">Печенье, пирожки, конфеты берут рукой. Торт кладут специальной лопаткой. Торт, как и </w:t>
      </w:r>
      <w:proofErr w:type="gramStart"/>
      <w:r w:rsidRPr="000D6797">
        <w:rPr>
          <w:sz w:val="28"/>
          <w:szCs w:val="28"/>
        </w:rPr>
        <w:t>пирожные</w:t>
      </w:r>
      <w:proofErr w:type="gramEnd"/>
      <w:r w:rsidRPr="000D6797">
        <w:rPr>
          <w:sz w:val="28"/>
          <w:szCs w:val="28"/>
        </w:rPr>
        <w:t xml:space="preserve"> едят ложкой или десертной вилкой. Варенье берут общей ложечкой себе в розетку.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0D6797">
        <w:rPr>
          <w:b/>
          <w:bCs/>
          <w:sz w:val="28"/>
          <w:szCs w:val="28"/>
          <w:bdr w:val="none" w:sz="0" w:space="0" w:color="auto" w:frame="1"/>
        </w:rPr>
        <w:t>ПРИЯТНОГО ЧАЕПИТИЯ!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5A648D" w:rsidRPr="000D6797" w:rsidRDefault="005A648D" w:rsidP="000D679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0D67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br w:type="page"/>
      </w:r>
    </w:p>
    <w:p w:rsidR="001C3775" w:rsidRPr="000D6797" w:rsidRDefault="001C3775" w:rsidP="000D6797">
      <w:pPr>
        <w:pStyle w:val="a3"/>
        <w:shd w:val="clear" w:color="auto" w:fill="FFFFFF"/>
        <w:spacing w:before="0" w:line="360" w:lineRule="auto"/>
        <w:jc w:val="both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lastRenderedPageBreak/>
        <w:t xml:space="preserve">Приложения </w:t>
      </w:r>
    </w:p>
    <w:p w:rsidR="005A648D" w:rsidRPr="000D6797" w:rsidRDefault="005A648D" w:rsidP="000D6797">
      <w:pPr>
        <w:pStyle w:val="a3"/>
        <w:shd w:val="clear" w:color="auto" w:fill="FFFFFF"/>
        <w:spacing w:before="0" w:line="360" w:lineRule="auto"/>
        <w:jc w:val="both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t>Ученик:</w:t>
      </w:r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Глухая тоска без причины</w:t>
      </w:r>
      <w:proofErr w:type="gramStart"/>
      <w:r w:rsidRPr="000D6797">
        <w:rPr>
          <w:bCs/>
          <w:sz w:val="28"/>
          <w:szCs w:val="28"/>
          <w:bdr w:val="none" w:sz="0" w:space="0" w:color="auto" w:frame="1"/>
        </w:rPr>
        <w:br/>
        <w:t>И</w:t>
      </w:r>
      <w:proofErr w:type="gramEnd"/>
      <w:r w:rsidRPr="000D6797">
        <w:rPr>
          <w:bCs/>
          <w:sz w:val="28"/>
          <w:szCs w:val="28"/>
          <w:bdr w:val="none" w:sz="0" w:space="0" w:color="auto" w:frame="1"/>
        </w:rPr>
        <w:t xml:space="preserve"> дум неотвязный угар.</w:t>
      </w:r>
      <w:r w:rsidRPr="000D6797">
        <w:rPr>
          <w:bCs/>
          <w:sz w:val="28"/>
          <w:szCs w:val="28"/>
          <w:bdr w:val="none" w:sz="0" w:space="0" w:color="auto" w:frame="1"/>
        </w:rPr>
        <w:br/>
        <w:t>Давай-ка наколем лучины –</w:t>
      </w:r>
      <w:r w:rsidRPr="000D6797">
        <w:rPr>
          <w:bCs/>
          <w:sz w:val="28"/>
          <w:szCs w:val="28"/>
          <w:bdr w:val="none" w:sz="0" w:space="0" w:color="auto" w:frame="1"/>
        </w:rPr>
        <w:br/>
        <w:t>Раздуем себе самовар!</w:t>
      </w:r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За верность старинному чину,</w:t>
      </w:r>
      <w:r w:rsidRPr="000D6797">
        <w:rPr>
          <w:bCs/>
          <w:sz w:val="28"/>
          <w:szCs w:val="28"/>
          <w:bdr w:val="none" w:sz="0" w:space="0" w:color="auto" w:frame="1"/>
        </w:rPr>
        <w:br/>
        <w:t>За то, чтобы жить не спеша!</w:t>
      </w:r>
      <w:r w:rsidRPr="000D6797">
        <w:rPr>
          <w:bCs/>
          <w:sz w:val="28"/>
          <w:szCs w:val="28"/>
          <w:bdr w:val="none" w:sz="0" w:space="0" w:color="auto" w:frame="1"/>
        </w:rPr>
        <w:br/>
        <w:t>Авось, и распарит кручину</w:t>
      </w:r>
      <w:r w:rsidRPr="000D6797">
        <w:rPr>
          <w:bCs/>
          <w:sz w:val="28"/>
          <w:szCs w:val="28"/>
          <w:bdr w:val="none" w:sz="0" w:space="0" w:color="auto" w:frame="1"/>
        </w:rPr>
        <w:br/>
        <w:t>Хлебнувшая чаю душа!</w:t>
      </w:r>
    </w:p>
    <w:p w:rsidR="005A648D" w:rsidRPr="000D6797" w:rsidRDefault="005A648D" w:rsidP="000D6797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5A648D" w:rsidRPr="000D6797" w:rsidRDefault="005A648D" w:rsidP="000D6797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0D6797">
        <w:rPr>
          <w:rFonts w:ascii="Times New Roman" w:hAnsi="Times New Roman" w:cs="Times New Roman"/>
          <w:b/>
          <w:i/>
          <w:sz w:val="28"/>
          <w:szCs w:val="28"/>
          <w:u w:val="single"/>
        </w:rPr>
        <w:br w:type="page"/>
      </w: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i/>
          <w:sz w:val="28"/>
          <w:szCs w:val="28"/>
          <w:u w:val="single"/>
        </w:rPr>
      </w:pPr>
      <w:r w:rsidRPr="000D6797">
        <w:rPr>
          <w:b/>
          <w:i/>
          <w:sz w:val="28"/>
          <w:szCs w:val="28"/>
          <w:u w:val="single"/>
        </w:rPr>
        <w:lastRenderedPageBreak/>
        <w:t>Сообщение об истории чая:</w:t>
      </w:r>
    </w:p>
    <w:p w:rsidR="005A648D" w:rsidRPr="000D6797" w:rsidRDefault="005A648D" w:rsidP="000D67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797">
        <w:rPr>
          <w:rFonts w:ascii="Times New Roman" w:hAnsi="Times New Roman" w:cs="Times New Roman"/>
          <w:b/>
          <w:i/>
          <w:sz w:val="28"/>
          <w:szCs w:val="28"/>
        </w:rPr>
        <w:t xml:space="preserve">Чай </w:t>
      </w:r>
      <w:r w:rsidRPr="000D6797">
        <w:rPr>
          <w:rFonts w:ascii="Times New Roman" w:hAnsi="Times New Roman" w:cs="Times New Roman"/>
          <w:sz w:val="28"/>
          <w:szCs w:val="28"/>
        </w:rPr>
        <w:t xml:space="preserve">— один из самых древних напитков, употребляемых человеком. В старинной китайской легенде так рассказывается о рождении чайного растения: жил некогда в Китае мудрый монах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Даррама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 xml:space="preserve">. Однажды он увидел во сне Будду и, потрясенный этим, дал обет молиться, не смыкая глаз дни и ночи. Как-то раз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Даррама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 xml:space="preserve"> не выдержал, веки его незаметно сомкнулись, и он крепко уснул. Проснулся монах в ужасе — он нарушил обет, данный самому богу, и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Даррама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 xml:space="preserve"> отрезал свои веки и бросил их на землю. А весной на том месте, куда упали веки мудреца, вырос зеленый куст, листья которого обладали чудесным свойством — они прогоняли сон.</w:t>
      </w:r>
    </w:p>
    <w:p w:rsidR="005A648D" w:rsidRPr="000D6797" w:rsidRDefault="005A648D" w:rsidP="000D67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797">
        <w:rPr>
          <w:rFonts w:ascii="Times New Roman" w:hAnsi="Times New Roman" w:cs="Times New Roman"/>
          <w:sz w:val="28"/>
          <w:szCs w:val="28"/>
        </w:rPr>
        <w:t xml:space="preserve">Родина чая — Китай. Молодой листочек </w:t>
      </w:r>
      <w:proofErr w:type="gramStart"/>
      <w:r w:rsidRPr="000D6797">
        <w:rPr>
          <w:rFonts w:ascii="Times New Roman" w:hAnsi="Times New Roman" w:cs="Times New Roman"/>
          <w:sz w:val="28"/>
          <w:szCs w:val="28"/>
        </w:rPr>
        <w:t xml:space="preserve">по- 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китайски</w:t>
      </w:r>
      <w:proofErr w:type="spellEnd"/>
      <w:proofErr w:type="gramEnd"/>
      <w:r w:rsidRPr="000D6797">
        <w:rPr>
          <w:rFonts w:ascii="Times New Roman" w:hAnsi="Times New Roman" w:cs="Times New Roman"/>
          <w:sz w:val="28"/>
          <w:szCs w:val="28"/>
        </w:rPr>
        <w:t xml:space="preserve"> называется «</w:t>
      </w:r>
      <w:proofErr w:type="spellStart"/>
      <w:r w:rsidRPr="000D6797">
        <w:rPr>
          <w:rFonts w:ascii="Times New Roman" w:hAnsi="Times New Roman" w:cs="Times New Roman"/>
          <w:sz w:val="28"/>
          <w:szCs w:val="28"/>
        </w:rPr>
        <w:t>ацайей</w:t>
      </w:r>
      <w:proofErr w:type="spellEnd"/>
      <w:r w:rsidRPr="000D6797">
        <w:rPr>
          <w:rFonts w:ascii="Times New Roman" w:hAnsi="Times New Roman" w:cs="Times New Roman"/>
          <w:sz w:val="28"/>
          <w:szCs w:val="28"/>
        </w:rPr>
        <w:t>». Отсюда и произошло слово «чай».</w:t>
      </w:r>
    </w:p>
    <w:p w:rsidR="004A7078" w:rsidRPr="000D6797" w:rsidRDefault="004A7078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5A648D" w:rsidRPr="000D6797" w:rsidRDefault="005A648D" w:rsidP="000D6797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D67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br w:type="page"/>
      </w: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lastRenderedPageBreak/>
        <w:t>Сообщение об истории самовара:</w:t>
      </w: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797">
        <w:rPr>
          <w:sz w:val="28"/>
          <w:szCs w:val="28"/>
        </w:rPr>
        <w:t xml:space="preserve">Прежде всего это китайские </w:t>
      </w:r>
      <w:proofErr w:type="spellStart"/>
      <w:r w:rsidRPr="000D6797">
        <w:rPr>
          <w:sz w:val="28"/>
          <w:szCs w:val="28"/>
        </w:rPr>
        <w:t>хо-го</w:t>
      </w:r>
      <w:proofErr w:type="spellEnd"/>
      <w:r w:rsidRPr="000D6797">
        <w:rPr>
          <w:sz w:val="28"/>
          <w:szCs w:val="28"/>
        </w:rPr>
        <w:t xml:space="preserve"> в которых подавал</w:t>
      </w:r>
      <w:proofErr w:type="gramStart"/>
      <w:r w:rsidRPr="000D6797">
        <w:rPr>
          <w:sz w:val="28"/>
          <w:szCs w:val="28"/>
        </w:rPr>
        <w:t>и(</w:t>
      </w:r>
      <w:proofErr w:type="gramEnd"/>
      <w:r w:rsidRPr="000D6797">
        <w:rPr>
          <w:sz w:val="28"/>
          <w:szCs w:val="28"/>
        </w:rPr>
        <w:t xml:space="preserve">а не варили) бульоны и супы. В Древнем Риме для подогрева воды и варки пищи пользовались сосудами двух типов. Первый тип – </w:t>
      </w:r>
      <w:proofErr w:type="spellStart"/>
      <w:r w:rsidRPr="000D6797">
        <w:rPr>
          <w:sz w:val="28"/>
          <w:szCs w:val="28"/>
        </w:rPr>
        <w:t>автепса</w:t>
      </w:r>
      <w:proofErr w:type="spellEnd"/>
      <w:r w:rsidRPr="000D6797">
        <w:rPr>
          <w:sz w:val="28"/>
          <w:szCs w:val="28"/>
        </w:rPr>
        <w:t xml:space="preserve">. Второй тип - сосуды в виде вазы с краном, но без трубы и поддувала. </w:t>
      </w: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797">
        <w:rPr>
          <w:sz w:val="28"/>
          <w:szCs w:val="28"/>
        </w:rPr>
        <w:t>Первые самовары и внешне и по-своему устройству были похожи на английские так называемые "чайные урны" или "чайные сосуды".</w:t>
      </w: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797">
        <w:rPr>
          <w:sz w:val="28"/>
          <w:szCs w:val="28"/>
        </w:rPr>
        <w:t>К концу XVIII века самовар уже имел все отличительные конструктивно-функциональные особенности, необходимые для нагревания воды, которые привычны сейчас. Это позволяет считать самовар сугубо национальным русским изделием.</w:t>
      </w: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5A648D" w:rsidRPr="000D6797" w:rsidRDefault="005A648D" w:rsidP="000D679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A648D" w:rsidRPr="000D6797" w:rsidRDefault="005A648D" w:rsidP="000D679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0D67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br w:type="page"/>
      </w:r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b/>
          <w:sz w:val="28"/>
          <w:szCs w:val="28"/>
          <w:u w:val="single"/>
        </w:rPr>
      </w:pPr>
      <w:r w:rsidRPr="000D6797">
        <w:rPr>
          <w:b/>
          <w:sz w:val="28"/>
          <w:szCs w:val="28"/>
          <w:u w:val="single"/>
        </w:rPr>
        <w:lastRenderedPageBreak/>
        <w:t>Ученик:</w:t>
      </w:r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0D6797">
        <w:rPr>
          <w:sz w:val="28"/>
          <w:szCs w:val="28"/>
        </w:rPr>
        <w:t>Раз прислал мне барин чаю и велел его сварить.</w:t>
      </w:r>
      <w:r w:rsidRPr="000D6797">
        <w:rPr>
          <w:sz w:val="28"/>
          <w:szCs w:val="28"/>
        </w:rPr>
        <w:br/>
        <w:t>А я отроду не знаю, как же этот чай варить</w:t>
      </w:r>
      <w:proofErr w:type="gramStart"/>
      <w:r w:rsidRPr="000D6797">
        <w:rPr>
          <w:sz w:val="28"/>
          <w:szCs w:val="28"/>
        </w:rPr>
        <w:br/>
        <w:t>В</w:t>
      </w:r>
      <w:proofErr w:type="gramEnd"/>
      <w:r w:rsidRPr="000D6797">
        <w:rPr>
          <w:sz w:val="28"/>
          <w:szCs w:val="28"/>
        </w:rPr>
        <w:t>зял тогда, налил водички. Всыпал чай я весь в горшок,</w:t>
      </w:r>
      <w:r w:rsidRPr="000D6797">
        <w:rPr>
          <w:sz w:val="28"/>
          <w:szCs w:val="28"/>
        </w:rPr>
        <w:br/>
        <w:t>И приправил луку, перцу, да петрушки корешок.</w:t>
      </w:r>
      <w:r w:rsidRPr="000D6797">
        <w:rPr>
          <w:sz w:val="28"/>
          <w:szCs w:val="28"/>
        </w:rPr>
        <w:br/>
        <w:t>Разлил варево по плошкам, хорошенько размешал,</w:t>
      </w:r>
      <w:r w:rsidRPr="000D6797">
        <w:rPr>
          <w:sz w:val="28"/>
          <w:szCs w:val="28"/>
        </w:rPr>
        <w:br/>
        <w:t>Остудил его немножко, на господский стол подал.</w:t>
      </w:r>
      <w:r w:rsidRPr="000D6797">
        <w:rPr>
          <w:sz w:val="28"/>
          <w:szCs w:val="28"/>
        </w:rPr>
        <w:br/>
        <w:t xml:space="preserve">Гости с барином плевались, сам он </w:t>
      </w:r>
      <w:proofErr w:type="spellStart"/>
      <w:proofErr w:type="gramStart"/>
      <w:r w:rsidRPr="000D6797">
        <w:rPr>
          <w:sz w:val="28"/>
          <w:szCs w:val="28"/>
        </w:rPr>
        <w:t>ажно</w:t>
      </w:r>
      <w:proofErr w:type="spellEnd"/>
      <w:proofErr w:type="gramEnd"/>
      <w:r w:rsidRPr="000D6797">
        <w:rPr>
          <w:sz w:val="28"/>
          <w:szCs w:val="28"/>
        </w:rPr>
        <w:t xml:space="preserve"> озверел,</w:t>
      </w:r>
      <w:r w:rsidRPr="000D6797">
        <w:rPr>
          <w:sz w:val="28"/>
          <w:szCs w:val="28"/>
        </w:rPr>
        <w:br/>
        <w:t>И, отправив на конюшню, меня выпороть велел.</w:t>
      </w:r>
      <w:r w:rsidRPr="000D6797">
        <w:rPr>
          <w:sz w:val="28"/>
          <w:szCs w:val="28"/>
        </w:rPr>
        <w:br/>
        <w:t>Долго думал, удивлялся, чем же мог не угодить?</w:t>
      </w:r>
      <w:r w:rsidRPr="000D6797">
        <w:rPr>
          <w:sz w:val="28"/>
          <w:szCs w:val="28"/>
        </w:rPr>
        <w:br/>
        <w:t>А потом-то догадался, что забыл я посолить.</w:t>
      </w:r>
    </w:p>
    <w:p w:rsidR="005A648D" w:rsidRPr="000D6797" w:rsidRDefault="005A648D" w:rsidP="000D679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A648D" w:rsidRPr="000D6797" w:rsidRDefault="005A648D" w:rsidP="000D679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0D67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br w:type="page"/>
      </w:r>
    </w:p>
    <w:p w:rsidR="005A648D" w:rsidRPr="000D6797" w:rsidRDefault="005A648D" w:rsidP="000D679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0D6797">
        <w:rPr>
          <w:b/>
          <w:bCs/>
          <w:sz w:val="28"/>
          <w:szCs w:val="28"/>
          <w:u w:val="single"/>
          <w:bdr w:val="none" w:sz="0" w:space="0" w:color="auto" w:frame="1"/>
        </w:rPr>
        <w:lastRenderedPageBreak/>
        <w:t>Ученик:</w:t>
      </w:r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Самовар у нас стоит,</w:t>
      </w:r>
      <w:r w:rsidRPr="000D6797">
        <w:rPr>
          <w:bCs/>
          <w:sz w:val="28"/>
          <w:szCs w:val="28"/>
          <w:bdr w:val="none" w:sz="0" w:space="0" w:color="auto" w:frame="1"/>
        </w:rPr>
        <w:br/>
        <w:t>Весь, как солнышко, блестит.</w:t>
      </w:r>
      <w:r w:rsidRPr="000D6797">
        <w:rPr>
          <w:bCs/>
          <w:sz w:val="28"/>
          <w:szCs w:val="28"/>
          <w:bdr w:val="none" w:sz="0" w:space="0" w:color="auto" w:frame="1"/>
        </w:rPr>
        <w:br/>
        <w:t>А как песня зазвучит,</w:t>
      </w:r>
      <w:r w:rsidRPr="000D6797">
        <w:rPr>
          <w:bCs/>
          <w:sz w:val="28"/>
          <w:szCs w:val="28"/>
          <w:bdr w:val="none" w:sz="0" w:space="0" w:color="auto" w:frame="1"/>
        </w:rPr>
        <w:br/>
        <w:t>Подпевая, он кипит…</w:t>
      </w:r>
    </w:p>
    <w:p w:rsidR="005A648D" w:rsidRPr="000D6797" w:rsidRDefault="005A648D" w:rsidP="000D6797">
      <w:pPr>
        <w:pStyle w:val="a3"/>
        <w:shd w:val="clear" w:color="auto" w:fill="FFFFFF"/>
        <w:spacing w:line="360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0D6797">
        <w:rPr>
          <w:bCs/>
          <w:sz w:val="28"/>
          <w:szCs w:val="28"/>
          <w:bdr w:val="none" w:sz="0" w:space="0" w:color="auto" w:frame="1"/>
        </w:rPr>
        <w:t>Про печенье и варенье,</w:t>
      </w:r>
      <w:r w:rsidRPr="000D6797">
        <w:rPr>
          <w:bCs/>
          <w:sz w:val="28"/>
          <w:szCs w:val="28"/>
          <w:bdr w:val="none" w:sz="0" w:space="0" w:color="auto" w:frame="1"/>
        </w:rPr>
        <w:br/>
        <w:t>Конденсации явленье,</w:t>
      </w:r>
      <w:r w:rsidRPr="000D6797">
        <w:rPr>
          <w:bCs/>
          <w:sz w:val="28"/>
          <w:szCs w:val="28"/>
          <w:bdr w:val="none" w:sz="0" w:space="0" w:color="auto" w:frame="1"/>
        </w:rPr>
        <w:br/>
        <w:t>Не забыл и про кипенье,</w:t>
      </w:r>
      <w:r w:rsidRPr="000D6797">
        <w:rPr>
          <w:bCs/>
          <w:sz w:val="28"/>
          <w:szCs w:val="28"/>
          <w:bdr w:val="none" w:sz="0" w:space="0" w:color="auto" w:frame="1"/>
        </w:rPr>
        <w:br/>
        <w:t>И про скорость испаренья.</w:t>
      </w:r>
    </w:p>
    <w:p w:rsidR="004A7078" w:rsidRPr="000D6797" w:rsidRDefault="004A7078" w:rsidP="000D679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sectPr w:rsidR="004A7078" w:rsidRPr="000D6797" w:rsidSect="004B1D50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4E5" w:rsidRDefault="009674E5" w:rsidP="002B60D3">
      <w:pPr>
        <w:spacing w:after="0" w:line="240" w:lineRule="auto"/>
      </w:pPr>
      <w:r>
        <w:separator/>
      </w:r>
    </w:p>
  </w:endnote>
  <w:endnote w:type="continuationSeparator" w:id="0">
    <w:p w:rsidR="009674E5" w:rsidRDefault="009674E5" w:rsidP="002B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122839"/>
      <w:docPartObj>
        <w:docPartGallery w:val="Page Numbers (Bottom of Page)"/>
        <w:docPartUnique/>
      </w:docPartObj>
    </w:sdtPr>
    <w:sdtContent>
      <w:p w:rsidR="005C4D38" w:rsidRDefault="00705EF7">
        <w:pPr>
          <w:pStyle w:val="aa"/>
          <w:jc w:val="center"/>
        </w:pPr>
        <w:r>
          <w:fldChar w:fldCharType="begin"/>
        </w:r>
        <w:r w:rsidR="005C4D38">
          <w:instrText>PAGE   \* MERGEFORMAT</w:instrText>
        </w:r>
        <w:r>
          <w:fldChar w:fldCharType="separate"/>
        </w:r>
        <w:r w:rsidR="00E157CB">
          <w:rPr>
            <w:noProof/>
          </w:rPr>
          <w:t>1</w:t>
        </w:r>
        <w:r>
          <w:fldChar w:fldCharType="end"/>
        </w:r>
      </w:p>
    </w:sdtContent>
  </w:sdt>
  <w:p w:rsidR="005C4D38" w:rsidRDefault="005C4D3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4E5" w:rsidRDefault="009674E5" w:rsidP="002B60D3">
      <w:pPr>
        <w:spacing w:after="0" w:line="240" w:lineRule="auto"/>
      </w:pPr>
      <w:r>
        <w:separator/>
      </w:r>
    </w:p>
  </w:footnote>
  <w:footnote w:type="continuationSeparator" w:id="0">
    <w:p w:rsidR="009674E5" w:rsidRDefault="009674E5" w:rsidP="002B60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9pt;height:9pt" o:bullet="t">
        <v:imagedata r:id="rId1" o:title="artA6"/>
      </v:shape>
    </w:pict>
  </w:numPicBullet>
  <w:abstractNum w:abstractNumId="0">
    <w:nsid w:val="052507AD"/>
    <w:multiLevelType w:val="hybridMultilevel"/>
    <w:tmpl w:val="73BC7F96"/>
    <w:lvl w:ilvl="0" w:tplc="004252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F6481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10B7B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0A6D6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32470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A204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1A25D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A057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D26BB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E157B4B"/>
    <w:multiLevelType w:val="hybridMultilevel"/>
    <w:tmpl w:val="7A5E0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76741C"/>
    <w:multiLevelType w:val="hybridMultilevel"/>
    <w:tmpl w:val="43C44508"/>
    <w:lvl w:ilvl="0" w:tplc="A1CEE5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F826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2EBC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A4D4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1CC7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3265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D64B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C4E3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E810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FD506D"/>
    <w:multiLevelType w:val="hybridMultilevel"/>
    <w:tmpl w:val="57363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4F5570"/>
    <w:multiLevelType w:val="hybridMultilevel"/>
    <w:tmpl w:val="FD266270"/>
    <w:lvl w:ilvl="0" w:tplc="027483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063FD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10BF0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6B2E5D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3E52C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D6170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BC0E2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F04A7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BE453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CD2618B"/>
    <w:multiLevelType w:val="hybridMultilevel"/>
    <w:tmpl w:val="D51E59BA"/>
    <w:lvl w:ilvl="0" w:tplc="B0C285E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2256E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D2E91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9830E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AC185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A8298C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282680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2EC6D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52426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E517AA5"/>
    <w:multiLevelType w:val="hybridMultilevel"/>
    <w:tmpl w:val="9D60FE04"/>
    <w:lvl w:ilvl="0" w:tplc="7D580E8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06807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CABFE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621E5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04AE8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34035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2AC90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CC2CC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50E85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6B37363"/>
    <w:multiLevelType w:val="hybridMultilevel"/>
    <w:tmpl w:val="5736307E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3B453D"/>
    <w:multiLevelType w:val="hybridMultilevel"/>
    <w:tmpl w:val="F7287742"/>
    <w:lvl w:ilvl="0" w:tplc="935CA4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D224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74C85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E03C2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560CC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18B7C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5467E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A0E54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46C7B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51C66E6B"/>
    <w:multiLevelType w:val="hybridMultilevel"/>
    <w:tmpl w:val="798EAE80"/>
    <w:lvl w:ilvl="0" w:tplc="E45AD24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58C9C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A0F1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E000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06CC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6406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BA17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1C8B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9631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6164C7"/>
    <w:multiLevelType w:val="hybridMultilevel"/>
    <w:tmpl w:val="EE2A66A4"/>
    <w:lvl w:ilvl="0" w:tplc="2B7226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D051F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C69B1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F6A73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320BA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FA92A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166B9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CE7F5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10E3E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53942AE9"/>
    <w:multiLevelType w:val="hybridMultilevel"/>
    <w:tmpl w:val="C1EC19DA"/>
    <w:lvl w:ilvl="0" w:tplc="3A66CA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2C078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30005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10C5D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14A8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EE22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84E26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564DE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5CDC1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557359E9"/>
    <w:multiLevelType w:val="hybridMultilevel"/>
    <w:tmpl w:val="01F20BB8"/>
    <w:lvl w:ilvl="0" w:tplc="FA369650">
      <w:start w:val="6"/>
      <w:numFmt w:val="decimal"/>
      <w:lvlText w:val="%1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57E8248D"/>
    <w:multiLevelType w:val="hybridMultilevel"/>
    <w:tmpl w:val="E800C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5536A"/>
    <w:multiLevelType w:val="hybridMultilevel"/>
    <w:tmpl w:val="8334D2FA"/>
    <w:lvl w:ilvl="0" w:tplc="6AD04C7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00EA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2456F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32278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24953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96A52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C86CD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C4917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C2057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D0238BD"/>
    <w:multiLevelType w:val="hybridMultilevel"/>
    <w:tmpl w:val="D54C61B0"/>
    <w:lvl w:ilvl="0" w:tplc="0F3AA9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9E31E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D85DA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86398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16844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D5EAAC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C064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3AC1E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8C628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6DA23A60"/>
    <w:multiLevelType w:val="hybridMultilevel"/>
    <w:tmpl w:val="537C5254"/>
    <w:lvl w:ilvl="0" w:tplc="B12C61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EE490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AD6CA1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287CF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40F8D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7CCFD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0C57E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7E7D9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DC36E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6E632CCC"/>
    <w:multiLevelType w:val="hybridMultilevel"/>
    <w:tmpl w:val="8D9AC430"/>
    <w:lvl w:ilvl="0" w:tplc="12104A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7C34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28DA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EC7C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68FB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90C5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0A3E1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9A44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4A0D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7"/>
  </w:num>
  <w:num w:numId="4">
    <w:abstractNumId w:val="2"/>
  </w:num>
  <w:num w:numId="5">
    <w:abstractNumId w:val="9"/>
  </w:num>
  <w:num w:numId="6">
    <w:abstractNumId w:val="11"/>
  </w:num>
  <w:num w:numId="7">
    <w:abstractNumId w:val="5"/>
  </w:num>
  <w:num w:numId="8">
    <w:abstractNumId w:val="14"/>
  </w:num>
  <w:num w:numId="9">
    <w:abstractNumId w:val="8"/>
  </w:num>
  <w:num w:numId="10">
    <w:abstractNumId w:val="16"/>
  </w:num>
  <w:num w:numId="11">
    <w:abstractNumId w:val="15"/>
  </w:num>
  <w:num w:numId="12">
    <w:abstractNumId w:val="10"/>
  </w:num>
  <w:num w:numId="13">
    <w:abstractNumId w:val="6"/>
  </w:num>
  <w:num w:numId="14">
    <w:abstractNumId w:val="0"/>
  </w:num>
  <w:num w:numId="15">
    <w:abstractNumId w:val="4"/>
  </w:num>
  <w:num w:numId="16">
    <w:abstractNumId w:val="13"/>
  </w:num>
  <w:num w:numId="17">
    <w:abstractNumId w:val="1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5455"/>
    <w:rsid w:val="00017311"/>
    <w:rsid w:val="00027B23"/>
    <w:rsid w:val="000910F8"/>
    <w:rsid w:val="000D6797"/>
    <w:rsid w:val="00123ED7"/>
    <w:rsid w:val="00136F19"/>
    <w:rsid w:val="001521BB"/>
    <w:rsid w:val="001C3775"/>
    <w:rsid w:val="002B60D3"/>
    <w:rsid w:val="002C7053"/>
    <w:rsid w:val="002D74B6"/>
    <w:rsid w:val="002F540C"/>
    <w:rsid w:val="003A0769"/>
    <w:rsid w:val="00405F46"/>
    <w:rsid w:val="00421E99"/>
    <w:rsid w:val="00492F8C"/>
    <w:rsid w:val="00494AEC"/>
    <w:rsid w:val="004A7078"/>
    <w:rsid w:val="004B1D50"/>
    <w:rsid w:val="004D7B97"/>
    <w:rsid w:val="00593C90"/>
    <w:rsid w:val="005A648D"/>
    <w:rsid w:val="005C3C5C"/>
    <w:rsid w:val="005C4D38"/>
    <w:rsid w:val="006115B1"/>
    <w:rsid w:val="0066402C"/>
    <w:rsid w:val="006704FF"/>
    <w:rsid w:val="006736FC"/>
    <w:rsid w:val="00674AA7"/>
    <w:rsid w:val="006B006B"/>
    <w:rsid w:val="006B0850"/>
    <w:rsid w:val="006B50B5"/>
    <w:rsid w:val="00705EF7"/>
    <w:rsid w:val="00766D79"/>
    <w:rsid w:val="00790501"/>
    <w:rsid w:val="007E62C5"/>
    <w:rsid w:val="007F08FA"/>
    <w:rsid w:val="007F4445"/>
    <w:rsid w:val="00807768"/>
    <w:rsid w:val="00816C8E"/>
    <w:rsid w:val="00830922"/>
    <w:rsid w:val="008A3D23"/>
    <w:rsid w:val="008A5D72"/>
    <w:rsid w:val="008A68E3"/>
    <w:rsid w:val="00946505"/>
    <w:rsid w:val="009674E5"/>
    <w:rsid w:val="0097613C"/>
    <w:rsid w:val="009844D0"/>
    <w:rsid w:val="0099798E"/>
    <w:rsid w:val="009C3D4F"/>
    <w:rsid w:val="009F1769"/>
    <w:rsid w:val="00A10F41"/>
    <w:rsid w:val="00A50513"/>
    <w:rsid w:val="00B71BD2"/>
    <w:rsid w:val="00BB27A0"/>
    <w:rsid w:val="00BB6E75"/>
    <w:rsid w:val="00BE0C5E"/>
    <w:rsid w:val="00C10AA8"/>
    <w:rsid w:val="00C55ADE"/>
    <w:rsid w:val="00C572A0"/>
    <w:rsid w:val="00C7606D"/>
    <w:rsid w:val="00C968F2"/>
    <w:rsid w:val="00CA0C83"/>
    <w:rsid w:val="00D740A2"/>
    <w:rsid w:val="00D93580"/>
    <w:rsid w:val="00E03E6A"/>
    <w:rsid w:val="00E157CB"/>
    <w:rsid w:val="00E2333F"/>
    <w:rsid w:val="00E4183F"/>
    <w:rsid w:val="00E95455"/>
    <w:rsid w:val="00F26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5455"/>
  </w:style>
  <w:style w:type="character" w:styleId="a4">
    <w:name w:val="Hyperlink"/>
    <w:basedOn w:val="a0"/>
    <w:uiPriority w:val="99"/>
    <w:semiHidden/>
    <w:unhideWhenUsed/>
    <w:rsid w:val="00E954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07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776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B60D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B60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B60D3"/>
  </w:style>
  <w:style w:type="paragraph" w:styleId="aa">
    <w:name w:val="footer"/>
    <w:basedOn w:val="a"/>
    <w:link w:val="ab"/>
    <w:uiPriority w:val="99"/>
    <w:unhideWhenUsed/>
    <w:rsid w:val="002B60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B60D3"/>
  </w:style>
  <w:style w:type="paragraph" w:styleId="ac">
    <w:name w:val="List Paragraph"/>
    <w:basedOn w:val="a"/>
    <w:uiPriority w:val="34"/>
    <w:qFormat/>
    <w:rsid w:val="00123E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5455"/>
  </w:style>
  <w:style w:type="character" w:styleId="a4">
    <w:name w:val="Hyperlink"/>
    <w:basedOn w:val="a0"/>
    <w:uiPriority w:val="99"/>
    <w:semiHidden/>
    <w:unhideWhenUsed/>
    <w:rsid w:val="00E95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17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73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8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6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5511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12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64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882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03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0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0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35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73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86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kulmztura_rechi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virtuoz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9BA07-408B-49F5-870E-8A4546B3A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21</Pages>
  <Words>3303</Words>
  <Characters>18832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к36</dc:creator>
  <cp:lastModifiedBy>Администратор</cp:lastModifiedBy>
  <cp:revision>4</cp:revision>
  <cp:lastPrinted>2015-12-16T08:24:00Z</cp:lastPrinted>
  <dcterms:created xsi:type="dcterms:W3CDTF">2021-10-12T02:55:00Z</dcterms:created>
  <dcterms:modified xsi:type="dcterms:W3CDTF">2021-10-12T03:22:00Z</dcterms:modified>
</cp:coreProperties>
</file>