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4D9" w:rsidRDefault="005234D9" w:rsidP="005234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дошкольное образовательное учреждение</w:t>
      </w:r>
    </w:p>
    <w:p w:rsidR="005234D9" w:rsidRDefault="005234D9" w:rsidP="005234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«Детский сад № 10 « Ручеек»,  с. Ольгино,</w:t>
      </w:r>
    </w:p>
    <w:p w:rsidR="005234D9" w:rsidRDefault="005234D9" w:rsidP="005234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Степновского муниципального округа, Ставропольского края</w:t>
      </w:r>
    </w:p>
    <w:p w:rsidR="005234D9" w:rsidRDefault="005234D9" w:rsidP="005234D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ajorEastAsia"/>
          <w:b/>
          <w:kern w:val="24"/>
          <w:sz w:val="40"/>
          <w:szCs w:val="28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ajorEastAsia"/>
          <w:b/>
          <w:kern w:val="24"/>
          <w:sz w:val="40"/>
          <w:szCs w:val="28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ajorEastAsia"/>
          <w:b/>
          <w:kern w:val="24"/>
          <w:sz w:val="40"/>
          <w:szCs w:val="28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ajorEastAsia"/>
          <w:b/>
          <w:kern w:val="24"/>
          <w:sz w:val="40"/>
          <w:szCs w:val="28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ajorEastAsia"/>
          <w:b/>
          <w:kern w:val="24"/>
          <w:sz w:val="40"/>
          <w:szCs w:val="28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ajorEastAsia"/>
          <w:b/>
          <w:kern w:val="24"/>
          <w:sz w:val="40"/>
          <w:szCs w:val="28"/>
        </w:rPr>
      </w:pPr>
    </w:p>
    <w:p w:rsidR="005234D9" w:rsidRPr="005234D9" w:rsidRDefault="00AE76FE" w:rsidP="00AE76FE">
      <w:pPr>
        <w:pStyle w:val="a3"/>
        <w:spacing w:before="0" w:beforeAutospacing="0" w:after="0" w:afterAutospacing="0"/>
        <w:jc w:val="center"/>
        <w:rPr>
          <w:rFonts w:eastAsiaTheme="majorEastAsia"/>
          <w:b/>
          <w:kern w:val="24"/>
          <w:sz w:val="56"/>
          <w:szCs w:val="28"/>
        </w:rPr>
      </w:pPr>
      <w:r w:rsidRPr="005234D9">
        <w:rPr>
          <w:rFonts w:eastAsiaTheme="majorEastAsia"/>
          <w:b/>
          <w:kern w:val="24"/>
          <w:sz w:val="48"/>
          <w:szCs w:val="28"/>
        </w:rPr>
        <w:t>Проект:</w:t>
      </w:r>
      <w:r w:rsidRPr="005234D9">
        <w:rPr>
          <w:rFonts w:eastAsiaTheme="majorEastAsia"/>
          <w:b/>
          <w:kern w:val="24"/>
          <w:sz w:val="48"/>
          <w:szCs w:val="28"/>
        </w:rPr>
        <w:br/>
      </w:r>
      <w:r w:rsidRPr="005234D9">
        <w:rPr>
          <w:rFonts w:eastAsiaTheme="majorEastAsia"/>
          <w:b/>
          <w:kern w:val="24"/>
          <w:sz w:val="56"/>
          <w:szCs w:val="28"/>
        </w:rPr>
        <w:t xml:space="preserve">Нетрадиционные формы </w:t>
      </w:r>
    </w:p>
    <w:p w:rsidR="00AE76FE" w:rsidRPr="005234D9" w:rsidRDefault="00AE76FE" w:rsidP="00AE76FE">
      <w:pPr>
        <w:pStyle w:val="a3"/>
        <w:spacing w:before="0" w:beforeAutospacing="0" w:after="0" w:afterAutospacing="0"/>
        <w:jc w:val="center"/>
        <w:rPr>
          <w:rFonts w:eastAsiaTheme="majorEastAsia"/>
          <w:b/>
          <w:kern w:val="24"/>
          <w:sz w:val="56"/>
          <w:szCs w:val="28"/>
        </w:rPr>
      </w:pPr>
      <w:r w:rsidRPr="005234D9">
        <w:rPr>
          <w:rFonts w:eastAsiaTheme="majorEastAsia"/>
          <w:b/>
          <w:kern w:val="24"/>
          <w:sz w:val="56"/>
          <w:szCs w:val="28"/>
        </w:rPr>
        <w:t xml:space="preserve">работы с родителями </w:t>
      </w:r>
    </w:p>
    <w:p w:rsidR="00AE76FE" w:rsidRPr="005234D9" w:rsidRDefault="00AE76FE" w:rsidP="00AE76FE">
      <w:pPr>
        <w:pStyle w:val="a3"/>
        <w:spacing w:before="0" w:beforeAutospacing="0" w:after="0" w:afterAutospacing="0"/>
        <w:jc w:val="center"/>
        <w:rPr>
          <w:rFonts w:eastAsiaTheme="majorEastAsia"/>
          <w:b/>
          <w:kern w:val="24"/>
          <w:sz w:val="56"/>
          <w:szCs w:val="28"/>
        </w:rPr>
      </w:pPr>
      <w:r w:rsidRPr="005234D9">
        <w:rPr>
          <w:rFonts w:eastAsiaTheme="majorEastAsia"/>
          <w:b/>
          <w:kern w:val="24"/>
          <w:sz w:val="56"/>
          <w:szCs w:val="28"/>
        </w:rPr>
        <w:t>в условиях реализации ФГОС ДОУ</w:t>
      </w:r>
    </w:p>
    <w:p w:rsidR="00AE76FE" w:rsidRPr="005234D9" w:rsidRDefault="00AE76FE" w:rsidP="00AE76FE">
      <w:pPr>
        <w:pStyle w:val="a3"/>
        <w:spacing w:before="0" w:beforeAutospacing="0" w:after="0" w:afterAutospacing="0"/>
        <w:jc w:val="center"/>
        <w:rPr>
          <w:rFonts w:eastAsiaTheme="majorEastAsia"/>
          <w:kern w:val="24"/>
          <w:sz w:val="36"/>
          <w:szCs w:val="28"/>
        </w:rPr>
      </w:pPr>
    </w:p>
    <w:p w:rsidR="005234D9" w:rsidRDefault="00AE76FE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  <w:r>
        <w:rPr>
          <w:rFonts w:eastAsiaTheme="minorEastAsia"/>
          <w:bCs/>
          <w:i/>
          <w:iCs/>
          <w:color w:val="000000" w:themeColor="text1"/>
          <w:kern w:val="24"/>
        </w:rPr>
        <w:t xml:space="preserve">                                                                     </w:t>
      </w: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center"/>
        <w:rPr>
          <w:rFonts w:eastAsiaTheme="minorEastAsia"/>
          <w:bCs/>
          <w:i/>
          <w:iCs/>
          <w:color w:val="000000" w:themeColor="text1"/>
          <w:kern w:val="24"/>
        </w:rPr>
      </w:pPr>
    </w:p>
    <w:p w:rsidR="00AE76FE" w:rsidRPr="005234D9" w:rsidRDefault="005234D9" w:rsidP="005234D9">
      <w:pPr>
        <w:pStyle w:val="a3"/>
        <w:spacing w:before="0" w:beforeAutospacing="0" w:after="0" w:afterAutospacing="0"/>
        <w:jc w:val="center"/>
        <w:rPr>
          <w:rFonts w:eastAsiaTheme="minorEastAsia"/>
          <w:bCs/>
          <w:iCs/>
          <w:color w:val="000000" w:themeColor="text1"/>
          <w:kern w:val="24"/>
          <w:sz w:val="28"/>
        </w:rPr>
      </w:pPr>
      <w:r w:rsidRPr="005234D9">
        <w:rPr>
          <w:rFonts w:eastAsiaTheme="minorEastAsia"/>
          <w:bCs/>
          <w:iCs/>
          <w:color w:val="000000" w:themeColor="text1"/>
          <w:kern w:val="24"/>
          <w:sz w:val="28"/>
        </w:rPr>
        <w:t xml:space="preserve">                                      </w:t>
      </w:r>
      <w:r>
        <w:rPr>
          <w:rFonts w:eastAsiaTheme="minorEastAsia"/>
          <w:bCs/>
          <w:iCs/>
          <w:color w:val="000000" w:themeColor="text1"/>
          <w:kern w:val="24"/>
          <w:sz w:val="28"/>
        </w:rPr>
        <w:t xml:space="preserve">     </w:t>
      </w:r>
      <w:r w:rsidR="00AE76FE" w:rsidRPr="005234D9">
        <w:rPr>
          <w:rFonts w:eastAsiaTheme="minorEastAsia"/>
          <w:bCs/>
          <w:iCs/>
          <w:color w:val="000000" w:themeColor="text1"/>
          <w:kern w:val="24"/>
          <w:sz w:val="28"/>
        </w:rPr>
        <w:t xml:space="preserve">Подготовила:  </w:t>
      </w:r>
    </w:p>
    <w:p w:rsidR="00AE76FE" w:rsidRPr="005234D9" w:rsidRDefault="00AE76FE" w:rsidP="00AE76FE">
      <w:pPr>
        <w:pStyle w:val="a3"/>
        <w:spacing w:before="0" w:beforeAutospacing="0" w:after="0" w:afterAutospacing="0"/>
        <w:jc w:val="center"/>
        <w:rPr>
          <w:sz w:val="28"/>
        </w:rPr>
      </w:pPr>
      <w:r w:rsidRPr="005234D9">
        <w:rPr>
          <w:rFonts w:eastAsiaTheme="minorEastAsia"/>
          <w:bCs/>
          <w:iCs/>
          <w:color w:val="000000" w:themeColor="text1"/>
          <w:kern w:val="24"/>
          <w:sz w:val="28"/>
        </w:rPr>
        <w:t xml:space="preserve">                                                         </w:t>
      </w:r>
      <w:r w:rsidR="005234D9">
        <w:rPr>
          <w:rFonts w:eastAsiaTheme="minorEastAsia"/>
          <w:bCs/>
          <w:iCs/>
          <w:color w:val="000000" w:themeColor="text1"/>
          <w:kern w:val="24"/>
          <w:sz w:val="28"/>
        </w:rPr>
        <w:t xml:space="preserve">       </w:t>
      </w:r>
      <w:r w:rsidRPr="005234D9">
        <w:rPr>
          <w:rFonts w:eastAsiaTheme="minorEastAsia"/>
          <w:bCs/>
          <w:iCs/>
          <w:color w:val="000000" w:themeColor="text1"/>
          <w:kern w:val="24"/>
          <w:sz w:val="28"/>
        </w:rPr>
        <w:t>воспитатель Згирко И. А.</w:t>
      </w:r>
    </w:p>
    <w:p w:rsidR="00AE76FE" w:rsidRPr="005234D9" w:rsidRDefault="00AE76FE" w:rsidP="00AE76FE">
      <w:pPr>
        <w:pStyle w:val="a3"/>
        <w:spacing w:before="0" w:beforeAutospacing="0" w:after="0" w:afterAutospacing="0"/>
        <w:jc w:val="center"/>
        <w:rPr>
          <w:sz w:val="28"/>
        </w:rPr>
      </w:pPr>
      <w:r w:rsidRPr="005234D9">
        <w:rPr>
          <w:rFonts w:eastAsiaTheme="minorEastAsia"/>
          <w:bCs/>
          <w:iCs/>
          <w:color w:val="000000" w:themeColor="text1"/>
          <w:kern w:val="24"/>
          <w:sz w:val="28"/>
        </w:rPr>
        <w:t xml:space="preserve">                                                      </w:t>
      </w:r>
      <w:r w:rsidR="005234D9">
        <w:rPr>
          <w:rFonts w:eastAsiaTheme="minorEastAsia"/>
          <w:bCs/>
          <w:iCs/>
          <w:color w:val="000000" w:themeColor="text1"/>
          <w:kern w:val="24"/>
          <w:sz w:val="28"/>
        </w:rPr>
        <w:t xml:space="preserve">          </w:t>
      </w:r>
      <w:r w:rsidRPr="005234D9">
        <w:rPr>
          <w:rFonts w:eastAsiaTheme="minorEastAsia"/>
          <w:bCs/>
          <w:iCs/>
          <w:color w:val="000000" w:themeColor="text1"/>
          <w:kern w:val="24"/>
          <w:sz w:val="28"/>
        </w:rPr>
        <w:t>МДОУ детский сад № 10</w:t>
      </w:r>
    </w:p>
    <w:p w:rsidR="00AE76FE" w:rsidRPr="005234D9" w:rsidRDefault="00AE76FE" w:rsidP="00AE76FE">
      <w:pPr>
        <w:pStyle w:val="a3"/>
        <w:spacing w:before="0" w:beforeAutospacing="0" w:after="0" w:afterAutospacing="0"/>
        <w:jc w:val="right"/>
        <w:rPr>
          <w:rFonts w:eastAsiaTheme="minorEastAsia"/>
          <w:bCs/>
          <w:iCs/>
          <w:color w:val="000000" w:themeColor="text1"/>
          <w:kern w:val="24"/>
          <w:sz w:val="28"/>
        </w:rPr>
      </w:pPr>
      <w:r w:rsidRPr="005234D9">
        <w:rPr>
          <w:rFonts w:eastAsiaTheme="minorEastAsia"/>
          <w:bCs/>
          <w:iCs/>
          <w:color w:val="000000" w:themeColor="text1"/>
          <w:kern w:val="24"/>
          <w:sz w:val="28"/>
        </w:rPr>
        <w:t xml:space="preserve">с. Ольгино, Степновского района </w:t>
      </w:r>
    </w:p>
    <w:p w:rsidR="00AE76FE" w:rsidRPr="005234D9" w:rsidRDefault="00AE76FE" w:rsidP="00AE76FE">
      <w:pPr>
        <w:pStyle w:val="a3"/>
        <w:spacing w:before="0" w:beforeAutospacing="0" w:after="0" w:afterAutospacing="0"/>
        <w:jc w:val="right"/>
        <w:rPr>
          <w:b/>
          <w:sz w:val="32"/>
          <w:szCs w:val="28"/>
          <w:u w:val="single"/>
        </w:rPr>
      </w:pPr>
    </w:p>
    <w:p w:rsidR="005234D9" w:rsidRPr="005234D9" w:rsidRDefault="005234D9" w:rsidP="00AE76FE">
      <w:pPr>
        <w:pStyle w:val="a3"/>
        <w:spacing w:before="0" w:beforeAutospacing="0" w:after="0" w:afterAutospacing="0"/>
        <w:jc w:val="both"/>
        <w:rPr>
          <w:b/>
          <w:sz w:val="28"/>
          <w:u w:val="single"/>
        </w:rPr>
      </w:pPr>
      <w:bookmarkStart w:id="0" w:name="_GoBack"/>
      <w:bookmarkEnd w:id="0"/>
    </w:p>
    <w:p w:rsidR="005234D9" w:rsidRDefault="005234D9" w:rsidP="00AE76FE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5234D9" w:rsidRDefault="005234D9" w:rsidP="00AE76FE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AE76FE" w:rsidRPr="005234D9" w:rsidRDefault="00AE76FE" w:rsidP="00AE76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234D9">
        <w:rPr>
          <w:b/>
          <w:sz w:val="28"/>
          <w:szCs w:val="28"/>
          <w:u w:val="single"/>
        </w:rPr>
        <w:t>Введение:</w:t>
      </w:r>
      <w:r w:rsidRPr="005234D9">
        <w:rPr>
          <w:sz w:val="28"/>
          <w:szCs w:val="28"/>
        </w:rPr>
        <w:t xml:space="preserve"> 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t>Важным направлением деятельности воспитателя в детском саду на современном этапе, в соответствии с требованиями ФГОС ДО, является тесное взаимодействие с родителями воспитанников. Работа с семьей должна учитывать современные подходы к проблеме педагогической компетентности родителей, и направлена на ее повышение. Взаимоотношения сотрудников детского сада и родителей одна из самых актуальных проблем. Существуют различные взгляды родителей на сотрудничество ДОУ с семьёй. Исходя из вышесказанного, я поставила для себя цель: создание необходимых условий для неформального взаимодействия с родителями воспитанников через привлечение их к активному участию в воспитательно образовательном процессе ДОУ. Для того чтобы работа в этом направлении была более успешной, я выбрала темой своего педагогического проекта по самообразованию тему: «Нетрадиционные формы взаимодействия с родителями воспитанников в условиях реализации ФГОС ДО». Работаю в этом направлении третий год.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Эпиграф</w:t>
      </w:r>
      <w:r w:rsidRPr="00523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234D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Законы воспитания – это первые законы, которые встречает человек в своей жизни. И так как законы эти подготавливают нас к тому, чтобы стать гражданами, то каждая семья должна управляться по образцу великой семьи, охватывающей все отдельные семьи.    </w:t>
      </w:r>
      <w:r w:rsidRPr="005234D9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Ш.Монтескье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E76FE" w:rsidRPr="005234D9" w:rsidRDefault="00044020" w:rsidP="000440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</w:t>
      </w:r>
      <w:r w:rsidR="00AE76FE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 ориентирован в конечном итоге на решение од</w:t>
      </w:r>
      <w:r w:rsidR="001C249F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ной главной проблемы </w:t>
      </w: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неучастие родителей в жизни своего чада, банальное отсутствие какого – либо представления о том, каким должен быть «успешным» родитель и возникает определенная </w:t>
      </w:r>
      <w:r w:rsidR="006F3EEE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проблема в</w:t>
      </w: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отношениях ребенка и его семьи.</w:t>
      </w:r>
    </w:p>
    <w:p w:rsidR="00044020" w:rsidRPr="005234D9" w:rsidRDefault="00044020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Проектом предусмотрен объект исследовани</w:t>
      </w:r>
      <w:r w:rsidR="00044020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я, которыми выступают условия взаимодействия детского сада с семьёй, потому что участие родителей в жизни своих детей помогает им увидеть многогранность во взаимоотношениях между всеми участниками проекта</w:t>
      </w: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предметом</w:t>
      </w:r>
      <w:r w:rsidR="006F3EEE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деятельности является процесс оптимизации</w:t>
      </w:r>
      <w:r w:rsidR="006F3EEE" w:rsidRPr="005234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отношений партнерства и сотрудничества между </w:t>
      </w:r>
      <w:r w:rsidR="006F3EEE" w:rsidRPr="005234D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родителями и ребенком в семье.</w:t>
      </w:r>
    </w:p>
    <w:p w:rsidR="006F3EEE" w:rsidRPr="005234D9" w:rsidRDefault="006F3EE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Актуальность создания проекта</w:t>
      </w:r>
    </w:p>
    <w:p w:rsidR="00FE4E7A" w:rsidRPr="005234D9" w:rsidRDefault="00FE4E7A" w:rsidP="00E05876">
      <w:pPr>
        <w:numPr>
          <w:ilvl w:val="0"/>
          <w:numId w:val="2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Из-за отсутствия взаимодействия с родителями дети становятся менее эмоционально отзывчивы, менее общительны и открыты, менее любознательны.</w:t>
      </w:r>
    </w:p>
    <w:p w:rsidR="00FE4E7A" w:rsidRPr="005234D9" w:rsidRDefault="00FE4E7A" w:rsidP="00E05876">
      <w:pPr>
        <w:numPr>
          <w:ilvl w:val="0"/>
          <w:numId w:val="2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2. Непонимание потребностей ребенка приводит к постепенному накапливанию у детей неудовлетворенности, пассивности, угасанию познавательной мотивации.</w:t>
      </w:r>
    </w:p>
    <w:p w:rsidR="00FE4E7A" w:rsidRPr="005234D9" w:rsidRDefault="00FE4E7A" w:rsidP="00E05876">
      <w:pPr>
        <w:numPr>
          <w:ilvl w:val="0"/>
          <w:numId w:val="2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3. Традиционные формы работы с родителями (беседы, собрания, уголки) дают малый результат. Нужны новые нетрадиционные формы для сближения детей, родителей, педагогов. </w:t>
      </w:r>
    </w:p>
    <w:p w:rsidR="00FE4E7A" w:rsidRPr="005234D9" w:rsidRDefault="00FE4E7A" w:rsidP="00FE4E7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Именно поэтому актуально </w:t>
      </w:r>
      <w:r w:rsidR="00FE4E7A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становится разработка проекта «Нетрадиционные формы работы с родителями в условиях реализации ФГОС ДОУ».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современного ребёнка и его познавательных способностей – приоритетная, наиглавнейшая задача дошкольной педагогики особенно в современных условиях, поскольку любой стране нужны личнос</w:t>
      </w:r>
      <w:r w:rsidR="006F3E76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ти </w:t>
      </w:r>
      <w:r w:rsidR="002E4ACA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(Патриотические</w:t>
      </w:r>
      <w:r w:rsidR="00FD5D98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нравственные, с гуманным отношение к людям, трудолюбивые).</w:t>
      </w:r>
    </w:p>
    <w:p w:rsidR="00AE76FE" w:rsidRPr="005234D9" w:rsidRDefault="00AE76FE" w:rsidP="002E4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Цели, задачи, ожидаемые результаты и продукты</w:t>
      </w:r>
    </w:p>
    <w:p w:rsidR="00AE76FE" w:rsidRPr="005234D9" w:rsidRDefault="00AE76FE" w:rsidP="002E4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Стратегическая цель: создание</w:t>
      </w:r>
      <w:r w:rsidR="003A3D27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благоприятных условий для новых нетрадиционных форм работы с семьей.</w:t>
      </w:r>
    </w:p>
    <w:p w:rsidR="00AE76FE" w:rsidRPr="005234D9" w:rsidRDefault="00AE76FE" w:rsidP="002E4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Тактические цели</w:t>
      </w:r>
    </w:p>
    <w:p w:rsidR="002E4ACA" w:rsidRPr="005234D9" w:rsidRDefault="00FD5D98" w:rsidP="002E4AC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Создать</w:t>
      </w:r>
      <w:r w:rsidR="0005292C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детском саду психологически комфортных условий для эмоционального взаимодействия родителей, педагогов и детей.</w:t>
      </w:r>
    </w:p>
    <w:p w:rsidR="002E4ACA" w:rsidRPr="005234D9" w:rsidRDefault="00AE76FE" w:rsidP="002E4AC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Сформировать </w:t>
      </w:r>
      <w:r w:rsidR="002E4ACA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тесное сотрудничество ДОУ и семьи в вопросах воспитания и развития ребенка.</w:t>
      </w:r>
    </w:p>
    <w:p w:rsidR="007B6B2D" w:rsidRPr="005234D9" w:rsidRDefault="00AE76FE" w:rsidP="002E4AC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Организовать </w:t>
      </w:r>
      <w:r w:rsidR="002E4ACA" w:rsidRPr="005234D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новые нетрадиционные формы работы с семьей.</w:t>
      </w:r>
    </w:p>
    <w:p w:rsidR="00AE76FE" w:rsidRPr="005234D9" w:rsidRDefault="00AE76FE" w:rsidP="002E4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</w:t>
      </w:r>
    </w:p>
    <w:p w:rsidR="003A3D27" w:rsidRPr="005234D9" w:rsidRDefault="003A3D27" w:rsidP="002E4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Установление контакта с родителями для более близкого знакомства с особенностями семейного воспитания и активизация их в жизни ДОУ.</w:t>
      </w:r>
    </w:p>
    <w:p w:rsidR="003A3D27" w:rsidRPr="005234D9" w:rsidRDefault="003A3D27" w:rsidP="002E4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Апробирование новых нетрадиционных форм работы с семьей, как фактора позитивного развития ребенка.</w:t>
      </w:r>
    </w:p>
    <w:p w:rsidR="003A3D27" w:rsidRPr="005234D9" w:rsidRDefault="003A3D27" w:rsidP="002E4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Помочь родителям устранить недопонимание эмоционально - потребностной сферы ребенка через совместную игровую творческую и познавательную. Создание условий в саду для эмоционального общения взрослых и детей</w:t>
      </w:r>
    </w:p>
    <w:p w:rsidR="007B6B2D" w:rsidRPr="005234D9" w:rsidRDefault="0005292C" w:rsidP="003A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Выявление и реализация потребностей родителей в педагогических знаниях.</w:t>
      </w:r>
      <w:r w:rsidRPr="005234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Ожидаемые результаты</w:t>
      </w:r>
    </w:p>
    <w:p w:rsidR="003A3D27" w:rsidRPr="005234D9" w:rsidRDefault="003A3D27" w:rsidP="00E05876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t>У родителей – должны сформироваться доверительные, партнерские отношения с детьми и педагогами;</w:t>
      </w:r>
    </w:p>
    <w:p w:rsidR="003A3D27" w:rsidRPr="005234D9" w:rsidRDefault="003A3D27" w:rsidP="00E05876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t> Активизироваться деятельность родителей в жизни ребенка в дошкольном учреждении;</w:t>
      </w:r>
    </w:p>
    <w:p w:rsidR="003A3D27" w:rsidRPr="005234D9" w:rsidRDefault="003A3D27" w:rsidP="00E05876">
      <w:pPr>
        <w:pStyle w:val="a3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t xml:space="preserve"> Участие в различных акциях, открывающих детям любящих, творческих, добрых родителей.</w:t>
      </w:r>
    </w:p>
    <w:p w:rsidR="003A3D27" w:rsidRPr="005234D9" w:rsidRDefault="003A3D27" w:rsidP="00E058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E76FE" w:rsidRPr="005234D9" w:rsidRDefault="00AE76FE" w:rsidP="00E058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Продукт </w:t>
      </w:r>
    </w:p>
    <w:p w:rsidR="007C615E" w:rsidRPr="005234D9" w:rsidRDefault="007C615E" w:rsidP="00E05876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234D9">
        <w:rPr>
          <w:color w:val="000000" w:themeColor="text1"/>
          <w:sz w:val="28"/>
          <w:szCs w:val="28"/>
        </w:rPr>
        <w:t xml:space="preserve">      </w:t>
      </w:r>
      <w:r w:rsidR="00AE76FE" w:rsidRPr="005234D9">
        <w:rPr>
          <w:color w:val="000000" w:themeColor="text1"/>
          <w:sz w:val="28"/>
          <w:szCs w:val="28"/>
        </w:rPr>
        <w:t>1.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t xml:space="preserve"> Участие в различных акциях, открывающих детям любящих, творческих, добрых родителей.</w:t>
      </w:r>
    </w:p>
    <w:p w:rsidR="007C615E" w:rsidRPr="005234D9" w:rsidRDefault="007C615E" w:rsidP="007C61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Аннотация проекта</w:t>
      </w:r>
    </w:p>
    <w:p w:rsidR="007C615E" w:rsidRPr="005234D9" w:rsidRDefault="007C615E" w:rsidP="007C615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Сегодня все специалисты признают важность привлечения родителей к участию в работе детского сада, однако в реальных взаимоотношениях воспитателей и родителей существует определенная дисгармония. Препятствовать развитию этих взаимоотношений могут как личные, так и профессиональные факторы: нехватка времени, ощущение несостоятельности, этнические стереотипы, чувство обиды — все это может привести к формированию личных и профессиональных предубеждений, которые мешают семьям стать активными участниками в воспитании своих детей.</w:t>
      </w:r>
    </w:p>
    <w:p w:rsidR="007C615E" w:rsidRPr="005234D9" w:rsidRDefault="007C615E" w:rsidP="007C615E">
      <w:pPr>
        <w:spacing w:before="77" w:after="0" w:line="240" w:lineRule="auto"/>
        <w:ind w:left="547" w:hanging="54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 основу данного проекта положена основная педагогическая идея – применение инновационных методов и технологий по работе с родителями, таких как технология сотрудничества, технология коллективного творческого дела, игровая технология для изменения внутренней картины мира уже существующей концепции воспитанников, педагогов, родителей с целью сохранения и укрепления психического и психологического здоровья всех участников воспитательного и образовательного процесса.</w:t>
      </w:r>
    </w:p>
    <w:p w:rsidR="007C615E" w:rsidRPr="005234D9" w:rsidRDefault="007C615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основу данного проекта положены следующие идеи: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принцип развивающего образования, целью которого является развитие ребенка. Развивающий характер образования реализуется через деятельность каждого ребенка в зоне его ближайшего развития;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сочетание принципа научной обоснованности и практической применимости;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единство воспитательных, развивающих и обучающих целей, и задач процесса образования детей дошкольного возраста, в процессе реализации которых формируются такие знания, умения и навыки, которые имеют непосредственное отношение к развитию детей дошкольного возраста;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принципы гуманизации, дифференциации и индивидуализации, непрерывности и системности образования.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Пути решения проекта: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обдумать «образ будущего», представить модель того, что собираются создавать;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учесть требования и мнения всех участников создаваемого будущего;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разработать систему реализации идей на основе реальной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практики и возможностей конкретного ДОУ;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 оценить риски реализации проекта.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Этапы реализации проекта </w:t>
      </w:r>
    </w:p>
    <w:p w:rsidR="007C615E" w:rsidRPr="005234D9" w:rsidRDefault="007C615E" w:rsidP="00EC73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Реализация проекта рассчитана </w:t>
      </w:r>
      <w:r w:rsidR="00EC7398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2018-2019 учебный год.</w:t>
      </w:r>
    </w:p>
    <w:p w:rsidR="00EC7398" w:rsidRPr="005234D9" w:rsidRDefault="00EC7398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2552"/>
        <w:gridCol w:w="3374"/>
        <w:gridCol w:w="2587"/>
      </w:tblGrid>
      <w:tr w:rsidR="00A45E0B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Сроки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45E0B" w:rsidRPr="005234D9" w:rsidTr="00BD26E1">
        <w:trPr>
          <w:trHeight w:val="58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Подготовительно-проектировочный этап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Выявление особенностей детско-родительских отношений (анкетирование родителей, наблюдение за детьми вовремя сюжетно – ролевых игр, режимных моментов, бесед, выполнения продуктивной деятельности), обобщение результатов, составление плана дальнейшей деятельности   с родителями. 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Сентябрь – октябрь 2018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45E0B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Практический этап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Реализация плана взаимодействия с семьями воспитанников,</w:t>
            </w:r>
          </w:p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использование творческих возможностей каждой семьи в тесном сотрудничестве в воспитании детей,</w:t>
            </w:r>
          </w:p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установление доверительных отношений в процессе совместной деятельности, размещение информационного и продуктивного материала на стендах и выставках.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Ноябрь – апрель 2019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45E0B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Обобщающе - результативный этап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Подведение итогов проекта, определение перспектив, обобщение опыта совместной работы с родителями.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Май – июнь 2019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E76FE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 проекта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FE" w:rsidRPr="005234D9" w:rsidRDefault="00EC7398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 проекта. Анализ проделанной работы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Июнь 2019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План мероприятий.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365"/>
        <w:gridCol w:w="2783"/>
        <w:gridCol w:w="3251"/>
      </w:tblGrid>
      <w:tr w:rsidR="00A45E0B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Направление 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Тема мероприятия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Форма проведения</w:t>
            </w:r>
          </w:p>
        </w:tc>
      </w:tr>
      <w:tr w:rsidR="00A45E0B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«Физическое развитие»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45F" w:rsidRPr="005234D9" w:rsidRDefault="008A145F" w:rsidP="008A14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«Мастер–класс» для родителей: «Давайте поиграем вместе!», Походы, экскурсии, - «Если дома не сидится», праздники «Мама, папа, я – дружная семья,», «А ну-ка, бабушки!»,</w:t>
            </w:r>
            <w:r w:rsidRPr="005234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прогулка</w:t>
            </w: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выходного дня «Моя семья».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45F" w:rsidRPr="005234D9" w:rsidRDefault="008A145F" w:rsidP="008A1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Физкультурные досуги, совместные соревнования, привлечение к участию и помощь в проведении олимпиад внутри сада; знакомство родителей с эффективными средствами закаливания, профилактика заболеваний; безопасное поведение в различное время года через оформление стендов, индивидуальных консультаций; информирование родителей о создании безопасных условий дома через оформление буклетов, плакатов.</w:t>
            </w:r>
          </w:p>
          <w:p w:rsidR="00AE76FE" w:rsidRPr="005234D9" w:rsidRDefault="00AE76FE" w:rsidP="00BD2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45E0B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«Социально-коммуникативное развитие»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Анкетирование родителей «Изучение потребностей и интересов родителей в вопросах сотрудничества с детским садом» Совместные досуги «Масленица», «Мамочка, любимая моя!», создание мини – музеев на разные темы., Тренинг «Давайте познакомимся», круглый стол «Копилка семейных советов», семинар – практикум «Основы семейного воспитания», круглый стол «На </w:t>
            </w: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сайте нашего ДОУ», викторина «Я знаю своего ребенка», семейный клуб «Молодая семья»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FE" w:rsidRPr="005234D9" w:rsidRDefault="00EC7398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Знакомство родителей с трудностями и достижениями детей на родительских собраниях, организация выставок детских работ и совместных работ детей и их родителей, вовлечение родителей в подготовку и проведение мероприятий в ДОУ, индивидуальное и групповое консультирование родителей, круглые столы, участие в конкурсах</w:t>
            </w:r>
          </w:p>
        </w:tc>
      </w:tr>
      <w:tr w:rsidR="00A45E0B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«Познавательное развитие»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Родительские собрания в нетрадиционной форме по темам: «Взаимосвязь детского сада и семьи в подготовке к обучению в школе в соответствии с ФГОС» -  круглый стол. Деловая игра «О здоровье всерьез»,</w:t>
            </w:r>
          </w:p>
          <w:p w:rsidR="00AE76FE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Практикум «Семья на пороге школьной жизни ребенка»., сюжетно-ролевая  игра «Я педагог», создание в социальной сети  групп в контакте и ват сап для обмена информацией.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Включает в себя интеллектуальное развитие ребенка через подготовку к праздникам, развлечениям, конкурсам, совместные дополнительные мероприятия в семье и детском саду. 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45E0B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«Речевое развитие»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Ежегодная акция: «Просто так», «Подари книгу детям», мини – сочинения «Наши семейные ценности»,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Совместное чтение детей и родителей, </w:t>
            </w:r>
          </w:p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консультирование родителей по выбору тематики чтения, оформление выставок художественной литературы.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E76FE" w:rsidRPr="005234D9" w:rsidTr="00BD26E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6FE" w:rsidRPr="005234D9" w:rsidRDefault="00AE76FE" w:rsidP="00BD26E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«Художественно-эстетическое развитие»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Выставки совместного творчества.</w:t>
            </w:r>
            <w:r w:rsidRPr="005234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«У солнышка в гостях». «Новогодняя игрушка от нашей </w:t>
            </w: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семьи» «Весенний букет.» (поделки из бросового материала)</w:t>
            </w:r>
          </w:p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Творческий альбом «это папа, это я, это улица моя», выпуск семейной газеты «Здоровые дети в здоровой семье». Коллаж – «Наше село»</w:t>
            </w:r>
          </w:p>
          <w:p w:rsidR="00AE76FE" w:rsidRPr="005234D9" w:rsidRDefault="00AE76FE" w:rsidP="00BD26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98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Совместные поделки и рисунки детей и родителей;</w:t>
            </w:r>
          </w:p>
          <w:p w:rsidR="00AE76FE" w:rsidRPr="005234D9" w:rsidRDefault="00EC7398" w:rsidP="00EC7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234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музыкально-художественная деятельность в семейных праздниках, концертах.</w:t>
            </w:r>
          </w:p>
        </w:tc>
      </w:tr>
    </w:tbl>
    <w:p w:rsidR="000205D6" w:rsidRPr="005234D9" w:rsidRDefault="000205D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Ресурсное обеспечение проекта:</w:t>
      </w:r>
    </w:p>
    <w:p w:rsidR="008A145F" w:rsidRPr="005234D9" w:rsidRDefault="008A145F" w:rsidP="008A145F">
      <w:pPr>
        <w:pStyle w:val="a3"/>
        <w:spacing w:before="91" w:beforeAutospacing="0" w:after="0" w:afterAutospacing="0"/>
        <w:ind w:left="547" w:hanging="547"/>
        <w:rPr>
          <w:color w:val="000000" w:themeColor="text1"/>
          <w:sz w:val="28"/>
          <w:szCs w:val="28"/>
        </w:rPr>
      </w:pPr>
      <w:r w:rsidRPr="005234D9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Организационные:</w:t>
      </w:r>
    </w:p>
    <w:p w:rsidR="008A145F" w:rsidRPr="005234D9" w:rsidRDefault="008A145F" w:rsidP="008A145F">
      <w:pPr>
        <w:pStyle w:val="a3"/>
        <w:spacing w:before="91" w:beforeAutospacing="0" w:after="0" w:afterAutospacing="0"/>
        <w:ind w:left="547" w:hanging="547"/>
        <w:rPr>
          <w:rFonts w:eastAsiaTheme="minorEastAsia"/>
          <w:color w:val="000000" w:themeColor="text1"/>
          <w:kern w:val="24"/>
          <w:sz w:val="28"/>
          <w:szCs w:val="28"/>
        </w:rPr>
      </w:pP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t>  Деятельность участников проекта регулируется в соответствии с основной общеобразовательной программой дошкольного образования МДОУ детский сад №10, годовым планом и планом реализации проекта.</w:t>
      </w:r>
    </w:p>
    <w:p w:rsidR="008A145F" w:rsidRPr="005234D9" w:rsidRDefault="008A145F" w:rsidP="008A145F">
      <w:pPr>
        <w:pStyle w:val="a3"/>
        <w:spacing w:before="91" w:beforeAutospacing="0" w:after="0" w:afterAutospacing="0"/>
        <w:ind w:left="547" w:hanging="547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5234D9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Информационные: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научно-методическая, художественная литература;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средства массовой информации;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ресурс Интернета.</w:t>
      </w:r>
    </w:p>
    <w:p w:rsidR="008A145F" w:rsidRPr="005234D9" w:rsidRDefault="008A145F" w:rsidP="008A145F">
      <w:pPr>
        <w:pStyle w:val="a3"/>
        <w:spacing w:before="91" w:beforeAutospacing="0" w:after="0" w:afterAutospacing="0"/>
        <w:ind w:left="547" w:hanging="547"/>
        <w:rPr>
          <w:rFonts w:eastAsiaTheme="minorEastAsia"/>
          <w:color w:val="000000" w:themeColor="text1"/>
          <w:kern w:val="24"/>
          <w:sz w:val="28"/>
          <w:szCs w:val="28"/>
        </w:rPr>
      </w:pPr>
      <w:r w:rsidRPr="005234D9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Кадровое обеспечение: 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администрация ДОУ;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воспитатели; </w:t>
      </w:r>
    </w:p>
    <w:p w:rsidR="008A145F" w:rsidRPr="005234D9" w:rsidRDefault="008A145F" w:rsidP="008A145F">
      <w:pPr>
        <w:pStyle w:val="a3"/>
        <w:spacing w:before="91" w:beforeAutospacing="0" w:after="0" w:afterAutospacing="0"/>
        <w:ind w:left="547" w:hanging="547"/>
        <w:rPr>
          <w:rFonts w:eastAsiaTheme="minorEastAsia"/>
          <w:color w:val="000000" w:themeColor="text1"/>
          <w:kern w:val="24"/>
          <w:sz w:val="28"/>
          <w:szCs w:val="28"/>
        </w:rPr>
      </w:pPr>
      <w:r w:rsidRPr="005234D9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Финансовое обеспечение: 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бюджет Учреждения; 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благотворительные средства родителей.</w:t>
      </w:r>
    </w:p>
    <w:p w:rsidR="008A145F" w:rsidRPr="005234D9" w:rsidRDefault="008A145F" w:rsidP="008A145F">
      <w:pPr>
        <w:pStyle w:val="a3"/>
        <w:spacing w:before="91" w:beforeAutospacing="0" w:after="0" w:afterAutospacing="0"/>
        <w:ind w:left="547" w:hanging="547"/>
        <w:rPr>
          <w:color w:val="000000" w:themeColor="text1"/>
          <w:sz w:val="28"/>
          <w:szCs w:val="28"/>
        </w:rPr>
      </w:pPr>
      <w:r w:rsidRPr="005234D9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Материально-техническое обеспечение:</w:t>
      </w:r>
    </w:p>
    <w:p w:rsidR="008A145F" w:rsidRPr="005234D9" w:rsidRDefault="008A145F" w:rsidP="008A145F">
      <w:pPr>
        <w:pStyle w:val="a3"/>
        <w:spacing w:before="91" w:beforeAutospacing="0" w:after="0" w:afterAutospacing="0"/>
        <w:ind w:left="547" w:hanging="547"/>
        <w:rPr>
          <w:color w:val="000000" w:themeColor="text1"/>
          <w:sz w:val="28"/>
          <w:szCs w:val="28"/>
        </w:rPr>
      </w:pP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t xml:space="preserve">      - мультимедийный проектор, 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экран, 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ноутбук, компьютеры.</w:t>
      </w:r>
      <w:r w:rsidRPr="005234D9">
        <w:rPr>
          <w:rFonts w:eastAsiaTheme="minorEastAsia"/>
          <w:color w:val="000000" w:themeColor="text1"/>
          <w:kern w:val="24"/>
          <w:sz w:val="28"/>
          <w:szCs w:val="28"/>
        </w:rPr>
        <w:br/>
        <w:t>- музыкальный центр.</w:t>
      </w:r>
    </w:p>
    <w:p w:rsidR="008A145F" w:rsidRPr="005234D9" w:rsidRDefault="008A145F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Критерии оценивания проекта</w:t>
      </w: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Удовлетворённость родителей результатом работы ДОУ (созданными условиями, уровнем подготовки ребёнка к школе, интересом ребёнка к образовательному процессу).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Соответствие условий обучения дошкольников нормам СанПиНа.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Информированность родителей об организации воспитательного и образовательного процесса дошкольника.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4. Отсроченный результат: успешность воспитанника ДОУ в начальной школе.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Риски и пути преодоления рисков.</w:t>
      </w:r>
    </w:p>
    <w:p w:rsidR="007B6B2D" w:rsidRPr="005234D9" w:rsidRDefault="0005292C" w:rsidP="008A145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желание родителей и педагогов участвовать в проекте. (Повышение уровня мотивации при помощи бесед, консультаций)</w:t>
      </w:r>
    </w:p>
    <w:p w:rsidR="007B6B2D" w:rsidRPr="005234D9" w:rsidRDefault="0005292C" w:rsidP="008A145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процессе реализации проекта возможны технические неполадки. (Дополнительное использование дисков, флешек и копий проектной деятельности.)</w:t>
      </w:r>
    </w:p>
    <w:p w:rsidR="007B6B2D" w:rsidRPr="005234D9" w:rsidRDefault="0005292C" w:rsidP="008A145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Отсутствие транспорта для перевозки воспитанников и родителей на экскурсии. (Привлечение родителей и их личного транспорта.)</w:t>
      </w:r>
    </w:p>
    <w:p w:rsidR="007B6B2D" w:rsidRPr="005234D9" w:rsidRDefault="0005292C" w:rsidP="008A145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Карантинные мероприятия в ДОУ в связи с вирусными заболеваниями дошкольников. (Профилактика вирусных заболеваний, масочный режим)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Выводы:</w:t>
      </w:r>
    </w:p>
    <w:p w:rsidR="008A145F" w:rsidRPr="005234D9" w:rsidRDefault="00AE76FE" w:rsidP="008A14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 должен стать мощным импульсом к развитию творческой инициативы дошкольных педагогических коллективов, зан</w:t>
      </w:r>
      <w:r w:rsidR="008A145F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имающимся проблемами детства. В результате слаженной работы ДОУ с родителями воспитанников, делаем вывод, что благодаря нетрадиционным формам работы с родителями нам удалось добиться следующих результатов:</w:t>
      </w:r>
    </w:p>
    <w:p w:rsidR="008A145F" w:rsidRPr="005234D9" w:rsidRDefault="008A145F" w:rsidP="008A14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1.Укрепилась заинтересованность родителей в сотрудничестве с детским садом;</w:t>
      </w:r>
    </w:p>
    <w:p w:rsidR="008A145F" w:rsidRPr="005234D9" w:rsidRDefault="008A145F" w:rsidP="008A14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Удалось наладить с родителями воспитанников партнерские отношения.</w:t>
      </w:r>
    </w:p>
    <w:p w:rsidR="008A145F" w:rsidRPr="005234D9" w:rsidRDefault="008A145F" w:rsidP="008A14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Расширился кругозор родителей в области работы ДОУ;</w:t>
      </w:r>
    </w:p>
    <w:p w:rsidR="008A145F" w:rsidRPr="005234D9" w:rsidRDefault="008A145F" w:rsidP="008A14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4.Благодаря инициативности родителей, установлена прочная связь с социальными объектами нашего села, которая включает развитие творческой самостоятельности, эстетический вкус через совместную театрализованную, изобразительную деятельность детей и родителей;</w:t>
      </w:r>
    </w:p>
    <w:p w:rsidR="008A145F" w:rsidRPr="005234D9" w:rsidRDefault="008A145F" w:rsidP="008A14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Использование разнообразных форм работы помогает родителям из «зрителей» и «наблюдателей» становиться активными участниками образовательного и воспитательного процесса их детей.</w:t>
      </w:r>
    </w:p>
    <w:p w:rsidR="00AE76FE" w:rsidRPr="005234D9" w:rsidRDefault="008A145F" w:rsidP="008A14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образом, результаты реализации проекта свидетельствуют об эффективности выбранной стратегии работы. Благодаря сотрудничеству, сотворчеству воспитателей, детей и родителей, удалось достичь намеченной цели и ответить на проблемные вопросы.  </w:t>
      </w: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целом проект с детьми и родителями, с моей точки зрения, имеет прогрессивны</w:t>
      </w:r>
      <w:r w:rsidR="008A145F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характер и позволит не только расширить кругозор родителей в области работы детского сада</w:t>
      </w: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8A145F"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и дадут толчок для развития партнёрских отношений.</w:t>
      </w:r>
      <w:r w:rsidRPr="005234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A145F" w:rsidRPr="005234D9" w:rsidRDefault="008A145F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AE76FE" w:rsidRPr="005234D9" w:rsidRDefault="00AE76FE" w:rsidP="00AE76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5234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Литература</w:t>
      </w:r>
    </w:p>
    <w:p w:rsidR="008A145F" w:rsidRPr="005234D9" w:rsidRDefault="008A145F" w:rsidP="00E0587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4D9">
        <w:rPr>
          <w:rFonts w:ascii="Times New Roman" w:hAnsi="Times New Roman" w:cs="Times New Roman"/>
          <w:color w:val="000000" w:themeColor="text1"/>
          <w:sz w:val="28"/>
          <w:szCs w:val="28"/>
        </w:rPr>
        <w:t>Е.В. Шитова. Работа с родителями: практические рекомендации и консультации по воспитанию детей 2-7 лет. Издательство: Учитель, 2015.</w:t>
      </w:r>
    </w:p>
    <w:p w:rsidR="008A145F" w:rsidRPr="005234D9" w:rsidRDefault="008A145F" w:rsidP="00E0587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4D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Зверева О.Л., Кротова Т.В. Общение педагога с родителями в ДОУ: Методический аспект.- М.: ТЦ Сфера, 2010. – 80с.</w:t>
      </w:r>
    </w:p>
    <w:p w:rsidR="008A145F" w:rsidRPr="005234D9" w:rsidRDefault="008A145F" w:rsidP="00E0587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4D9">
        <w:rPr>
          <w:rFonts w:ascii="Times New Roman" w:hAnsi="Times New Roman" w:cs="Times New Roman"/>
          <w:color w:val="000000" w:themeColor="text1"/>
          <w:sz w:val="28"/>
          <w:szCs w:val="28"/>
        </w:rPr>
        <w:t>«Детский сад – семья» Аспекты взаимодействия С.В.Глебова, -Воронеж, 2007 ЧП Лакоценин С.С.</w:t>
      </w:r>
    </w:p>
    <w:p w:rsidR="008A145F" w:rsidRPr="005234D9" w:rsidRDefault="008A145F" w:rsidP="00E0587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4D9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Взаимодействие ДОУ и семьи. О.Бочкарева, - Волгоград, ИТД «Корифей»,2008</w:t>
      </w:r>
    </w:p>
    <w:p w:rsidR="008A145F" w:rsidRPr="005234D9" w:rsidRDefault="008A145F" w:rsidP="00E0587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4D9">
        <w:rPr>
          <w:rFonts w:ascii="Times New Roman" w:hAnsi="Times New Roman" w:cs="Times New Roman"/>
          <w:color w:val="000000" w:themeColor="text1"/>
          <w:sz w:val="28"/>
          <w:szCs w:val="28"/>
        </w:rPr>
        <w:t>Горшенина В.В., Самошкина И.В., Черкасова Н.П. Система работы детского сада по вопросам семейного воспитания.-2-е изд., стереотипное .-М.: Глобус, Волгоград: Панорама, 2007</w:t>
      </w:r>
    </w:p>
    <w:p w:rsidR="008A145F" w:rsidRPr="005234D9" w:rsidRDefault="008A145F" w:rsidP="00E0587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4D9">
        <w:rPr>
          <w:rFonts w:ascii="Times New Roman" w:hAnsi="Times New Roman" w:cs="Times New Roman"/>
          <w:color w:val="000000" w:themeColor="text1"/>
          <w:sz w:val="28"/>
          <w:szCs w:val="28"/>
        </w:rPr>
        <w:t>Давыдова О.И., Богославец Л.Г., Майер А.А. Работа с родителями в детском саду: Этнопедагогический подход. – М.: ТЦ Сфера, 2005 – (Приложение к журналу “Управление ДОУ”) Рассматриваются инновационные формы работы с семьей в условиях открытости дошкольного учреждения и новой философии.</w:t>
      </w:r>
    </w:p>
    <w:p w:rsidR="00AE76FE" w:rsidRPr="005234D9" w:rsidRDefault="00AE76FE" w:rsidP="00AE76F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145F" w:rsidRPr="005234D9" w:rsidRDefault="008A145F" w:rsidP="00AE76FE">
      <w:pPr>
        <w:rPr>
          <w:rFonts w:ascii="Times New Roman" w:hAnsi="Times New Roman" w:cs="Times New Roman"/>
          <w:sz w:val="28"/>
          <w:szCs w:val="28"/>
        </w:rPr>
      </w:pPr>
    </w:p>
    <w:p w:rsidR="007C615E" w:rsidRPr="005234D9" w:rsidRDefault="007C615E" w:rsidP="00AE76FE">
      <w:pPr>
        <w:rPr>
          <w:rFonts w:ascii="Times New Roman" w:hAnsi="Times New Roman" w:cs="Times New Roman"/>
          <w:sz w:val="28"/>
          <w:szCs w:val="28"/>
        </w:rPr>
      </w:pPr>
    </w:p>
    <w:p w:rsidR="007C615E" w:rsidRDefault="007C615E" w:rsidP="00AE76FE"/>
    <w:p w:rsidR="007C615E" w:rsidRDefault="007C615E" w:rsidP="00AE76FE"/>
    <w:sectPr w:rsidR="007C6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92C" w:rsidRDefault="0005292C" w:rsidP="00AE76FE">
      <w:pPr>
        <w:spacing w:after="0" w:line="240" w:lineRule="auto"/>
      </w:pPr>
      <w:r>
        <w:separator/>
      </w:r>
    </w:p>
  </w:endnote>
  <w:endnote w:type="continuationSeparator" w:id="0">
    <w:p w:rsidR="0005292C" w:rsidRDefault="0005292C" w:rsidP="00AE7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92C" w:rsidRDefault="0005292C" w:rsidP="00AE76FE">
      <w:pPr>
        <w:spacing w:after="0" w:line="240" w:lineRule="auto"/>
      </w:pPr>
      <w:r>
        <w:separator/>
      </w:r>
    </w:p>
  </w:footnote>
  <w:footnote w:type="continuationSeparator" w:id="0">
    <w:p w:rsidR="0005292C" w:rsidRDefault="0005292C" w:rsidP="00AE7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62836"/>
    <w:multiLevelType w:val="hybridMultilevel"/>
    <w:tmpl w:val="C79AE1C0"/>
    <w:lvl w:ilvl="0" w:tplc="1B2CDC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2E11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36CF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12B9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84D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25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3A8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B819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5AA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C5514A5"/>
    <w:multiLevelType w:val="hybridMultilevel"/>
    <w:tmpl w:val="138E9438"/>
    <w:lvl w:ilvl="0" w:tplc="DB68C0CE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45489"/>
    <w:multiLevelType w:val="hybridMultilevel"/>
    <w:tmpl w:val="C54C9A38"/>
    <w:lvl w:ilvl="0" w:tplc="D9EE3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FCB7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42C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4A53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98B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BAA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E2DF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30FD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42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716060F"/>
    <w:multiLevelType w:val="hybridMultilevel"/>
    <w:tmpl w:val="F85A400C"/>
    <w:lvl w:ilvl="0" w:tplc="22289D3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077FD5"/>
    <w:multiLevelType w:val="hybridMultilevel"/>
    <w:tmpl w:val="B1F47FB6"/>
    <w:lvl w:ilvl="0" w:tplc="FEA6B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903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E603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7CD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5CD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14B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30A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7836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D82F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BBF10FD"/>
    <w:multiLevelType w:val="hybridMultilevel"/>
    <w:tmpl w:val="D48A4862"/>
    <w:lvl w:ilvl="0" w:tplc="52667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328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FCC6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02B6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DADD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46C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76C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E0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82A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D016109"/>
    <w:multiLevelType w:val="hybridMultilevel"/>
    <w:tmpl w:val="E9608DDA"/>
    <w:lvl w:ilvl="0" w:tplc="57BAE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E8A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E65A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5883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0CE8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F6A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FC7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6A5C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1AC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1CF7159"/>
    <w:multiLevelType w:val="hybridMultilevel"/>
    <w:tmpl w:val="5D6ED438"/>
    <w:lvl w:ilvl="0" w:tplc="075A4C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6AA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B48B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4A81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EE8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467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56E3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2C9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70F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6FE"/>
    <w:rsid w:val="000205D6"/>
    <w:rsid w:val="00044020"/>
    <w:rsid w:val="0005292C"/>
    <w:rsid w:val="001C249F"/>
    <w:rsid w:val="002E4ACA"/>
    <w:rsid w:val="003A3D27"/>
    <w:rsid w:val="005234D9"/>
    <w:rsid w:val="006F3E76"/>
    <w:rsid w:val="006F3EEE"/>
    <w:rsid w:val="007B6B2D"/>
    <w:rsid w:val="007C615E"/>
    <w:rsid w:val="008A145F"/>
    <w:rsid w:val="00A45E0B"/>
    <w:rsid w:val="00AC0A32"/>
    <w:rsid w:val="00AE76FE"/>
    <w:rsid w:val="00E05876"/>
    <w:rsid w:val="00EC7398"/>
    <w:rsid w:val="00FD5D98"/>
    <w:rsid w:val="00FE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662EB5"/>
  <w15:chartTrackingRefBased/>
  <w15:docId w15:val="{AD6742F8-60E1-4113-884E-5727555A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76FE"/>
    <w:rPr>
      <w:b/>
      <w:bCs/>
    </w:rPr>
  </w:style>
  <w:style w:type="paragraph" w:styleId="a5">
    <w:name w:val="List Paragraph"/>
    <w:basedOn w:val="a"/>
    <w:uiPriority w:val="34"/>
    <w:qFormat/>
    <w:rsid w:val="000440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449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63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4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66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6140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94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40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02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28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9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255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5118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3872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9038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1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010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8889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4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1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4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1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4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6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4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2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2162</Words>
  <Characters>12326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5</cp:revision>
  <dcterms:created xsi:type="dcterms:W3CDTF">2019-10-18T14:47:00Z</dcterms:created>
  <dcterms:modified xsi:type="dcterms:W3CDTF">2021-03-24T09:57:00Z</dcterms:modified>
</cp:coreProperties>
</file>