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884" w:rsidRPr="00BD4884" w:rsidRDefault="00BD4884" w:rsidP="00BD4884">
      <w:pPr>
        <w:spacing w:after="0" w:line="240" w:lineRule="auto"/>
        <w:jc w:val="center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BD4884">
        <w:rPr>
          <w:rFonts w:ascii="Georgia" w:eastAsia="Times New Roman" w:hAnsi="Georgia" w:cs="Arial"/>
          <w:b/>
          <w:bCs/>
          <w:sz w:val="28"/>
          <w:szCs w:val="28"/>
          <w:lang w:eastAsia="ru-RU"/>
        </w:rPr>
        <w:t>Схема конспекта урока</w:t>
      </w:r>
    </w:p>
    <w:p w:rsidR="00292AB8" w:rsidRPr="00D1606E" w:rsidRDefault="00BD4884" w:rsidP="00292AB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D4884">
        <w:rPr>
          <w:rFonts w:ascii="Arial" w:eastAsia="Times New Roman" w:hAnsi="Arial" w:cs="Arial"/>
          <w:sz w:val="24"/>
          <w:szCs w:val="24"/>
          <w:lang w:eastAsia="ru-RU"/>
        </w:rPr>
        <w:t>Аттестуемый педагог (Ф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BD4884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BD4884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BD4884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r w:rsidRPr="00BD48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Власова Марина Анатольевна</w:t>
      </w:r>
    </w:p>
    <w:p w:rsidR="00BD4884" w:rsidRPr="00BD4884" w:rsidRDefault="00BD4884" w:rsidP="00292AB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D4884">
        <w:rPr>
          <w:rFonts w:ascii="Arial" w:eastAsia="Times New Roman" w:hAnsi="Arial" w:cs="Arial"/>
          <w:sz w:val="24"/>
          <w:szCs w:val="24"/>
          <w:lang w:eastAsia="ru-RU"/>
        </w:rPr>
        <w:t>Предмет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: русский язык.</w:t>
      </w:r>
      <w:r w:rsidR="002839D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</w:t>
      </w:r>
    </w:p>
    <w:p w:rsidR="00292AB8" w:rsidRPr="00D1606E" w:rsidRDefault="00BD4884" w:rsidP="00292AB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D4884">
        <w:rPr>
          <w:rFonts w:ascii="Arial" w:eastAsia="Times New Roman" w:hAnsi="Arial" w:cs="Arial"/>
          <w:sz w:val="24"/>
          <w:szCs w:val="24"/>
          <w:lang w:eastAsia="ru-RU"/>
        </w:rPr>
        <w:t>Класс</w:t>
      </w:r>
      <w:r w:rsidR="00292AB8" w:rsidRPr="00D1606E">
        <w:rPr>
          <w:rFonts w:ascii="Arial" w:eastAsia="Times New Roman" w:hAnsi="Arial" w:cs="Arial"/>
          <w:sz w:val="24"/>
          <w:szCs w:val="24"/>
          <w:lang w:eastAsia="ru-RU"/>
        </w:rPr>
        <w:t>: 2 Д</w:t>
      </w:r>
    </w:p>
    <w:p w:rsidR="00292AB8" w:rsidRDefault="00BD4884" w:rsidP="00292AB8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BD4884">
        <w:rPr>
          <w:rFonts w:ascii="Arial" w:eastAsia="Times New Roman" w:hAnsi="Arial" w:cs="Arial"/>
          <w:sz w:val="24"/>
          <w:szCs w:val="24"/>
          <w:lang w:eastAsia="ru-RU"/>
        </w:rPr>
        <w:t>Тема рока</w:t>
      </w:r>
      <w:r w:rsidR="00292AB8" w:rsidRPr="00D1606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:  </w:t>
      </w:r>
      <w:r w:rsidR="00292AB8" w:rsidRPr="00D1606E">
        <w:rPr>
          <w:rFonts w:ascii="Arial" w:hAnsi="Arial" w:cs="Arial"/>
          <w:b/>
          <w:sz w:val="24"/>
          <w:szCs w:val="24"/>
        </w:rPr>
        <w:t>«</w:t>
      </w:r>
      <w:r w:rsidR="00292AB8" w:rsidRPr="00D1606E">
        <w:rPr>
          <w:rFonts w:ascii="Arial" w:hAnsi="Arial" w:cs="Arial"/>
          <w:sz w:val="24"/>
          <w:szCs w:val="24"/>
        </w:rPr>
        <w:t xml:space="preserve">Какие слова отвечают на вопрос </w:t>
      </w:r>
      <w:r w:rsidR="00292AB8" w:rsidRPr="00D1606E">
        <w:rPr>
          <w:rFonts w:ascii="Arial" w:hAnsi="Arial" w:cs="Arial"/>
          <w:i/>
          <w:sz w:val="24"/>
          <w:szCs w:val="24"/>
        </w:rPr>
        <w:t xml:space="preserve">кто?, </w:t>
      </w:r>
      <w:r w:rsidR="00292AB8" w:rsidRPr="00D1606E">
        <w:rPr>
          <w:rFonts w:ascii="Arial" w:hAnsi="Arial" w:cs="Arial"/>
          <w:sz w:val="24"/>
          <w:szCs w:val="24"/>
        </w:rPr>
        <w:t xml:space="preserve">а какие – на вопрос </w:t>
      </w:r>
      <w:r w:rsidR="00292AB8" w:rsidRPr="00D1606E">
        <w:rPr>
          <w:rFonts w:ascii="Arial" w:hAnsi="Arial" w:cs="Arial"/>
          <w:i/>
          <w:sz w:val="24"/>
          <w:szCs w:val="24"/>
        </w:rPr>
        <w:t>что?»</w:t>
      </w:r>
    </w:p>
    <w:p w:rsidR="00D03DF2" w:rsidRPr="00D1606E" w:rsidRDefault="00D03DF2" w:rsidP="00292AB8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Оборудование: мультимедийная установка, смайлики для самооценки.</w:t>
      </w:r>
    </w:p>
    <w:p w:rsidR="00BD4884" w:rsidRPr="00BD4884" w:rsidRDefault="00BD4884" w:rsidP="00BD48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10975" w:type="dxa"/>
        <w:tblCellSpacing w:w="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5"/>
        <w:gridCol w:w="5670"/>
      </w:tblGrid>
      <w:tr w:rsidR="00BD4884" w:rsidRPr="00BD4884" w:rsidTr="002839D3">
        <w:trPr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884" w:rsidRPr="00BD4884" w:rsidRDefault="00BD4884" w:rsidP="00BD4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Этапы работы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884" w:rsidRPr="00BD4884" w:rsidRDefault="00BD4884" w:rsidP="00BD4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Содержание этапа</w:t>
            </w:r>
            <w:r w:rsidRPr="00D1606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Pr="00BD4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br/>
            </w:r>
            <w:r w:rsidRPr="00BD48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(заполняется педагогом)</w:t>
            </w:r>
          </w:p>
        </w:tc>
      </w:tr>
      <w:tr w:rsidR="00BD4884" w:rsidRPr="00BD4884" w:rsidTr="002839D3">
        <w:trPr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2AB8" w:rsidRPr="002839D3" w:rsidRDefault="00292AB8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Организационный момент.</w:t>
            </w:r>
            <w:r w:rsidR="00BD4884" w:rsidRPr="00BD4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92AB8" w:rsidRPr="002839D3" w:rsidRDefault="00292AB8" w:rsidP="002839D3">
            <w:pPr>
              <w:pStyle w:val="5"/>
              <w:shd w:val="clear" w:color="auto" w:fill="auto"/>
              <w:tabs>
                <w:tab w:val="left" w:pos="893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обучающихся-</w:t>
            </w:r>
            <w:r w:rsidRPr="002839D3">
              <w:rPr>
                <w:sz w:val="24"/>
                <w:szCs w:val="24"/>
              </w:rPr>
              <w:t xml:space="preserve"> подготовиться к продуктивной работе на занятии .</w:t>
            </w:r>
          </w:p>
          <w:p w:rsidR="00292AB8" w:rsidRPr="002839D3" w:rsidRDefault="00292AB8" w:rsidP="002839D3">
            <w:pPr>
              <w:pStyle w:val="5"/>
              <w:shd w:val="clear" w:color="auto" w:fill="auto"/>
              <w:tabs>
                <w:tab w:val="left" w:pos="893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педагога</w:t>
            </w:r>
            <w:r w:rsidRPr="002839D3">
              <w:rPr>
                <w:sz w:val="24"/>
                <w:szCs w:val="24"/>
              </w:rPr>
              <w:t xml:space="preserve"> - способствовать созданию условий для эффективной работы на занятии</w:t>
            </w:r>
            <w:r w:rsidR="007B63D1" w:rsidRPr="002839D3">
              <w:rPr>
                <w:sz w:val="24"/>
                <w:szCs w:val="24"/>
              </w:rPr>
              <w:t>,  создать положительную мотивацию.</w:t>
            </w:r>
          </w:p>
          <w:p w:rsidR="00292AB8" w:rsidRPr="002839D3" w:rsidRDefault="00D1606E" w:rsidP="002839D3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Задачи</w:t>
            </w:r>
            <w:r w:rsidR="00292AB8" w:rsidRPr="002839D3">
              <w:rPr>
                <w:sz w:val="24"/>
                <w:szCs w:val="24"/>
              </w:rPr>
              <w:t>:</w:t>
            </w:r>
            <w:r w:rsidRPr="002839D3">
              <w:rPr>
                <w:sz w:val="24"/>
                <w:szCs w:val="24"/>
              </w:rPr>
              <w:t xml:space="preserve"> </w:t>
            </w:r>
            <w:r w:rsidR="00292AB8" w:rsidRPr="002839D3">
              <w:rPr>
                <w:sz w:val="24"/>
                <w:szCs w:val="24"/>
              </w:rPr>
              <w:t>вызвать интерес к предстоящей деятельности.</w:t>
            </w:r>
          </w:p>
          <w:p w:rsidR="00BD4884" w:rsidRPr="002839D3" w:rsidRDefault="00292AB8" w:rsidP="002839D3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 xml:space="preserve">Методы организации работы </w:t>
            </w:r>
            <w:r w:rsidR="00D1606E" w:rsidRPr="002839D3">
              <w:rPr>
                <w:sz w:val="24"/>
                <w:szCs w:val="24"/>
                <w:u w:val="single"/>
              </w:rPr>
              <w:t>обучающихся</w:t>
            </w:r>
            <w:r w:rsidR="00D1606E" w:rsidRPr="002839D3">
              <w:rPr>
                <w:sz w:val="24"/>
                <w:szCs w:val="24"/>
              </w:rPr>
              <w:t xml:space="preserve"> </w:t>
            </w:r>
            <w:r w:rsidRPr="002839D3">
              <w:rPr>
                <w:sz w:val="24"/>
                <w:szCs w:val="24"/>
              </w:rPr>
              <w:t>на начальном этапе урока:</w:t>
            </w:r>
            <w:r w:rsidR="002839D3">
              <w:rPr>
                <w:sz w:val="24"/>
                <w:szCs w:val="24"/>
              </w:rPr>
              <w:t xml:space="preserve"> </w:t>
            </w:r>
            <w:r w:rsidRPr="002839D3">
              <w:rPr>
                <w:rStyle w:val="a7"/>
                <w:sz w:val="24"/>
                <w:szCs w:val="24"/>
              </w:rPr>
              <w:t>словесный:</w:t>
            </w:r>
            <w:r w:rsidRPr="002839D3">
              <w:rPr>
                <w:sz w:val="24"/>
                <w:szCs w:val="24"/>
              </w:rPr>
              <w:t xml:space="preserve"> чтение стихотворения</w:t>
            </w:r>
            <w:r w:rsidR="007B63D1" w:rsidRPr="002839D3">
              <w:rPr>
                <w:sz w:val="24"/>
                <w:szCs w:val="24"/>
              </w:rPr>
              <w:t>.</w:t>
            </w:r>
          </w:p>
          <w:p w:rsidR="00D1606E" w:rsidRDefault="00D1606E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Методы организации познавательной деятельности обучающихся</w:t>
            </w:r>
            <w:r w:rsidRPr="002839D3">
              <w:rPr>
                <w:sz w:val="24"/>
                <w:szCs w:val="24"/>
              </w:rPr>
              <w:t>: фронтальный.</w:t>
            </w:r>
          </w:p>
          <w:p w:rsidR="00D03DF2" w:rsidRDefault="00D03DF2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  <w:p w:rsidR="00D03DF2" w:rsidRPr="00D03DF2" w:rsidRDefault="00D03DF2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firstLine="0"/>
              <w:jc w:val="both"/>
              <w:rPr>
                <w:sz w:val="24"/>
                <w:szCs w:val="24"/>
                <w:lang w:eastAsia="ru-RU"/>
              </w:rPr>
            </w:pPr>
            <w:r w:rsidRPr="00D03DF2">
              <w:rPr>
                <w:b/>
                <w:sz w:val="24"/>
                <w:szCs w:val="24"/>
              </w:rPr>
              <w:t>УУД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регулятивные (саморегуляция)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произносят стихотворение.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Прозвенел уже звонок,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 Начинается урок. 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 Наши ушки на макушке,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 Глазки широко открыты.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 Слушаем, запоминаем – </w:t>
            </w:r>
          </w:p>
          <w:p w:rsidR="007B63D1" w:rsidRPr="002839D3" w:rsidRDefault="007B63D1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 Ни минутки не теряем.</w:t>
            </w:r>
          </w:p>
          <w:p w:rsidR="00BD4884" w:rsidRPr="00BD4884" w:rsidRDefault="00BD4884" w:rsidP="002839D3">
            <w:pPr>
              <w:spacing w:after="0" w:line="240" w:lineRule="auto"/>
              <w:ind w:lef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884" w:rsidRPr="00BD4884" w:rsidTr="002839D3">
        <w:trPr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606E" w:rsidRPr="002839D3" w:rsidRDefault="00BD4884" w:rsidP="002839D3">
            <w:pPr>
              <w:pStyle w:val="5"/>
              <w:shd w:val="clear" w:color="auto" w:fill="auto"/>
              <w:spacing w:line="240" w:lineRule="auto"/>
              <w:ind w:left="180" w:firstLine="0"/>
              <w:jc w:val="both"/>
              <w:rPr>
                <w:sz w:val="24"/>
                <w:szCs w:val="24"/>
              </w:rPr>
            </w:pPr>
            <w:r w:rsidRPr="00BD4884">
              <w:rPr>
                <w:b/>
                <w:sz w:val="24"/>
                <w:szCs w:val="24"/>
                <w:lang w:eastAsia="ru-RU"/>
              </w:rPr>
              <w:t>2. Опрос учащихся по заданному на дом материалу</w:t>
            </w:r>
            <w:r w:rsidR="007B63D1" w:rsidRPr="002839D3">
              <w:rPr>
                <w:b/>
                <w:sz w:val="24"/>
                <w:szCs w:val="24"/>
                <w:lang w:eastAsia="ru-RU"/>
              </w:rPr>
              <w:t>.</w:t>
            </w:r>
            <w:r w:rsidR="00D1606E" w:rsidRPr="002839D3">
              <w:rPr>
                <w:sz w:val="24"/>
                <w:szCs w:val="24"/>
              </w:rPr>
              <w:t xml:space="preserve"> </w:t>
            </w:r>
          </w:p>
          <w:p w:rsidR="00F539E5" w:rsidRPr="002839D3" w:rsidRDefault="00D1606E" w:rsidP="002839D3">
            <w:pPr>
              <w:pStyle w:val="5"/>
              <w:shd w:val="clear" w:color="auto" w:fill="auto"/>
              <w:spacing w:line="240" w:lineRule="auto"/>
              <w:ind w:left="180" w:firstLine="0"/>
              <w:jc w:val="both"/>
              <w:rPr>
                <w:bCs/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обучающихся</w:t>
            </w:r>
            <w:r w:rsidR="00F539E5" w:rsidRPr="002839D3">
              <w:rPr>
                <w:sz w:val="24"/>
                <w:szCs w:val="24"/>
                <w:u w:val="single"/>
              </w:rPr>
              <w:t xml:space="preserve"> </w:t>
            </w:r>
            <w:r w:rsidR="00F539E5" w:rsidRPr="002839D3">
              <w:rPr>
                <w:sz w:val="24"/>
                <w:szCs w:val="24"/>
              </w:rPr>
              <w:t xml:space="preserve">– закрепить </w:t>
            </w:r>
            <w:r w:rsidR="00F539E5" w:rsidRPr="002839D3">
              <w:rPr>
                <w:bCs/>
                <w:sz w:val="24"/>
                <w:szCs w:val="24"/>
              </w:rPr>
              <w:t>написание словарных слов.</w:t>
            </w:r>
          </w:p>
          <w:p w:rsidR="007B63D1" w:rsidRPr="002839D3" w:rsidRDefault="00D1606E" w:rsidP="002839D3">
            <w:pPr>
              <w:pStyle w:val="5"/>
              <w:shd w:val="clear" w:color="auto" w:fill="auto"/>
              <w:spacing w:line="240" w:lineRule="auto"/>
              <w:ind w:left="180" w:firstLine="0"/>
              <w:jc w:val="both"/>
              <w:rPr>
                <w:bCs/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педагога</w:t>
            </w:r>
            <w:r w:rsidR="00F539E5" w:rsidRPr="002839D3">
              <w:rPr>
                <w:sz w:val="24"/>
                <w:szCs w:val="24"/>
                <w:u w:val="single"/>
              </w:rPr>
              <w:t xml:space="preserve"> –</w:t>
            </w:r>
            <w:r w:rsidRPr="002839D3">
              <w:rPr>
                <w:sz w:val="24"/>
                <w:szCs w:val="24"/>
              </w:rPr>
              <w:t xml:space="preserve"> </w:t>
            </w:r>
            <w:r w:rsidR="00F539E5" w:rsidRPr="002839D3">
              <w:rPr>
                <w:sz w:val="24"/>
                <w:szCs w:val="24"/>
              </w:rPr>
              <w:t>подвести детей</w:t>
            </w:r>
            <w:r w:rsidR="00F539E5" w:rsidRPr="002839D3">
              <w:rPr>
                <w:bCs/>
                <w:sz w:val="24"/>
                <w:szCs w:val="24"/>
              </w:rPr>
              <w:t xml:space="preserve"> к теме урока (показать, что слова – предметы можно делить на такие группы: слова, которые отвечают на вопрос кто? (одушевлённые) и что? (неодушевлённые).   </w:t>
            </w:r>
            <w:r w:rsidR="007B63D1" w:rsidRPr="002839D3">
              <w:rPr>
                <w:bCs/>
                <w:sz w:val="24"/>
                <w:szCs w:val="24"/>
                <w:u w:val="single"/>
              </w:rPr>
              <w:t xml:space="preserve">Задачи </w:t>
            </w:r>
            <w:r w:rsidR="007B63D1" w:rsidRPr="002839D3">
              <w:rPr>
                <w:bCs/>
                <w:sz w:val="24"/>
                <w:szCs w:val="24"/>
              </w:rPr>
              <w:t>: повторить написание словарных слов; упражняться</w:t>
            </w:r>
            <w:r w:rsidR="00F539E5" w:rsidRPr="002839D3">
              <w:rPr>
                <w:bCs/>
                <w:sz w:val="24"/>
                <w:szCs w:val="24"/>
              </w:rPr>
              <w:t xml:space="preserve"> в делении слов на группы:  </w:t>
            </w:r>
            <w:r w:rsidR="007B63D1" w:rsidRPr="002839D3">
              <w:rPr>
                <w:bCs/>
                <w:sz w:val="24"/>
                <w:szCs w:val="24"/>
              </w:rPr>
              <w:t xml:space="preserve"> слова, которые отвечают на вопрос кто? и что?, подвести к теме урока</w:t>
            </w:r>
            <w:r w:rsidR="00F539E5" w:rsidRPr="002839D3">
              <w:rPr>
                <w:bCs/>
                <w:sz w:val="24"/>
                <w:szCs w:val="24"/>
              </w:rPr>
              <w:t>,</w:t>
            </w:r>
            <w:r w:rsidR="00D03DF2">
              <w:rPr>
                <w:bCs/>
                <w:sz w:val="24"/>
                <w:szCs w:val="24"/>
              </w:rPr>
              <w:t xml:space="preserve"> </w:t>
            </w:r>
            <w:r w:rsidR="00F539E5" w:rsidRPr="002839D3">
              <w:rPr>
                <w:sz w:val="24"/>
                <w:szCs w:val="24"/>
              </w:rPr>
              <w:t>закреплять умение развёрнуто отвечать на поставленные вопросы</w:t>
            </w:r>
          </w:p>
          <w:p w:rsidR="00D1606E" w:rsidRPr="002839D3" w:rsidRDefault="00D1606E" w:rsidP="002839D3">
            <w:pPr>
              <w:pStyle w:val="5"/>
              <w:shd w:val="clear" w:color="auto" w:fill="auto"/>
              <w:tabs>
                <w:tab w:val="left" w:pos="939"/>
              </w:tabs>
              <w:spacing w:line="240" w:lineRule="auto"/>
              <w:ind w:firstLine="0"/>
              <w:jc w:val="both"/>
              <w:rPr>
                <w:sz w:val="24"/>
                <w:szCs w:val="24"/>
                <w:u w:val="single"/>
              </w:rPr>
            </w:pPr>
            <w:r w:rsidRPr="002839D3">
              <w:rPr>
                <w:sz w:val="24"/>
                <w:szCs w:val="24"/>
                <w:u w:val="single"/>
              </w:rPr>
              <w:t xml:space="preserve">Формы и методы организации фронтальной деятельности воспитанников </w:t>
            </w:r>
            <w:r w:rsidR="00F539E5" w:rsidRPr="002839D3">
              <w:rPr>
                <w:sz w:val="24"/>
                <w:szCs w:val="24"/>
                <w:u w:val="single"/>
              </w:rPr>
              <w:t>-</w:t>
            </w:r>
          </w:p>
          <w:p w:rsidR="00D1606E" w:rsidRPr="002839D3" w:rsidRDefault="00D1606E" w:rsidP="002839D3">
            <w:pPr>
              <w:pStyle w:val="5"/>
              <w:numPr>
                <w:ilvl w:val="0"/>
                <w:numId w:val="15"/>
              </w:numPr>
              <w:shd w:val="clear" w:color="auto" w:fill="auto"/>
              <w:tabs>
                <w:tab w:val="left" w:pos="376"/>
              </w:tabs>
              <w:spacing w:line="240" w:lineRule="auto"/>
              <w:ind w:left="18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словесный (беседа, вопросы педагога и ответы детей);</w:t>
            </w:r>
          </w:p>
          <w:p w:rsidR="00D1606E" w:rsidRPr="002839D3" w:rsidRDefault="00D1606E" w:rsidP="002839D3">
            <w:pPr>
              <w:pStyle w:val="5"/>
              <w:numPr>
                <w:ilvl w:val="0"/>
                <w:numId w:val="15"/>
              </w:numPr>
              <w:shd w:val="clear" w:color="auto" w:fill="auto"/>
              <w:tabs>
                <w:tab w:val="left" w:pos="376"/>
              </w:tabs>
              <w:spacing w:line="240" w:lineRule="auto"/>
              <w:ind w:left="18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наглядный (</w:t>
            </w:r>
            <w:r w:rsidR="00530A5D" w:rsidRPr="002839D3">
              <w:rPr>
                <w:sz w:val="24"/>
                <w:szCs w:val="24"/>
              </w:rPr>
              <w:t xml:space="preserve"> ребусы и  словарные слова на слайдах,</w:t>
            </w:r>
            <w:r w:rsidRPr="002839D3">
              <w:rPr>
                <w:sz w:val="24"/>
                <w:szCs w:val="24"/>
              </w:rPr>
              <w:t>).</w:t>
            </w:r>
          </w:p>
          <w:p w:rsidR="00530A5D" w:rsidRPr="002839D3" w:rsidRDefault="00530A5D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Индивидуальная работа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в тетрадях.</w:t>
            </w:r>
          </w:p>
          <w:p w:rsidR="00D1606E" w:rsidRPr="002839D3" w:rsidRDefault="00D1606E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Критерии определения уровня внимания и интереса воспитанников к занятию: своевременное и правильное выполнение заданий.</w:t>
            </w:r>
          </w:p>
          <w:p w:rsidR="00D1606E" w:rsidRPr="002839D3" w:rsidRDefault="00D1606E" w:rsidP="002839D3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 xml:space="preserve">эмоциональный настрой детей. </w:t>
            </w:r>
          </w:p>
          <w:p w:rsidR="00D1606E" w:rsidRPr="002839D3" w:rsidRDefault="00D1606E" w:rsidP="002839D3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 xml:space="preserve"> </w:t>
            </w:r>
            <w:r w:rsidRPr="002839D3">
              <w:rPr>
                <w:sz w:val="24"/>
                <w:szCs w:val="24"/>
                <w:u w:val="single"/>
              </w:rPr>
              <w:t>Методы мотивирования</w:t>
            </w:r>
            <w:r w:rsidRPr="002839D3">
              <w:rPr>
                <w:sz w:val="24"/>
                <w:szCs w:val="24"/>
              </w:rPr>
              <w:t xml:space="preserve"> (стимулирования) воспитанников в ходе занятия:</w:t>
            </w:r>
          </w:p>
          <w:p w:rsidR="00BD4884" w:rsidRDefault="00D1606E" w:rsidP="002839D3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142"/>
              </w:tabs>
              <w:spacing w:line="240" w:lineRule="auto"/>
              <w:ind w:firstLine="0"/>
              <w:jc w:val="both"/>
              <w:rPr>
                <w:sz w:val="24"/>
                <w:szCs w:val="24"/>
                <w:lang w:eastAsia="ru-RU"/>
              </w:rPr>
            </w:pPr>
            <w:r w:rsidRPr="002839D3">
              <w:rPr>
                <w:sz w:val="24"/>
                <w:szCs w:val="24"/>
              </w:rPr>
              <w:t>одобрение, похвала;</w:t>
            </w:r>
            <w:r w:rsidR="00530A5D" w:rsidRPr="002839D3">
              <w:rPr>
                <w:sz w:val="24"/>
                <w:szCs w:val="24"/>
              </w:rPr>
              <w:t xml:space="preserve"> </w:t>
            </w:r>
            <w:r w:rsidRPr="002839D3">
              <w:rPr>
                <w:sz w:val="24"/>
                <w:szCs w:val="24"/>
              </w:rPr>
              <w:t xml:space="preserve">создание ситуации успеха </w:t>
            </w:r>
            <w:r w:rsidRPr="002839D3">
              <w:rPr>
                <w:sz w:val="24"/>
                <w:szCs w:val="24"/>
              </w:rPr>
              <w:lastRenderedPageBreak/>
              <w:t>(задания подобраны с учётом возраста и уровня подготовки</w:t>
            </w:r>
            <w:r w:rsidR="00530A5D" w:rsidRPr="002839D3">
              <w:rPr>
                <w:sz w:val="24"/>
                <w:szCs w:val="24"/>
              </w:rPr>
              <w:t xml:space="preserve"> обучающихся</w:t>
            </w:r>
            <w:r w:rsidRPr="002839D3">
              <w:rPr>
                <w:sz w:val="24"/>
                <w:szCs w:val="24"/>
              </w:rPr>
              <w:t>).</w:t>
            </w:r>
          </w:p>
          <w:p w:rsidR="00D03DF2" w:rsidRPr="00D03DF2" w:rsidRDefault="00D03DF2" w:rsidP="00D03DF2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firstLine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</w:rPr>
              <w:t xml:space="preserve">УУД: </w:t>
            </w:r>
            <w:r>
              <w:rPr>
                <w:sz w:val="24"/>
                <w:szCs w:val="24"/>
              </w:rPr>
              <w:t>познавательные (логические УД), коммуникативные</w:t>
            </w:r>
            <w:r w:rsidR="00633531">
              <w:rPr>
                <w:sz w:val="24"/>
                <w:szCs w:val="24"/>
              </w:rPr>
              <w:t xml:space="preserve">, регулятивные (прогнозирование). 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Учитель предлагает детям отгадать ребусы на слайде.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Начнём урок с такого задания. Какие слова спрятались в 1-й строчке? 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(ребусы на Слайде № 2)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На 2-й строчке?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По какому признаку я распределила слова на строки?</w:t>
            </w:r>
          </w:p>
          <w:p w:rsidR="007B63D1" w:rsidRPr="002839D3" w:rsidRDefault="007B63D1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общего у всех этих слов? </w:t>
            </w:r>
          </w:p>
          <w:p w:rsidR="007B63D1" w:rsidRPr="002839D3" w:rsidRDefault="007B63D1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–Какая орфограмма у всех слов?</w:t>
            </w:r>
          </w:p>
          <w:p w:rsidR="007B63D1" w:rsidRPr="002839D3" w:rsidRDefault="007B63D1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тетрадях.</w:t>
            </w:r>
          </w:p>
          <w:p w:rsidR="007B63D1" w:rsidRPr="002839D3" w:rsidRDefault="007B63D1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Запишите слова, подчеркните опасные места.</w:t>
            </w:r>
          </w:p>
          <w:p w:rsidR="007B63D1" w:rsidRPr="002839D3" w:rsidRDefault="007B63D1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Проверим (СЛАЙД № 3)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отгадывают ребусы.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Коро</w:t>
            </w:r>
            <w:r w:rsidRPr="002839D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ва, сорока, ребята.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Яблоко, Россия, мороз.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Слова отвечают на вопрос кто? в первой строчке. Они обозначают живые существа (одушевленные). А на второй строчке слова отвечают на вопрос что? Это неживые предметы (</w:t>
            </w: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неодушевлённые</w:t>
            </w:r>
            <w:r w:rsidRPr="002839D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).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Эти слова обозначают предметы. Словарные слова. </w:t>
            </w: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Во всех словах есть орфограмма «безударный гласный»</w:t>
            </w:r>
          </w:p>
          <w:p w:rsidR="007B63D1" w:rsidRPr="002839D3" w:rsidRDefault="007B63D1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в тетрадях.</w:t>
            </w:r>
          </w:p>
          <w:p w:rsidR="00BD4884" w:rsidRPr="00BD4884" w:rsidRDefault="007B63D1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читают слова и называют какую букву вставили на место пропуска.</w:t>
            </w:r>
          </w:p>
        </w:tc>
      </w:tr>
      <w:tr w:rsidR="00BD4884" w:rsidRPr="00BD4884" w:rsidTr="002839D3">
        <w:trPr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4884" w:rsidRPr="00BD4884" w:rsidRDefault="00BD4884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4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3. Изучение нового учебного материала. </w:t>
            </w:r>
          </w:p>
          <w:p w:rsidR="00530A5D" w:rsidRPr="002839D3" w:rsidRDefault="00530A5D" w:rsidP="002839D3">
            <w:pPr>
              <w:pStyle w:val="5"/>
              <w:shd w:val="clear" w:color="auto" w:fill="auto"/>
              <w:tabs>
                <w:tab w:val="left" w:pos="749"/>
              </w:tabs>
              <w:spacing w:before="120"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обучающихся</w:t>
            </w:r>
            <w:r w:rsidRPr="002839D3">
              <w:rPr>
                <w:sz w:val="24"/>
                <w:szCs w:val="24"/>
              </w:rPr>
              <w:t>:</w:t>
            </w:r>
            <w:r w:rsidRPr="002839D3">
              <w:rPr>
                <w:color w:val="000000"/>
                <w:sz w:val="24"/>
                <w:szCs w:val="24"/>
                <w:lang w:eastAsia="ru-RU"/>
              </w:rPr>
              <w:t xml:space="preserve"> развивать умение целеполагания, </w:t>
            </w:r>
            <w:r w:rsidRPr="002839D3">
              <w:rPr>
                <w:sz w:val="24"/>
                <w:szCs w:val="24"/>
              </w:rPr>
              <w:t>продемонстрировать умения анализировать и выстраивать логические цепочки.</w:t>
            </w:r>
          </w:p>
          <w:p w:rsidR="00530A5D" w:rsidRPr="002839D3" w:rsidRDefault="00530A5D" w:rsidP="002839D3">
            <w:pPr>
              <w:pStyle w:val="5"/>
              <w:shd w:val="clear" w:color="auto" w:fill="auto"/>
              <w:tabs>
                <w:tab w:val="left" w:pos="75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Цель для педагога</w:t>
            </w:r>
            <w:r w:rsidRPr="002839D3">
              <w:rPr>
                <w:sz w:val="24"/>
                <w:szCs w:val="24"/>
              </w:rPr>
              <w:t xml:space="preserve">:  побудить воспитанников к активности для изучения нового </w:t>
            </w:r>
            <w:r w:rsidR="001B1803" w:rsidRPr="002839D3">
              <w:rPr>
                <w:sz w:val="24"/>
                <w:szCs w:val="24"/>
              </w:rPr>
              <w:t>м</w:t>
            </w:r>
            <w:r w:rsidRPr="002839D3">
              <w:rPr>
                <w:sz w:val="24"/>
                <w:szCs w:val="24"/>
              </w:rPr>
              <w:t>атериала.</w:t>
            </w:r>
          </w:p>
          <w:p w:rsidR="00530A5D" w:rsidRPr="002839D3" w:rsidRDefault="00530A5D" w:rsidP="002839D3">
            <w:pPr>
              <w:pStyle w:val="5"/>
              <w:shd w:val="clear" w:color="auto" w:fill="auto"/>
              <w:spacing w:line="240" w:lineRule="auto"/>
              <w:ind w:left="142" w:firstLine="0"/>
              <w:jc w:val="both"/>
              <w:rPr>
                <w:sz w:val="24"/>
                <w:szCs w:val="24"/>
                <w:u w:val="single"/>
              </w:rPr>
            </w:pPr>
            <w:r w:rsidRPr="002839D3">
              <w:rPr>
                <w:sz w:val="24"/>
                <w:szCs w:val="24"/>
                <w:u w:val="single"/>
              </w:rPr>
              <w:t>Задачи:</w:t>
            </w:r>
          </w:p>
          <w:p w:rsidR="001B1803" w:rsidRPr="002839D3" w:rsidRDefault="00530A5D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color w:val="000000"/>
                <w:sz w:val="24"/>
                <w:szCs w:val="24"/>
                <w:lang w:eastAsia="ru-RU"/>
              </w:rPr>
              <w:t>- развивать умения ставить вопрос кто? к словам, называющим людей и животных; и что? -  к словам,  называющим неживые предметы</w:t>
            </w:r>
            <w:r w:rsidRPr="002839D3">
              <w:rPr>
                <w:sz w:val="24"/>
                <w:szCs w:val="24"/>
              </w:rPr>
              <w:t xml:space="preserve"> </w:t>
            </w:r>
          </w:p>
          <w:p w:rsidR="001B1803" w:rsidRPr="002839D3" w:rsidRDefault="001B1803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 xml:space="preserve">- </w:t>
            </w:r>
            <w:r w:rsidR="00530A5D" w:rsidRPr="002839D3">
              <w:rPr>
                <w:sz w:val="24"/>
                <w:szCs w:val="24"/>
              </w:rPr>
              <w:t>закрепить умение у детей самостоятельно действовать;</w:t>
            </w:r>
          </w:p>
          <w:p w:rsidR="00530A5D" w:rsidRPr="002839D3" w:rsidRDefault="001B1803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color w:val="000000"/>
                <w:sz w:val="24"/>
                <w:szCs w:val="24"/>
                <w:lang w:eastAsia="ru-RU"/>
              </w:rPr>
              <w:t xml:space="preserve"> - развивать умение целеполагания,</w:t>
            </w:r>
          </w:p>
          <w:p w:rsidR="00530A5D" w:rsidRPr="002839D3" w:rsidRDefault="001B1803" w:rsidP="002839D3">
            <w:pPr>
              <w:pStyle w:val="5"/>
              <w:shd w:val="clear" w:color="auto" w:fill="auto"/>
              <w:tabs>
                <w:tab w:val="left" w:pos="37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</w:t>
            </w:r>
            <w:r w:rsidR="00530A5D" w:rsidRPr="002839D3">
              <w:rPr>
                <w:sz w:val="24"/>
                <w:szCs w:val="24"/>
              </w:rPr>
              <w:t>развивать навыки проведения исследовательской деятельности;</w:t>
            </w:r>
          </w:p>
          <w:p w:rsidR="00530A5D" w:rsidRPr="002839D3" w:rsidRDefault="001B1803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  <w:u w:val="single"/>
              </w:rPr>
            </w:pPr>
            <w:r w:rsidRPr="002839D3">
              <w:rPr>
                <w:sz w:val="24"/>
                <w:szCs w:val="24"/>
              </w:rPr>
              <w:t xml:space="preserve"> </w:t>
            </w:r>
            <w:r w:rsidR="00530A5D" w:rsidRPr="002839D3">
              <w:rPr>
                <w:sz w:val="24"/>
                <w:szCs w:val="24"/>
                <w:u w:val="single"/>
              </w:rPr>
              <w:t>Формы и методы изложения нового материала:</w:t>
            </w:r>
          </w:p>
          <w:p w:rsidR="001B1803" w:rsidRPr="002839D3" w:rsidRDefault="001B1803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дидактическая игра,</w:t>
            </w:r>
          </w:p>
          <w:p w:rsidR="00BD4884" w:rsidRPr="002839D3" w:rsidRDefault="001B1803" w:rsidP="002839D3">
            <w:pPr>
              <w:pStyle w:val="5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 xml:space="preserve">- </w:t>
            </w:r>
            <w:r w:rsidR="00530A5D" w:rsidRPr="002839D3">
              <w:rPr>
                <w:sz w:val="24"/>
                <w:szCs w:val="24"/>
              </w:rPr>
              <w:t xml:space="preserve">словесный: </w:t>
            </w:r>
            <w:r w:rsidRPr="002839D3">
              <w:rPr>
                <w:sz w:val="24"/>
                <w:szCs w:val="24"/>
              </w:rPr>
              <w:t xml:space="preserve">проблемная </w:t>
            </w:r>
            <w:r w:rsidR="00574CE5" w:rsidRPr="002839D3">
              <w:rPr>
                <w:sz w:val="24"/>
                <w:szCs w:val="24"/>
              </w:rPr>
              <w:t>беседа.</w:t>
            </w:r>
          </w:p>
          <w:p w:rsidR="00574CE5" w:rsidRPr="002839D3" w:rsidRDefault="00574CE5" w:rsidP="002839D3">
            <w:pPr>
              <w:pStyle w:val="5"/>
              <w:shd w:val="clear" w:color="auto" w:fill="auto"/>
              <w:tabs>
                <w:tab w:val="left" w:pos="616"/>
              </w:tabs>
              <w:spacing w:line="240" w:lineRule="auto"/>
              <w:ind w:right="360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10"/>
                <w:sz w:val="24"/>
                <w:szCs w:val="24"/>
              </w:rPr>
              <w:t>Критерии определения уровня внимания и интереса обучающихся:</w:t>
            </w:r>
          </w:p>
          <w:p w:rsidR="00574CE5" w:rsidRPr="002839D3" w:rsidRDefault="00574CE5" w:rsidP="002839D3">
            <w:pPr>
              <w:pStyle w:val="5"/>
              <w:shd w:val="clear" w:color="auto" w:fill="auto"/>
              <w:tabs>
                <w:tab w:val="left" w:pos="230"/>
              </w:tabs>
              <w:spacing w:line="240" w:lineRule="auto"/>
              <w:ind w:left="40" w:right="36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своевременное и правильное выполнение заданий всеми детьми;</w:t>
            </w:r>
          </w:p>
          <w:p w:rsidR="00574CE5" w:rsidRPr="002839D3" w:rsidRDefault="00574CE5" w:rsidP="002839D3">
            <w:pPr>
              <w:pStyle w:val="5"/>
              <w:shd w:val="clear" w:color="auto" w:fill="auto"/>
              <w:tabs>
                <w:tab w:val="left" w:pos="223"/>
              </w:tabs>
              <w:spacing w:line="240" w:lineRule="auto"/>
              <w:ind w:left="4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эмоциональный настрой детей.</w:t>
            </w:r>
          </w:p>
          <w:p w:rsidR="00574CE5" w:rsidRPr="002839D3" w:rsidRDefault="00574CE5" w:rsidP="002839D3">
            <w:pPr>
              <w:pStyle w:val="5"/>
              <w:shd w:val="clear" w:color="auto" w:fill="auto"/>
              <w:tabs>
                <w:tab w:val="left" w:pos="636"/>
              </w:tabs>
              <w:spacing w:line="240" w:lineRule="auto"/>
              <w:ind w:right="360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10"/>
                <w:sz w:val="24"/>
                <w:szCs w:val="24"/>
              </w:rPr>
              <w:t xml:space="preserve">Методы мотивирования (стимулирбвания)  активности </w:t>
            </w:r>
            <w:r w:rsidR="00320D25" w:rsidRPr="002839D3">
              <w:rPr>
                <w:rStyle w:val="10"/>
                <w:sz w:val="24"/>
                <w:szCs w:val="24"/>
              </w:rPr>
              <w:t xml:space="preserve">обучающихся </w:t>
            </w:r>
            <w:r w:rsidRPr="002839D3">
              <w:rPr>
                <w:rStyle w:val="10"/>
                <w:sz w:val="24"/>
                <w:szCs w:val="24"/>
              </w:rPr>
              <w:t>в ходе освоения нового материала:</w:t>
            </w:r>
          </w:p>
          <w:p w:rsidR="00574CE5" w:rsidRDefault="00574CE5" w:rsidP="002839D3">
            <w:pPr>
              <w:pStyle w:val="5"/>
              <w:shd w:val="clear" w:color="auto" w:fill="auto"/>
              <w:tabs>
                <w:tab w:val="left" w:pos="230"/>
              </w:tabs>
              <w:spacing w:line="240" w:lineRule="auto"/>
              <w:ind w:left="4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похвала; создание ситуации успеха (задания подобраны с учётом возраста и уровня подготовки обучающихся).</w:t>
            </w:r>
          </w:p>
          <w:p w:rsidR="00574CE5" w:rsidRPr="00BD4884" w:rsidRDefault="00633531" w:rsidP="00633531">
            <w:pPr>
              <w:pStyle w:val="5"/>
              <w:shd w:val="clear" w:color="auto" w:fill="auto"/>
              <w:tabs>
                <w:tab w:val="left" w:pos="230"/>
              </w:tabs>
              <w:spacing w:line="240" w:lineRule="auto"/>
              <w:ind w:left="40" w:firstLine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</w:rPr>
              <w:t xml:space="preserve">УУД: </w:t>
            </w:r>
            <w:r>
              <w:rPr>
                <w:sz w:val="24"/>
                <w:szCs w:val="24"/>
              </w:rPr>
              <w:t>регулятивные (целеполагание, планирование), познавательные, коммуникативные.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учебнику.    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Откройте учебник на странице 35. Прочитайте, как называется раздел, который мы будем изучать.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Учитель задает проблемный вопрос.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Можем ли мы сформулировать тему урока?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(СЛАЙД № 4)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Рассмотрите кадр из диафильма. Чего испугался Петя Зайцев?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 Почему это произошло, как вы думаете?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Подведение к формулированию целей урока.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Итак, чему же мы сегодня на уроке будем учиться?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Молодцы. Начнем.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Учитель предлагает</w:t>
            </w: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игру «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Кто</w:t>
            </w: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? или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что</w:t>
            </w: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?».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ind w:firstLine="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Задайте вопросы к словам.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(СЛАЙД № 5)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формулируют тему урока, пользуясь текстом учебника.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-Да. Слова, которые отвечают на вопросы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>кто? что?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Петя испугался, потому что табуретка (стул) ожила.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- Это произошло, потому что задали вопрос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>кто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формулируют цели урока.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Мы будем учиться ставить к словам вопросы кто? что?</w:t>
            </w:r>
          </w:p>
          <w:p w:rsidR="00BD4884" w:rsidRPr="00BD4884" w:rsidRDefault="003E56F5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Задают вопросы к словам.</w:t>
            </w:r>
          </w:p>
        </w:tc>
      </w:tr>
      <w:tr w:rsidR="00BD4884" w:rsidRPr="00BD4884" w:rsidTr="002839D3">
        <w:trPr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6F5" w:rsidRPr="002839D3" w:rsidRDefault="00BD4884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Закрепление учебного материала, предполагающее</w:t>
            </w:r>
            <w:r w:rsidR="00574CE5" w:rsidRPr="002839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BD488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320D25" w:rsidRPr="002839D3" w:rsidRDefault="00FF7FBD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left="142" w:right="680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3"/>
                <w:sz w:val="24"/>
                <w:szCs w:val="24"/>
              </w:rPr>
              <w:t>Цель для педагога</w:t>
            </w:r>
            <w:r w:rsidRPr="002839D3">
              <w:rPr>
                <w:sz w:val="24"/>
                <w:szCs w:val="24"/>
              </w:rPr>
              <w:t xml:space="preserve"> - оценить деятельность  обучающихся по конечному результату.</w:t>
            </w:r>
            <w:r w:rsidR="00320D25" w:rsidRPr="002839D3">
              <w:rPr>
                <w:sz w:val="24"/>
                <w:szCs w:val="24"/>
              </w:rPr>
              <w:t xml:space="preserve"> </w:t>
            </w:r>
          </w:p>
          <w:p w:rsidR="00FF7FBD" w:rsidRPr="002839D3" w:rsidRDefault="00FF7FBD" w:rsidP="002839D3">
            <w:pPr>
              <w:pStyle w:val="5"/>
              <w:shd w:val="clear" w:color="auto" w:fill="auto"/>
              <w:tabs>
                <w:tab w:val="left" w:pos="426"/>
              </w:tabs>
              <w:spacing w:line="240" w:lineRule="auto"/>
              <w:ind w:left="142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3"/>
                <w:sz w:val="24"/>
                <w:szCs w:val="24"/>
              </w:rPr>
              <w:t>Методы организации</w:t>
            </w:r>
            <w:r w:rsidRPr="002839D3">
              <w:rPr>
                <w:sz w:val="24"/>
                <w:szCs w:val="24"/>
              </w:rPr>
              <w:t>:</w:t>
            </w:r>
          </w:p>
          <w:p w:rsidR="00FF7FBD" w:rsidRPr="002839D3" w:rsidRDefault="002839D3" w:rsidP="002839D3">
            <w:pPr>
              <w:pStyle w:val="5"/>
              <w:shd w:val="clear" w:color="auto" w:fill="auto"/>
              <w:tabs>
                <w:tab w:val="left" w:pos="284"/>
              </w:tabs>
              <w:spacing w:line="240" w:lineRule="auto"/>
              <w:ind w:left="14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F7FBD" w:rsidRPr="002839D3">
              <w:rPr>
                <w:sz w:val="24"/>
                <w:szCs w:val="24"/>
              </w:rPr>
              <w:t>словесный: беседа, диалог;</w:t>
            </w:r>
          </w:p>
          <w:p w:rsidR="00FF7FBD" w:rsidRPr="002839D3" w:rsidRDefault="002839D3" w:rsidP="002839D3">
            <w:pPr>
              <w:pStyle w:val="5"/>
              <w:shd w:val="clear" w:color="auto" w:fill="auto"/>
              <w:tabs>
                <w:tab w:val="left" w:pos="284"/>
              </w:tabs>
              <w:spacing w:line="240" w:lineRule="auto"/>
              <w:ind w:left="14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F7FBD" w:rsidRPr="002839D3">
              <w:rPr>
                <w:sz w:val="24"/>
                <w:szCs w:val="24"/>
              </w:rPr>
              <w:t>наглядный: работа со слайдами;</w:t>
            </w:r>
          </w:p>
          <w:p w:rsidR="00320D25" w:rsidRPr="002839D3" w:rsidRDefault="00320D25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left="142" w:right="68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 xml:space="preserve">- </w:t>
            </w:r>
            <w:r w:rsidR="00FF7FBD" w:rsidRPr="002839D3">
              <w:rPr>
                <w:sz w:val="24"/>
                <w:szCs w:val="24"/>
              </w:rPr>
              <w:t xml:space="preserve">игровой: </w:t>
            </w:r>
            <w:r w:rsidRPr="002839D3">
              <w:rPr>
                <w:sz w:val="24"/>
                <w:szCs w:val="24"/>
              </w:rPr>
              <w:t xml:space="preserve">дидактическая игра. </w:t>
            </w:r>
          </w:p>
          <w:p w:rsidR="00320D25" w:rsidRPr="002839D3" w:rsidRDefault="00320D25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left="142" w:right="68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-упражнени</w:t>
            </w:r>
            <w:r w:rsidR="002839D3">
              <w:rPr>
                <w:sz w:val="24"/>
                <w:szCs w:val="24"/>
              </w:rPr>
              <w:t>я</w:t>
            </w:r>
            <w:r w:rsidRPr="002839D3">
              <w:rPr>
                <w:sz w:val="24"/>
                <w:szCs w:val="24"/>
              </w:rPr>
              <w:t>.</w:t>
            </w:r>
          </w:p>
          <w:p w:rsidR="00320D25" w:rsidRPr="002839D3" w:rsidRDefault="00FF7FBD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left="142" w:right="680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3"/>
                <w:sz w:val="24"/>
                <w:szCs w:val="24"/>
              </w:rPr>
              <w:t>Методы оценивания</w:t>
            </w:r>
            <w:r w:rsidRPr="002839D3">
              <w:rPr>
                <w:sz w:val="24"/>
                <w:szCs w:val="24"/>
              </w:rPr>
              <w:t xml:space="preserve">: </w:t>
            </w:r>
          </w:p>
          <w:p w:rsidR="00FF7FBD" w:rsidRPr="002839D3" w:rsidRDefault="00320D25" w:rsidP="002839D3">
            <w:pPr>
              <w:pStyle w:val="5"/>
              <w:shd w:val="clear" w:color="auto" w:fill="auto"/>
              <w:tabs>
                <w:tab w:val="left" w:pos="142"/>
              </w:tabs>
              <w:spacing w:line="240" w:lineRule="auto"/>
              <w:ind w:left="142" w:right="-45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</w:t>
            </w:r>
            <w:r w:rsidR="00FF7FBD" w:rsidRPr="002839D3">
              <w:rPr>
                <w:sz w:val="24"/>
                <w:szCs w:val="24"/>
              </w:rPr>
              <w:t>похвала, одобрение</w:t>
            </w:r>
            <w:r w:rsidR="002839D3">
              <w:rPr>
                <w:sz w:val="24"/>
                <w:szCs w:val="24"/>
              </w:rPr>
              <w:t xml:space="preserve"> </w:t>
            </w:r>
            <w:r w:rsidR="00FF7FBD" w:rsidRPr="002839D3">
              <w:rPr>
                <w:sz w:val="24"/>
                <w:szCs w:val="24"/>
              </w:rPr>
              <w:t xml:space="preserve"> присутствующих </w:t>
            </w:r>
            <w:r w:rsidR="002839D3">
              <w:rPr>
                <w:sz w:val="24"/>
                <w:szCs w:val="24"/>
              </w:rPr>
              <w:t xml:space="preserve"> </w:t>
            </w:r>
            <w:r w:rsidR="00FF7FBD" w:rsidRPr="002839D3">
              <w:rPr>
                <w:sz w:val="24"/>
                <w:szCs w:val="24"/>
              </w:rPr>
              <w:t>на занятии.</w:t>
            </w:r>
          </w:p>
          <w:p w:rsidR="00320D25" w:rsidRPr="002839D3" w:rsidRDefault="00FF7FBD" w:rsidP="002839D3">
            <w:pPr>
              <w:pStyle w:val="5"/>
              <w:shd w:val="clear" w:color="auto" w:fill="auto"/>
              <w:tabs>
                <w:tab w:val="left" w:pos="1390"/>
              </w:tabs>
              <w:spacing w:line="240" w:lineRule="auto"/>
              <w:ind w:right="680" w:firstLine="0"/>
              <w:jc w:val="both"/>
              <w:rPr>
                <w:sz w:val="24"/>
                <w:szCs w:val="24"/>
              </w:rPr>
            </w:pPr>
            <w:r w:rsidRPr="002839D3">
              <w:rPr>
                <w:rStyle w:val="3"/>
                <w:sz w:val="24"/>
                <w:szCs w:val="24"/>
              </w:rPr>
              <w:t>Цель для воспитанников</w:t>
            </w:r>
            <w:r w:rsidRPr="002839D3">
              <w:rPr>
                <w:sz w:val="24"/>
                <w:szCs w:val="24"/>
              </w:rPr>
              <w:t xml:space="preserve">: </w:t>
            </w:r>
          </w:p>
          <w:p w:rsidR="00FF7FBD" w:rsidRPr="002839D3" w:rsidRDefault="00FF7FBD" w:rsidP="002839D3">
            <w:pPr>
              <w:pStyle w:val="5"/>
              <w:shd w:val="clear" w:color="auto" w:fill="auto"/>
              <w:tabs>
                <w:tab w:val="left" w:pos="139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самостоятельно делать</w:t>
            </w:r>
            <w:r w:rsidR="00320D25" w:rsidRPr="002839D3">
              <w:rPr>
                <w:sz w:val="24"/>
                <w:szCs w:val="24"/>
              </w:rPr>
              <w:t xml:space="preserve"> в</w:t>
            </w:r>
            <w:r w:rsidRPr="002839D3">
              <w:rPr>
                <w:sz w:val="24"/>
                <w:szCs w:val="24"/>
              </w:rPr>
              <w:t>ыводы.</w:t>
            </w:r>
          </w:p>
          <w:p w:rsidR="00320D25" w:rsidRPr="002839D3" w:rsidRDefault="00FF7FBD" w:rsidP="002839D3">
            <w:pPr>
              <w:pStyle w:val="5"/>
              <w:shd w:val="clear" w:color="auto" w:fill="auto"/>
              <w:tabs>
                <w:tab w:val="left" w:pos="636"/>
              </w:tabs>
              <w:spacing w:line="240" w:lineRule="auto"/>
              <w:ind w:right="36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  <w:u w:val="single"/>
              </w:rPr>
              <w:t>Методы стимулирования</w:t>
            </w:r>
            <w:r w:rsidRPr="002839D3">
              <w:rPr>
                <w:sz w:val="24"/>
                <w:szCs w:val="24"/>
              </w:rPr>
              <w:t xml:space="preserve"> </w:t>
            </w:r>
            <w:r w:rsidRPr="002839D3">
              <w:rPr>
                <w:sz w:val="24"/>
                <w:szCs w:val="24"/>
                <w:u w:val="single"/>
              </w:rPr>
              <w:t>активности</w:t>
            </w:r>
            <w:r w:rsidR="00320D25" w:rsidRPr="002839D3">
              <w:rPr>
                <w:sz w:val="24"/>
                <w:szCs w:val="24"/>
              </w:rPr>
              <w:t xml:space="preserve"> </w:t>
            </w:r>
            <w:r w:rsidR="00320D25" w:rsidRPr="002839D3">
              <w:rPr>
                <w:rStyle w:val="10"/>
                <w:sz w:val="24"/>
                <w:szCs w:val="24"/>
              </w:rPr>
              <w:t>обучающихся в ходе нового материала:</w:t>
            </w:r>
          </w:p>
          <w:p w:rsidR="00320D25" w:rsidRDefault="00320D25" w:rsidP="002839D3">
            <w:pPr>
              <w:pStyle w:val="5"/>
              <w:shd w:val="clear" w:color="auto" w:fill="auto"/>
              <w:tabs>
                <w:tab w:val="left" w:pos="230"/>
              </w:tabs>
              <w:spacing w:line="240" w:lineRule="auto"/>
              <w:ind w:left="40" w:firstLine="0"/>
              <w:jc w:val="both"/>
              <w:rPr>
                <w:sz w:val="24"/>
                <w:szCs w:val="24"/>
              </w:rPr>
            </w:pPr>
            <w:r w:rsidRPr="002839D3">
              <w:rPr>
                <w:sz w:val="24"/>
                <w:szCs w:val="24"/>
              </w:rPr>
              <w:t>- похвала; создание ситуации успеха (задания подобраны с учётом возраста и уровня подготовки обучающихся).</w:t>
            </w:r>
          </w:p>
          <w:p w:rsidR="00633531" w:rsidRPr="00633531" w:rsidRDefault="00633531" w:rsidP="002839D3">
            <w:pPr>
              <w:pStyle w:val="5"/>
              <w:shd w:val="clear" w:color="auto" w:fill="auto"/>
              <w:tabs>
                <w:tab w:val="left" w:pos="230"/>
              </w:tabs>
              <w:spacing w:line="240" w:lineRule="auto"/>
              <w:ind w:left="40" w:firstLine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УУД: </w:t>
            </w:r>
            <w:r>
              <w:rPr>
                <w:sz w:val="24"/>
                <w:szCs w:val="24"/>
              </w:rPr>
              <w:t>регулятивные, познавательные, коммуникативные.</w:t>
            </w:r>
          </w:p>
          <w:p w:rsidR="003E56F5" w:rsidRPr="002839D3" w:rsidRDefault="003E56F5" w:rsidP="002839D3">
            <w:pPr>
              <w:numPr>
                <w:ilvl w:val="0"/>
                <w:numId w:val="4"/>
              </w:numPr>
              <w:tabs>
                <w:tab w:val="clear" w:pos="720"/>
                <w:tab w:val="num" w:pos="142"/>
              </w:tabs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4884" w:rsidRPr="00BD4884" w:rsidRDefault="00BD4884" w:rsidP="002839D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Учитель предлагает</w:t>
            </w:r>
            <w:r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гимнастику для глаз.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Работа по учебнику. № 50 с.36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(СЛАЙД № 6)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Проверьте, правильно ли вы сидите.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Прочитайте задание. Что нужно сделать в упражнении?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в тетрадях.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Открываем тетради. Самостоятельно выполняем задание.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На обратной стороне доски работают два человека (один выписывает слова с вопросом кто? другой – с вопросом что?) 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Проверяем.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Самостоятельно допишите по 2 слова в каждый столбик.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Какие слова дописали?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- Еще раз прочитайте слова. Одни отвечают на вопрос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кто?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а другие на вопрос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что?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Почему?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Вывод.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Когда мы задаём вопрос кто?, а когда- что?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 людях и животных мы спрашиваем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кто?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,</w:t>
            </w: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 других предметах –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что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?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(СЛАЙД № 7)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Слова, которые отвечают на вопросы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кто? что?</w:t>
            </w: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– это имена существительные.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 “Четвёртый лишний”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(СЛАЙДЫ № 8,9)</w:t>
            </w:r>
          </w:p>
          <w:p w:rsidR="003E56F5" w:rsidRPr="002839D3" w:rsidRDefault="003E56F5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Вам нужно найти лишнее слово и доказать, почему оно лишнее.</w:t>
            </w:r>
          </w:p>
          <w:p w:rsidR="003E56F5" w:rsidRPr="002839D3" w:rsidRDefault="003E56F5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Резерв: упражнение № 49 с.36.</w:t>
            </w:r>
          </w:p>
          <w:p w:rsidR="003E56F5" w:rsidRPr="002839D3" w:rsidRDefault="003E56F5" w:rsidP="002839D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для глаз.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Нужно записать слова в два столбика по образцу.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записывают слова с вопросом кто? что?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Отвечают дети у доски.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Дописывают слова самостоятельно. 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Называют свои слова.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свое мнение.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BD4884" w:rsidRPr="00BD4884" w:rsidRDefault="00BD4884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884" w:rsidRPr="00BD4884" w:rsidTr="002839D3">
        <w:trPr>
          <w:trHeight w:val="5660"/>
          <w:tblCellSpacing w:w="15" w:type="dxa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6F5" w:rsidRPr="002839D3" w:rsidRDefault="003E56F5" w:rsidP="002839D3">
            <w:pPr>
              <w:autoSpaceDE w:val="0"/>
              <w:autoSpaceDN w:val="0"/>
              <w:adjustRightInd w:val="0"/>
              <w:spacing w:before="15" w:after="6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Итог урока</w:t>
            </w:r>
            <w:r w:rsidR="0016269D" w:rsidRPr="002839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домашнее задание.</w:t>
            </w:r>
            <w:r w:rsidRPr="002839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E56F5" w:rsidRPr="002839D3" w:rsidRDefault="0016269D" w:rsidP="002839D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этапа  для обучающихся</w:t>
            </w:r>
            <w:r w:rsidR="003E56F5" w:rsidRPr="002839D3">
              <w:rPr>
                <w:rFonts w:ascii="Times New Roman" w:hAnsi="Times New Roman" w:cs="Times New Roman"/>
                <w:bCs/>
                <w:sz w:val="24"/>
                <w:szCs w:val="24"/>
              </w:rPr>
              <w:t>: сделать вывод о том, какие слова отвечают на вопрос кто? а какие – на вопрос что?</w:t>
            </w:r>
            <w:r w:rsidRPr="002839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 </w:t>
            </w:r>
            <w:r w:rsidR="003E56F5" w:rsidRPr="002839D3">
              <w:rPr>
                <w:rFonts w:ascii="Times New Roman" w:hAnsi="Times New Roman" w:cs="Times New Roman"/>
                <w:sz w:val="24"/>
                <w:szCs w:val="24"/>
              </w:rPr>
              <w:t>развивать навык самооценки и самоконтроля деятельности</w:t>
            </w:r>
            <w:r w:rsidR="003E56F5"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D4884" w:rsidRPr="00633531" w:rsidRDefault="002839D3" w:rsidP="002839D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 для педагога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: выяснить,  кому новая тема дается с трудом, какие вопросы требуют особого внимания.</w:t>
            </w:r>
          </w:p>
          <w:p w:rsidR="00633531" w:rsidRPr="00633531" w:rsidRDefault="00633531" w:rsidP="002839D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531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познавательные, регулятивные (оценка, коррекция).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Учитель просит детей сделать вывод по теме урока.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- С группой каких слов мы начали сегодня знакомиться?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>-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Какие слова отвечают на вопрос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>кто?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, а какие на вопрос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>что?.</w:t>
            </w:r>
          </w:p>
          <w:p w:rsidR="003E56F5" w:rsidRPr="002839D3" w:rsidRDefault="003E56F5" w:rsidP="002839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А кто запомнил, как называются слова, которые отвечают на вопросы кто? и что?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Делают вывод </w:t>
            </w:r>
            <w:r w:rsidRPr="002839D3">
              <w:rPr>
                <w:rFonts w:ascii="Times New Roman" w:hAnsi="Times New Roman" w:cs="Times New Roman"/>
                <w:bCs/>
                <w:sz w:val="24"/>
                <w:szCs w:val="24"/>
              </w:rPr>
              <w:t>о том, какие слова отвечают на вопрос кто?, а какие на вопрос что?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- Со словами, которые отвечают на вопросы </w:t>
            </w: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>кто? что?</w:t>
            </w:r>
          </w:p>
          <w:p w:rsidR="0016269D" w:rsidRPr="002839D3" w:rsidRDefault="003E56F5" w:rsidP="002839D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D3">
              <w:rPr>
                <w:rFonts w:ascii="Times New Roman" w:hAnsi="Times New Roman"/>
                <w:sz w:val="24"/>
                <w:szCs w:val="24"/>
              </w:rPr>
              <w:t xml:space="preserve">- О людях и животных мы спрашиваем </w:t>
            </w:r>
            <w:r w:rsidRPr="002839D3">
              <w:rPr>
                <w:rFonts w:ascii="Times New Roman" w:hAnsi="Times New Roman"/>
                <w:bCs/>
                <w:iCs/>
                <w:sz w:val="24"/>
                <w:szCs w:val="24"/>
              </w:rPr>
              <w:t>кто?</w:t>
            </w:r>
            <w:r w:rsidRPr="002839D3">
              <w:rPr>
                <w:rFonts w:ascii="Times New Roman" w:hAnsi="Times New Roman"/>
                <w:sz w:val="24"/>
                <w:szCs w:val="24"/>
              </w:rPr>
              <w:t xml:space="preserve"> о других предметах – </w:t>
            </w:r>
            <w:r w:rsidRPr="002839D3">
              <w:rPr>
                <w:rFonts w:ascii="Times New Roman" w:hAnsi="Times New Roman"/>
                <w:bCs/>
                <w:iCs/>
                <w:sz w:val="24"/>
                <w:szCs w:val="24"/>
              </w:rPr>
              <w:t>что?</w:t>
            </w:r>
            <w:r w:rsidR="0016269D" w:rsidRPr="00283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269D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Слова, которые отвечают на вопросы </w:t>
            </w:r>
            <w:r w:rsidRPr="002839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кто? что?</w:t>
            </w: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 xml:space="preserve"> – это имена существительные.</w:t>
            </w:r>
            <w:r w:rsidR="0016269D" w:rsidRPr="00283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D4884" w:rsidRPr="002839D3" w:rsidRDefault="0016269D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Оцените свою работу на уроке сегодня: (СЛАЙД № 10)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раздает детям смайлики без улыбки.</w:t>
            </w:r>
          </w:p>
          <w:p w:rsidR="003E56F5" w:rsidRPr="002839D3" w:rsidRDefault="003E56F5" w:rsidP="002839D3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все получалось, нарисуйте веселое лицо.</w:t>
            </w:r>
          </w:p>
          <w:p w:rsidR="003E56F5" w:rsidRPr="002839D3" w:rsidRDefault="003E56F5" w:rsidP="002839D3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что-то не получилось и вам было трудно- грустное лицо.</w:t>
            </w:r>
          </w:p>
          <w:p w:rsidR="003E56F5" w:rsidRPr="002839D3" w:rsidRDefault="003E56F5" w:rsidP="002839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9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Спасибо за работу. Урок окончен. (СЛАЙД № 11)</w:t>
            </w:r>
          </w:p>
          <w:p w:rsidR="003E56F5" w:rsidRPr="00BD4884" w:rsidRDefault="003E56F5" w:rsidP="00283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9D3">
              <w:rPr>
                <w:rFonts w:ascii="Times New Roman" w:hAnsi="Times New Roman" w:cs="Times New Roman"/>
                <w:sz w:val="24"/>
                <w:szCs w:val="24"/>
              </w:rPr>
              <w:t>Дети рисуют улыбку.</w:t>
            </w:r>
          </w:p>
        </w:tc>
      </w:tr>
    </w:tbl>
    <w:p w:rsidR="00355A1A" w:rsidRDefault="00355A1A" w:rsidP="0063353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</w:p>
    <w:p w:rsidR="00633531" w:rsidRDefault="00633531" w:rsidP="0063353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t>ПРИЛОЖЕНИЕ</w:t>
      </w:r>
    </w:p>
    <w:p w:rsidR="00633531" w:rsidRDefault="007510A0" w:rsidP="006335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0A0">
        <w:rPr>
          <w:rFonts w:ascii="Times New Roman" w:hAnsi="Times New Roman" w:cs="Times New Roman"/>
          <w:b/>
          <w:i/>
          <w:sz w:val="28"/>
          <w:szCs w:val="28"/>
        </w:rPr>
        <w:t>№ 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данном уроке были использованы элементы современных образовательных технологий:</w:t>
      </w:r>
    </w:p>
    <w:p w:rsidR="007510A0" w:rsidRDefault="007510A0" w:rsidP="007510A0">
      <w:pPr>
        <w:pStyle w:val="a5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проблемного обучения;</w:t>
      </w:r>
    </w:p>
    <w:p w:rsidR="007510A0" w:rsidRDefault="007510A0" w:rsidP="007510A0">
      <w:pPr>
        <w:pStyle w:val="a5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основы технологий развивающего обучения;</w:t>
      </w:r>
    </w:p>
    <w:p w:rsidR="007510A0" w:rsidRDefault="007510A0" w:rsidP="007510A0">
      <w:pPr>
        <w:pStyle w:val="a5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технологии;</w:t>
      </w:r>
    </w:p>
    <w:p w:rsidR="007510A0" w:rsidRDefault="007510A0" w:rsidP="007510A0">
      <w:pPr>
        <w:pStyle w:val="a5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Компьютерные технологии</w:t>
      </w:r>
      <w:r w:rsidR="00572E0D">
        <w:rPr>
          <w:rFonts w:ascii="Times New Roman" w:hAnsi="Times New Roman" w:cs="Times New Roman"/>
          <w:sz w:val="28"/>
          <w:szCs w:val="28"/>
        </w:rPr>
        <w:t>;</w:t>
      </w:r>
    </w:p>
    <w:p w:rsidR="007510A0" w:rsidRDefault="00572E0D" w:rsidP="007510A0">
      <w:pPr>
        <w:pStyle w:val="a5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Здоровьесберегающие технологии. </w:t>
      </w:r>
    </w:p>
    <w:p w:rsidR="007510A0" w:rsidRDefault="007510A0" w:rsidP="007510A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10A0">
        <w:rPr>
          <w:rFonts w:ascii="Times New Roman" w:hAnsi="Times New Roman" w:cs="Times New Roman"/>
          <w:b/>
          <w:i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7510A0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Слайды № 2 </w:t>
      </w:r>
      <w:r w:rsidR="00572E0D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72E0D">
        <w:rPr>
          <w:rFonts w:ascii="Times New Roman" w:hAnsi="Times New Roman" w:cs="Times New Roman"/>
          <w:b/>
          <w:i/>
          <w:sz w:val="28"/>
          <w:szCs w:val="28"/>
        </w:rPr>
        <w:t>10</w:t>
      </w:r>
    </w:p>
    <w:p w:rsidR="00572E0D" w:rsidRPr="00572E0D" w:rsidRDefault="00572E0D" w:rsidP="007510A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2E0D">
        <w:rPr>
          <w:rFonts w:ascii="Times New Roman" w:hAnsi="Times New Roman" w:cs="Times New Roman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572E0D" w:rsidRDefault="00355A1A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A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917" cy="27434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2E0D">
        <w:rPr>
          <w:rFonts w:ascii="Times New Roman" w:hAnsi="Times New Roman" w:cs="Times New Roman"/>
          <w:sz w:val="28"/>
          <w:szCs w:val="28"/>
        </w:rPr>
        <w:t>Слайд № 3.</w:t>
      </w:r>
    </w:p>
    <w:p w:rsidR="00572E0D" w:rsidRP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object w:dxaOrig="7203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7pt;height:207.2pt" o:ole="">
            <v:imagedata r:id="rId8" o:title=""/>
          </v:shape>
          <o:OLEObject Type="Embed" ProgID="PowerPoint.Slide.12" ShapeID="_x0000_i1025" DrawAspect="Content" ObjectID="_1395125515" r:id="rId9"/>
        </w:object>
      </w:r>
    </w:p>
    <w:p w:rsidR="00572E0D" w:rsidRP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2E0D">
        <w:rPr>
          <w:rFonts w:ascii="Times New Roman" w:hAnsi="Times New Roman" w:cs="Times New Roman"/>
          <w:sz w:val="28"/>
          <w:szCs w:val="28"/>
        </w:rPr>
        <w:t>Слайд № 4.</w:t>
      </w:r>
    </w:p>
    <w:p w:rsidR="00572E0D" w:rsidRDefault="00355A1A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A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9000" cy="25717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298" cy="257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 5.</w:t>
      </w:r>
    </w:p>
    <w:p w:rsidR="00355A1A" w:rsidRDefault="00355A1A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51860" cy="25888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258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E0D" w:rsidRP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2E0D">
        <w:rPr>
          <w:rFonts w:ascii="Times New Roman" w:hAnsi="Times New Roman" w:cs="Times New Roman"/>
          <w:sz w:val="28"/>
          <w:szCs w:val="28"/>
        </w:rPr>
        <w:t>Слайд № 6.</w:t>
      </w:r>
    </w:p>
    <w:p w:rsidR="00355A1A" w:rsidRDefault="00355A1A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51860" cy="25888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258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72E0D">
        <w:rPr>
          <w:rFonts w:ascii="Times New Roman" w:hAnsi="Times New Roman" w:cs="Times New Roman"/>
          <w:noProof/>
          <w:sz w:val="28"/>
          <w:szCs w:val="28"/>
          <w:lang w:eastAsia="ru-RU"/>
        </w:rPr>
        <w:t>Слайд № 7.</w:t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72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4720" cy="2606040"/>
            <wp:effectExtent l="19050" t="0" r="0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60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Слайд № 8.</w:t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72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9231" cy="2654423"/>
            <wp:effectExtent l="19050" t="0" r="4069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231" cy="2654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Слайд № 9.</w:t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72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62905" cy="2672179"/>
            <wp:effectExtent l="19050" t="0" r="0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05" cy="2672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E0D" w:rsidRDefault="00572E0D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Слайд № 10.</w:t>
      </w:r>
    </w:p>
    <w:p w:rsidR="00355A1A" w:rsidRDefault="00355A1A" w:rsidP="00355A1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600" cy="2743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55A1A" w:rsidSect="00292AB8">
      <w:footerReference w:type="default" r:id="rId17"/>
      <w:pgSz w:w="11906" w:h="16838"/>
      <w:pgMar w:top="426" w:right="707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D02" w:rsidRDefault="00334D02" w:rsidP="002839D3">
      <w:pPr>
        <w:spacing w:after="0" w:line="240" w:lineRule="auto"/>
      </w:pPr>
      <w:r>
        <w:separator/>
      </w:r>
    </w:p>
  </w:endnote>
  <w:endnote w:type="continuationSeparator" w:id="0">
    <w:p w:rsidR="00334D02" w:rsidRDefault="00334D02" w:rsidP="0028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0838"/>
    </w:sdtPr>
    <w:sdtContent>
      <w:p w:rsidR="00572E0D" w:rsidRDefault="00572E0D">
        <w:pPr>
          <w:pStyle w:val="aa"/>
          <w:jc w:val="right"/>
        </w:pPr>
        <w:fldSimple w:instr=" PAGE   \* MERGEFORMAT ">
          <w:r w:rsidR="00334D02">
            <w:rPr>
              <w:noProof/>
            </w:rPr>
            <w:t>1</w:t>
          </w:r>
        </w:fldSimple>
      </w:p>
    </w:sdtContent>
  </w:sdt>
  <w:p w:rsidR="00572E0D" w:rsidRDefault="00572E0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D02" w:rsidRDefault="00334D02" w:rsidP="002839D3">
      <w:pPr>
        <w:spacing w:after="0" w:line="240" w:lineRule="auto"/>
      </w:pPr>
      <w:r>
        <w:separator/>
      </w:r>
    </w:p>
  </w:footnote>
  <w:footnote w:type="continuationSeparator" w:id="0">
    <w:p w:rsidR="00334D02" w:rsidRDefault="00334D02" w:rsidP="0028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42E1"/>
    <w:multiLevelType w:val="hybridMultilevel"/>
    <w:tmpl w:val="C06461EE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7207FD"/>
    <w:multiLevelType w:val="hybridMultilevel"/>
    <w:tmpl w:val="2A1E1280"/>
    <w:lvl w:ilvl="0" w:tplc="2F540824">
      <w:start w:val="1"/>
      <w:numFmt w:val="bullet"/>
      <w:lvlText w:val=""/>
      <w:lvlJc w:val="left"/>
      <w:pPr>
        <w:ind w:left="-90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-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</w:abstractNum>
  <w:abstractNum w:abstractNumId="2">
    <w:nsid w:val="0BB55243"/>
    <w:multiLevelType w:val="multilevel"/>
    <w:tmpl w:val="27B6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BA76C4"/>
    <w:multiLevelType w:val="multilevel"/>
    <w:tmpl w:val="138092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B00F6B"/>
    <w:multiLevelType w:val="multilevel"/>
    <w:tmpl w:val="7B70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85105C"/>
    <w:multiLevelType w:val="multilevel"/>
    <w:tmpl w:val="C00AD690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start w:val="1"/>
      <w:numFmt w:val="bullet"/>
      <w:lvlText w:val=""/>
      <w:lvlJc w:val="left"/>
      <w:rPr>
        <w:rFonts w:ascii="Wingdings" w:hAnsi="Wingdings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704203"/>
    <w:multiLevelType w:val="multilevel"/>
    <w:tmpl w:val="481A96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B22A1F"/>
    <w:multiLevelType w:val="multilevel"/>
    <w:tmpl w:val="6268C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A1753E"/>
    <w:multiLevelType w:val="multilevel"/>
    <w:tmpl w:val="2FAE83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6F3E1B"/>
    <w:multiLevelType w:val="multilevel"/>
    <w:tmpl w:val="B816B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9E7AEF"/>
    <w:multiLevelType w:val="multilevel"/>
    <w:tmpl w:val="02AA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2A3B14"/>
    <w:multiLevelType w:val="multilevel"/>
    <w:tmpl w:val="6AFC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C312C2"/>
    <w:multiLevelType w:val="multilevel"/>
    <w:tmpl w:val="B67682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C40E7F"/>
    <w:multiLevelType w:val="multilevel"/>
    <w:tmpl w:val="96DC066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0FB3E39"/>
    <w:multiLevelType w:val="multilevel"/>
    <w:tmpl w:val="AE1C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245B0E"/>
    <w:multiLevelType w:val="multilevel"/>
    <w:tmpl w:val="FD681B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45302FB"/>
    <w:multiLevelType w:val="multilevel"/>
    <w:tmpl w:val="27A2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433AD4"/>
    <w:multiLevelType w:val="hybridMultilevel"/>
    <w:tmpl w:val="2F58CC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1109B8"/>
    <w:multiLevelType w:val="multilevel"/>
    <w:tmpl w:val="2716FB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F45030E"/>
    <w:multiLevelType w:val="multilevel"/>
    <w:tmpl w:val="A05C7F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singl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14"/>
  </w:num>
  <w:num w:numId="5">
    <w:abstractNumId w:val="9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10"/>
  </w:num>
  <w:num w:numId="1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8"/>
  </w:num>
  <w:num w:numId="15">
    <w:abstractNumId w:val="18"/>
  </w:num>
  <w:num w:numId="16">
    <w:abstractNumId w:val="3"/>
  </w:num>
  <w:num w:numId="17">
    <w:abstractNumId w:val="12"/>
  </w:num>
  <w:num w:numId="18">
    <w:abstractNumId w:val="15"/>
  </w:num>
  <w:num w:numId="19">
    <w:abstractNumId w:val="19"/>
  </w:num>
  <w:num w:numId="20">
    <w:abstractNumId w:val="13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D4884"/>
    <w:rsid w:val="000A0608"/>
    <w:rsid w:val="00144BA1"/>
    <w:rsid w:val="0016269D"/>
    <w:rsid w:val="001B1803"/>
    <w:rsid w:val="002839D3"/>
    <w:rsid w:val="00292AB8"/>
    <w:rsid w:val="00320D25"/>
    <w:rsid w:val="00334D02"/>
    <w:rsid w:val="00355A1A"/>
    <w:rsid w:val="003E56F5"/>
    <w:rsid w:val="00423E83"/>
    <w:rsid w:val="004A21AA"/>
    <w:rsid w:val="00530A5D"/>
    <w:rsid w:val="00572E0D"/>
    <w:rsid w:val="00574CE5"/>
    <w:rsid w:val="005D5521"/>
    <w:rsid w:val="00633531"/>
    <w:rsid w:val="007510A0"/>
    <w:rsid w:val="007A7EA8"/>
    <w:rsid w:val="007B63D1"/>
    <w:rsid w:val="007E3078"/>
    <w:rsid w:val="00951410"/>
    <w:rsid w:val="009B678A"/>
    <w:rsid w:val="00B847C8"/>
    <w:rsid w:val="00BD14F2"/>
    <w:rsid w:val="00BD4884"/>
    <w:rsid w:val="00D03DF2"/>
    <w:rsid w:val="00D1606E"/>
    <w:rsid w:val="00EE447C"/>
    <w:rsid w:val="00EE7957"/>
    <w:rsid w:val="00F539E5"/>
    <w:rsid w:val="00FF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4884"/>
  </w:style>
  <w:style w:type="character" w:styleId="a4">
    <w:name w:val="Hyperlink"/>
    <w:basedOn w:val="a0"/>
    <w:uiPriority w:val="99"/>
    <w:semiHidden/>
    <w:unhideWhenUsed/>
    <w:rsid w:val="00BD488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92AB8"/>
    <w:pPr>
      <w:ind w:left="720"/>
      <w:contextualSpacing/>
    </w:pPr>
  </w:style>
  <w:style w:type="character" w:customStyle="1" w:styleId="a6">
    <w:name w:val="Основной текст_"/>
    <w:basedOn w:val="a0"/>
    <w:link w:val="5"/>
    <w:rsid w:val="00292AB8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a7">
    <w:name w:val="Основной текст + Курсив"/>
    <w:basedOn w:val="a6"/>
    <w:rsid w:val="00292AB8"/>
    <w:rPr>
      <w:rFonts w:ascii="Times New Roman" w:eastAsia="Times New Roman" w:hAnsi="Times New Roman" w:cs="Times New Roman"/>
      <w:i/>
      <w:iCs/>
      <w:sz w:val="31"/>
      <w:szCs w:val="31"/>
      <w:shd w:val="clear" w:color="auto" w:fill="FFFFFF"/>
    </w:rPr>
  </w:style>
  <w:style w:type="paragraph" w:customStyle="1" w:styleId="5">
    <w:name w:val="Основной текст5"/>
    <w:basedOn w:val="a"/>
    <w:link w:val="a6"/>
    <w:rsid w:val="00292AB8"/>
    <w:pPr>
      <w:shd w:val="clear" w:color="auto" w:fill="FFFFFF"/>
      <w:spacing w:after="0" w:line="0" w:lineRule="atLeast"/>
      <w:ind w:hanging="1620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1">
    <w:name w:val="Абзац списка1"/>
    <w:basedOn w:val="a"/>
    <w:rsid w:val="003E56F5"/>
    <w:pPr>
      <w:ind w:left="720"/>
    </w:pPr>
    <w:rPr>
      <w:rFonts w:ascii="Calibri" w:eastAsia="Times New Roman" w:hAnsi="Calibri" w:cs="Times New Roman"/>
    </w:rPr>
  </w:style>
  <w:style w:type="character" w:customStyle="1" w:styleId="10">
    <w:name w:val="Основной текст1"/>
    <w:basedOn w:val="a6"/>
    <w:rsid w:val="00574C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  <w:shd w:val="clear" w:color="auto" w:fill="FFFFFF"/>
    </w:rPr>
  </w:style>
  <w:style w:type="character" w:customStyle="1" w:styleId="3">
    <w:name w:val="Основной текст3"/>
    <w:basedOn w:val="a6"/>
    <w:rsid w:val="00FF7F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  <w:shd w:val="clear" w:color="auto" w:fill="FFFFFF"/>
    </w:rPr>
  </w:style>
  <w:style w:type="paragraph" w:styleId="a8">
    <w:name w:val="header"/>
    <w:basedOn w:val="a"/>
    <w:link w:val="a9"/>
    <w:uiPriority w:val="99"/>
    <w:semiHidden/>
    <w:unhideWhenUsed/>
    <w:rsid w:val="0028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839D3"/>
  </w:style>
  <w:style w:type="paragraph" w:styleId="aa">
    <w:name w:val="footer"/>
    <w:basedOn w:val="a"/>
    <w:link w:val="ab"/>
    <w:uiPriority w:val="99"/>
    <w:unhideWhenUsed/>
    <w:rsid w:val="0028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839D3"/>
  </w:style>
  <w:style w:type="paragraph" w:styleId="ac">
    <w:name w:val="Balloon Text"/>
    <w:basedOn w:val="a"/>
    <w:link w:val="ad"/>
    <w:uiPriority w:val="99"/>
    <w:semiHidden/>
    <w:unhideWhenUsed/>
    <w:rsid w:val="00355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55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МАКСС</dc:creator>
  <cp:lastModifiedBy>пк</cp:lastModifiedBy>
  <cp:revision>7</cp:revision>
  <dcterms:created xsi:type="dcterms:W3CDTF">2011-11-19T12:12:00Z</dcterms:created>
  <dcterms:modified xsi:type="dcterms:W3CDTF">2012-04-05T06:06:00Z</dcterms:modified>
</cp:coreProperties>
</file>