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5BB" w:rsidRDefault="008D25BB" w:rsidP="008D25BB">
      <w:pPr>
        <w:jc w:val="center"/>
        <w:rPr>
          <w:rFonts w:ascii="Times New Roman" w:hAnsi="Times New Roman" w:cs="Times New Roman"/>
          <w:sz w:val="24"/>
          <w:szCs w:val="24"/>
        </w:rPr>
      </w:pPr>
      <w:r w:rsidRPr="008D25BB">
        <w:rPr>
          <w:rFonts w:ascii="Times New Roman" w:hAnsi="Times New Roman" w:cs="Times New Roman"/>
          <w:sz w:val="24"/>
          <w:szCs w:val="24"/>
        </w:rPr>
        <w:t>Муниципальное дошкол</w:t>
      </w:r>
      <w:r w:rsidR="001F2F0C">
        <w:rPr>
          <w:rFonts w:ascii="Times New Roman" w:hAnsi="Times New Roman" w:cs="Times New Roman"/>
          <w:sz w:val="24"/>
          <w:szCs w:val="24"/>
        </w:rPr>
        <w:t xml:space="preserve">ьное образовательное учреждение </w:t>
      </w:r>
      <w:r w:rsidRPr="008D25BB">
        <w:rPr>
          <w:rFonts w:ascii="Times New Roman" w:hAnsi="Times New Roman" w:cs="Times New Roman"/>
          <w:sz w:val="24"/>
          <w:szCs w:val="24"/>
        </w:rPr>
        <w:t xml:space="preserve"> – детский сад </w:t>
      </w:r>
      <w:r w:rsidR="001F2F0C">
        <w:rPr>
          <w:rFonts w:ascii="Times New Roman" w:hAnsi="Times New Roman" w:cs="Times New Roman"/>
          <w:sz w:val="24"/>
          <w:szCs w:val="24"/>
        </w:rPr>
        <w:t>№ 15 «Бережок</w:t>
      </w:r>
      <w:r w:rsidRPr="008D25BB">
        <w:rPr>
          <w:rFonts w:ascii="Times New Roman" w:hAnsi="Times New Roman" w:cs="Times New Roman"/>
          <w:sz w:val="24"/>
          <w:szCs w:val="24"/>
        </w:rPr>
        <w:t>»</w:t>
      </w:r>
    </w:p>
    <w:p w:rsidR="008D25BB" w:rsidRDefault="008D25BB">
      <w:pPr>
        <w:rPr>
          <w:rFonts w:ascii="Times New Roman" w:hAnsi="Times New Roman" w:cs="Times New Roman"/>
          <w:sz w:val="24"/>
          <w:szCs w:val="24"/>
        </w:rPr>
      </w:pPr>
    </w:p>
    <w:p w:rsidR="008D25BB" w:rsidRDefault="008D25BB">
      <w:pPr>
        <w:rPr>
          <w:rFonts w:ascii="Times New Roman" w:hAnsi="Times New Roman" w:cs="Times New Roman"/>
          <w:sz w:val="24"/>
          <w:szCs w:val="24"/>
        </w:rPr>
      </w:pPr>
    </w:p>
    <w:p w:rsidR="008D25BB" w:rsidRDefault="008D25BB">
      <w:pPr>
        <w:rPr>
          <w:rFonts w:ascii="Times New Roman" w:hAnsi="Times New Roman" w:cs="Times New Roman"/>
          <w:sz w:val="24"/>
          <w:szCs w:val="24"/>
        </w:rPr>
      </w:pPr>
    </w:p>
    <w:p w:rsidR="008D25BB" w:rsidRDefault="008D25BB">
      <w:pPr>
        <w:rPr>
          <w:rFonts w:ascii="Times New Roman" w:hAnsi="Times New Roman" w:cs="Times New Roman"/>
          <w:sz w:val="24"/>
          <w:szCs w:val="24"/>
        </w:rPr>
      </w:pPr>
    </w:p>
    <w:p w:rsidR="008D25BB" w:rsidRDefault="008D25BB">
      <w:pPr>
        <w:rPr>
          <w:rFonts w:ascii="Times New Roman" w:hAnsi="Times New Roman" w:cs="Times New Roman"/>
          <w:sz w:val="24"/>
          <w:szCs w:val="24"/>
        </w:rPr>
      </w:pPr>
    </w:p>
    <w:p w:rsidR="000B7CFF" w:rsidRDefault="000B7CFF">
      <w:pPr>
        <w:rPr>
          <w:rFonts w:ascii="Times New Roman" w:hAnsi="Times New Roman" w:cs="Times New Roman"/>
          <w:sz w:val="24"/>
          <w:szCs w:val="24"/>
        </w:rPr>
      </w:pPr>
    </w:p>
    <w:p w:rsidR="000B7CFF" w:rsidRDefault="000B7CFF">
      <w:pPr>
        <w:rPr>
          <w:rFonts w:ascii="Times New Roman" w:hAnsi="Times New Roman" w:cs="Times New Roman"/>
          <w:sz w:val="24"/>
          <w:szCs w:val="24"/>
        </w:rPr>
      </w:pPr>
    </w:p>
    <w:p w:rsidR="008D25BB" w:rsidRDefault="008D25BB" w:rsidP="008D25BB">
      <w:pPr>
        <w:jc w:val="center"/>
        <w:rPr>
          <w:rFonts w:ascii="Times New Roman" w:hAnsi="Times New Roman" w:cs="Times New Roman"/>
          <w:sz w:val="36"/>
          <w:szCs w:val="36"/>
        </w:rPr>
      </w:pPr>
      <w:r w:rsidRPr="008D25BB">
        <w:rPr>
          <w:rFonts w:ascii="Times New Roman" w:hAnsi="Times New Roman" w:cs="Times New Roman"/>
          <w:sz w:val="36"/>
          <w:szCs w:val="36"/>
        </w:rPr>
        <w:t>Тема: «Народные игры в нравственно - патриотическом воспитании детей дошкольного возраста»</w:t>
      </w:r>
    </w:p>
    <w:p w:rsidR="008D25BB" w:rsidRDefault="008D25BB" w:rsidP="008D25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D25BB" w:rsidRDefault="008D25BB" w:rsidP="008D25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D25BB" w:rsidRDefault="008D25BB" w:rsidP="008D25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D25BB" w:rsidRDefault="008D25BB" w:rsidP="008D25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D25BB" w:rsidRPr="000B7CFF" w:rsidRDefault="008D25BB" w:rsidP="008D25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25BB" w:rsidRDefault="000B7CFF" w:rsidP="000B7CF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Воспитатели: Михайленко Л.С.</w:t>
      </w:r>
    </w:p>
    <w:p w:rsidR="000B7CFF" w:rsidRDefault="000B7CFF" w:rsidP="000B7CF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7CFF" w:rsidRDefault="000B7CFF" w:rsidP="000B7CF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7CFF" w:rsidRDefault="000B7CFF" w:rsidP="000B7CF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7CFF" w:rsidRDefault="000B7CFF" w:rsidP="000B7CF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7CFF" w:rsidRDefault="000B7CFF" w:rsidP="000B7CF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7CFF" w:rsidRPr="000B7CFF" w:rsidRDefault="000B7CFF" w:rsidP="000B7CF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B4DE6" w:rsidRDefault="001B4DE6" w:rsidP="000B7C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25BB" w:rsidRPr="000B7CFF" w:rsidRDefault="000B7CFF" w:rsidP="000B7C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Салехард</w:t>
      </w:r>
    </w:p>
    <w:p w:rsidR="008D25BB" w:rsidRPr="000B7CFF" w:rsidRDefault="001F2F0C" w:rsidP="000B7C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8D25BB" w:rsidRPr="000B7CFF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B7CFF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Цель:</w:t>
      </w:r>
      <w:r w:rsidR="000B7CFF" w:rsidRPr="001F2F0C">
        <w:rPr>
          <w:rFonts w:ascii="Times New Roman" w:hAnsi="Times New Roman" w:cs="Times New Roman"/>
          <w:sz w:val="28"/>
          <w:szCs w:val="28"/>
        </w:rPr>
        <w:t xml:space="preserve"> </w:t>
      </w:r>
      <w:r w:rsidRPr="001F2F0C">
        <w:rPr>
          <w:rFonts w:ascii="Times New Roman" w:hAnsi="Times New Roman" w:cs="Times New Roman"/>
          <w:sz w:val="28"/>
          <w:szCs w:val="28"/>
        </w:rPr>
        <w:t xml:space="preserve">привлечь внимание к вопросу нравственно-патриотического воспитания дошкольников, повышения знаний в области народных игр. </w:t>
      </w:r>
    </w:p>
    <w:p w:rsidR="000B7CFF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  <w:r w:rsidRPr="001F2F0C">
        <w:rPr>
          <w:rFonts w:ascii="Times New Roman" w:hAnsi="Times New Roman" w:cs="Times New Roman"/>
          <w:sz w:val="28"/>
          <w:szCs w:val="28"/>
        </w:rPr>
        <w:t xml:space="preserve"> осмыслить основные нравственные ценности; расширить представление и обогатить педагогические умения педагогов по вопросам нравственно</w:t>
      </w:r>
      <w:r w:rsidR="000B7CFF" w:rsidRPr="001F2F0C">
        <w:rPr>
          <w:rFonts w:ascii="Times New Roman" w:hAnsi="Times New Roman" w:cs="Times New Roman"/>
          <w:sz w:val="28"/>
          <w:szCs w:val="28"/>
        </w:rPr>
        <w:t xml:space="preserve"> </w:t>
      </w:r>
      <w:r w:rsidRPr="001F2F0C">
        <w:rPr>
          <w:rFonts w:ascii="Times New Roman" w:hAnsi="Times New Roman" w:cs="Times New Roman"/>
          <w:sz w:val="28"/>
          <w:szCs w:val="28"/>
        </w:rPr>
        <w:t xml:space="preserve">- патриотического воспитания дошкольников; расширить кругозор при разучивании народных игр; повысить интерес к национальным играм. </w:t>
      </w:r>
    </w:p>
    <w:p w:rsidR="000B7CFF" w:rsidRPr="001F2F0C" w:rsidRDefault="008D25B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2F0C">
        <w:rPr>
          <w:rFonts w:ascii="Times New Roman" w:hAnsi="Times New Roman" w:cs="Times New Roman"/>
          <w:b/>
          <w:sz w:val="28"/>
          <w:szCs w:val="28"/>
          <w:u w:val="single"/>
        </w:rPr>
        <w:t xml:space="preserve">План проведения </w:t>
      </w:r>
    </w:p>
    <w:p w:rsidR="000B7CFF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1.Вступительное слово ведущего. </w:t>
      </w:r>
    </w:p>
    <w:p w:rsidR="000B7CFF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2.«Посиделки». </w:t>
      </w:r>
    </w:p>
    <w:p w:rsidR="000B7CFF" w:rsidRPr="001F2F0C" w:rsidRDefault="000B7CFF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>3.Мастер-класс «Народные игры</w:t>
      </w:r>
      <w:proofErr w:type="gramStart"/>
      <w:r w:rsidRPr="001F2F0C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0B7CFF" w:rsidRPr="001F2F0C" w:rsidRDefault="008D25BB" w:rsidP="000B7C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F0C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0B7CFF" w:rsidRPr="001F2F0C" w:rsidRDefault="008D25BB">
      <w:pPr>
        <w:rPr>
          <w:rFonts w:ascii="Times New Roman" w:hAnsi="Times New Roman" w:cs="Times New Roman"/>
          <w:b/>
          <w:sz w:val="28"/>
          <w:szCs w:val="28"/>
        </w:rPr>
      </w:pPr>
      <w:r w:rsidRPr="001F2F0C">
        <w:rPr>
          <w:rFonts w:ascii="Times New Roman" w:hAnsi="Times New Roman" w:cs="Times New Roman"/>
          <w:b/>
          <w:sz w:val="28"/>
          <w:szCs w:val="28"/>
        </w:rPr>
        <w:t xml:space="preserve">1.Вступительное слово. </w:t>
      </w:r>
    </w:p>
    <w:p w:rsidR="000B7CFF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B7CFF" w:rsidRPr="001F2F0C">
        <w:rPr>
          <w:rFonts w:ascii="Times New Roman" w:hAnsi="Times New Roman" w:cs="Times New Roman"/>
          <w:sz w:val="28"/>
          <w:szCs w:val="28"/>
        </w:rPr>
        <w:t xml:space="preserve"> </w:t>
      </w:r>
      <w:r w:rsidRPr="001F2F0C">
        <w:rPr>
          <w:rFonts w:ascii="Times New Roman" w:hAnsi="Times New Roman" w:cs="Times New Roman"/>
          <w:sz w:val="28"/>
          <w:szCs w:val="28"/>
        </w:rPr>
        <w:t>Дети дошкольного возраста очень любят фантазировать. Вместе с педагогами они часто отправляются в воображаемые путешествия. Вот и мы с вами сегодня отправимся в путешествие. Представьте себе мир, в котором жили наши предки. Не было городов, высоких домов, машин, электричеств</w:t>
      </w:r>
      <w:proofErr w:type="gramStart"/>
      <w:r w:rsidRPr="001F2F0C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1F2F0C">
        <w:rPr>
          <w:rFonts w:ascii="Times New Roman" w:hAnsi="Times New Roman" w:cs="Times New Roman"/>
          <w:sz w:val="28"/>
          <w:szCs w:val="28"/>
        </w:rPr>
        <w:t xml:space="preserve">показ слайдов с изображением семьи и быта прошлого). Избы были большими и просторными. Вечерами за большим столом собиралась вся семья (Фоном звучит народная песня) Так и нас всех, собравшихся сегодня, можно назвать одной большой семьей. Итак, вся семья в сборе! Как говорится, сядем рядком да поговорим ладком. </w:t>
      </w:r>
    </w:p>
    <w:p w:rsidR="000B7CFF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b/>
          <w:sz w:val="28"/>
          <w:szCs w:val="28"/>
        </w:rPr>
        <w:t>2.</w:t>
      </w:r>
      <w:r w:rsidR="000B7CFF" w:rsidRPr="001F2F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2F0C">
        <w:rPr>
          <w:rFonts w:ascii="Times New Roman" w:hAnsi="Times New Roman" w:cs="Times New Roman"/>
          <w:b/>
          <w:sz w:val="28"/>
          <w:szCs w:val="28"/>
        </w:rPr>
        <w:t>«Посиделки»</w:t>
      </w:r>
      <w:r w:rsidRPr="001F2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CFF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b/>
          <w:sz w:val="28"/>
          <w:szCs w:val="28"/>
        </w:rPr>
        <w:t>Педагог.</w:t>
      </w:r>
      <w:r w:rsidR="000B7CFF" w:rsidRPr="001F2F0C">
        <w:rPr>
          <w:rFonts w:ascii="Times New Roman" w:hAnsi="Times New Roman" w:cs="Times New Roman"/>
          <w:sz w:val="28"/>
          <w:szCs w:val="28"/>
        </w:rPr>
        <w:t xml:space="preserve"> </w:t>
      </w:r>
      <w:r w:rsidRPr="001F2F0C">
        <w:rPr>
          <w:rFonts w:ascii="Times New Roman" w:hAnsi="Times New Roman" w:cs="Times New Roman"/>
          <w:sz w:val="28"/>
          <w:szCs w:val="28"/>
        </w:rPr>
        <w:t xml:space="preserve">Народная мудрость гласит: «Три несчастья есть у человека: смерть, старость и плохие дети. Старость неотвратима. Смерть неумолима. Перед этими несчастьями никто не может закрыть двери своего дома. А от плохих детей дом можно уберечь, как и от беды». Воспитывая ребенка, все члены семьи надеются вырастить из него достойного человека. Каждый хочет гордиться своим ребенком, чтобы он вырос созидателем, а не </w:t>
      </w:r>
      <w:proofErr w:type="gramStart"/>
      <w:r w:rsidRPr="001F2F0C">
        <w:rPr>
          <w:rFonts w:ascii="Times New Roman" w:hAnsi="Times New Roman" w:cs="Times New Roman"/>
          <w:sz w:val="28"/>
          <w:szCs w:val="28"/>
        </w:rPr>
        <w:t>прожигателем</w:t>
      </w:r>
      <w:proofErr w:type="gramEnd"/>
      <w:r w:rsidRPr="001F2F0C">
        <w:rPr>
          <w:rFonts w:ascii="Times New Roman" w:hAnsi="Times New Roman" w:cs="Times New Roman"/>
          <w:sz w:val="28"/>
          <w:szCs w:val="28"/>
        </w:rPr>
        <w:t xml:space="preserve"> жизни. Но прежде чем начать наш разговор, давайте выясним, знаем ли мы, что такое нравственность, мораль, доброта и другие нравственные понятия. </w:t>
      </w:r>
    </w:p>
    <w:p w:rsidR="000B7CFF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b/>
          <w:sz w:val="28"/>
          <w:szCs w:val="28"/>
        </w:rPr>
        <w:t>Мудрые мысли.</w:t>
      </w:r>
      <w:r w:rsidRPr="001F2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lastRenderedPageBreak/>
        <w:t>На каждом столе лежат карточки с пословицами, поговорками, афоризмами, высказываниями великих людей, разделенные пополам. Надо собрать каждое высказывание (играет музыка).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 • «Воспитание - лучший припас к старости» (Аристотель).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 • «Залог семейного счастья в доброте, откровенности, отзывчивости» (Эмиль Золя).</w:t>
      </w:r>
      <w:bookmarkStart w:id="0" w:name="_GoBack"/>
      <w:bookmarkEnd w:id="0"/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 • «Любовь к родителям - основа всех добродетелей» (Цицерон).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• «Нет места милее родного дома» (Цицерон).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>• «Ребенок учится тому, что видит у себя в дому. Родители - пример тому» (</w:t>
      </w:r>
      <w:proofErr w:type="spellStart"/>
      <w:r w:rsidRPr="001F2F0C">
        <w:rPr>
          <w:rFonts w:ascii="Times New Roman" w:hAnsi="Times New Roman" w:cs="Times New Roman"/>
          <w:sz w:val="28"/>
          <w:szCs w:val="28"/>
        </w:rPr>
        <w:t>СебастьянБрант</w:t>
      </w:r>
      <w:proofErr w:type="spellEnd"/>
      <w:r w:rsidRPr="001F2F0C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• «Кто людям добра желает, тот сам его добывает»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• «Не привыкай к безделью, учись рукоделью»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• «Своя земля и в кулачке родная»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• «Уважай отца и мать будет в жизни благодать»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• «Очень важно с малых лет учить ребенка соразмерять собственные желания с интересами других. Тот, кто во имя своих желаний отбрасывает в сторону законы совести и справедливости, никогда не станет настоящим человеком и гражданином» (В. А. Сухомлинский).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b/>
          <w:sz w:val="28"/>
          <w:szCs w:val="28"/>
        </w:rPr>
        <w:t>3.Мастер-класс «Народные игры».</w:t>
      </w:r>
      <w:r w:rsidRPr="001F2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>С младенчества ребенок слышит родную речь. Песни матери, сказки открывают ему окно в мир, эмоционально окрашивают настоящее, вселяют на</w:t>
      </w:r>
      <w:r w:rsidR="001F2F0C" w:rsidRPr="001F2F0C">
        <w:rPr>
          <w:rFonts w:ascii="Times New Roman" w:hAnsi="Times New Roman" w:cs="Times New Roman"/>
          <w:sz w:val="28"/>
          <w:szCs w:val="28"/>
        </w:rPr>
        <w:t>дежду и веру в добро.</w:t>
      </w:r>
      <w:r w:rsidRPr="001F2F0C">
        <w:rPr>
          <w:rFonts w:ascii="Times New Roman" w:hAnsi="Times New Roman" w:cs="Times New Roman"/>
          <w:sz w:val="28"/>
          <w:szCs w:val="28"/>
        </w:rPr>
        <w:t xml:space="preserve"> Игры являются неотъемлемой частью культуры каждого народа. Они создавались на протяжении веков и сопутствовали повседневной жизни детей и взрослых. В народных играх </w:t>
      </w:r>
      <w:r w:rsidR="001F2F0C" w:rsidRPr="001F2F0C">
        <w:rPr>
          <w:rFonts w:ascii="Times New Roman" w:hAnsi="Times New Roman" w:cs="Times New Roman"/>
          <w:sz w:val="28"/>
          <w:szCs w:val="28"/>
        </w:rPr>
        <w:t>ребёнок</w:t>
      </w:r>
      <w:r w:rsidRPr="001F2F0C">
        <w:rPr>
          <w:rFonts w:ascii="Times New Roman" w:hAnsi="Times New Roman" w:cs="Times New Roman"/>
          <w:sz w:val="28"/>
          <w:szCs w:val="28"/>
        </w:rPr>
        <w:t xml:space="preserve"> знакомится с привычками и обычаями народа, семейной жизни, знакомой окружающей среды, приобщается к истокам прошлого.</w:t>
      </w:r>
      <w:r w:rsidR="001F2F0C" w:rsidRPr="001F2F0C">
        <w:rPr>
          <w:rFonts w:ascii="Times New Roman" w:hAnsi="Times New Roman" w:cs="Times New Roman"/>
          <w:sz w:val="28"/>
          <w:szCs w:val="28"/>
        </w:rPr>
        <w:t xml:space="preserve"> </w:t>
      </w:r>
      <w:r w:rsidRPr="001F2F0C">
        <w:rPr>
          <w:rFonts w:ascii="Times New Roman" w:hAnsi="Times New Roman" w:cs="Times New Roman"/>
          <w:sz w:val="28"/>
          <w:szCs w:val="28"/>
        </w:rPr>
        <w:t>Задача (родителей, педагогов) — детям возможность прикоснуться к богатейшему наследию русской культуры, испытать радость от этого, ощутить национальную принадлежность, постичь своеобразие русского национального характера, его прекрасные самобытные качества на примере народных игр. И мы с вами сейчас поиграем.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 </w:t>
      </w:r>
      <w:r w:rsidRPr="001F2F0C">
        <w:rPr>
          <w:rFonts w:ascii="Times New Roman" w:hAnsi="Times New Roman" w:cs="Times New Roman"/>
          <w:sz w:val="28"/>
          <w:szCs w:val="28"/>
        </w:rPr>
        <w:sym w:font="Symbol" w:char="F0B7"/>
      </w:r>
      <w:r w:rsidRPr="001F2F0C">
        <w:rPr>
          <w:rFonts w:ascii="Times New Roman" w:hAnsi="Times New Roman" w:cs="Times New Roman"/>
          <w:sz w:val="28"/>
          <w:szCs w:val="28"/>
        </w:rPr>
        <w:t xml:space="preserve"> </w:t>
      </w:r>
      <w:r w:rsidRPr="001F2F0C">
        <w:rPr>
          <w:rFonts w:ascii="Times New Roman" w:hAnsi="Times New Roman" w:cs="Times New Roman"/>
          <w:b/>
          <w:sz w:val="28"/>
          <w:szCs w:val="28"/>
        </w:rPr>
        <w:t>"Колпачок и палочка"</w:t>
      </w:r>
      <w:r w:rsidRPr="001F2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lastRenderedPageBreak/>
        <w:t xml:space="preserve">Дети становятся в круг. С помощью считалки выбирается водящий, он получает палочку и становится на середине круга. Взрослый надевает ему на голову красивый колпак так, чтобы он доставал до носа. Дети, держась за руки, бегут по кругу и говорят: «Раз, два, три, четыре, пять — будет палочка стучать». Водящий в это время стучит палочкой об пол. С последним словом дети останавливаются, а водящий протягивает палку в сторону детей. Тот, на кого укажет палка, берется за ее конец и называет водящего по имени, а тот отгадывает, кто его назвал. Игра продолжается с новым водящим.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b/>
          <w:sz w:val="28"/>
          <w:szCs w:val="28"/>
        </w:rPr>
        <w:sym w:font="Symbol" w:char="F0B7"/>
      </w:r>
      <w:r w:rsidRPr="001F2F0C">
        <w:rPr>
          <w:rFonts w:ascii="Times New Roman" w:hAnsi="Times New Roman" w:cs="Times New Roman"/>
          <w:b/>
          <w:sz w:val="28"/>
          <w:szCs w:val="28"/>
        </w:rPr>
        <w:t xml:space="preserve"> "Дударь"</w:t>
      </w:r>
      <w:r w:rsidRPr="001F2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Хороводная игра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Дети становятся в круг, выбирают ведущего - Дударя и, взявшись за руки, ходят по кругу и поют: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"Дударь, Дударь, </w:t>
      </w:r>
      <w:proofErr w:type="spellStart"/>
      <w:r w:rsidRPr="001F2F0C">
        <w:rPr>
          <w:rFonts w:ascii="Times New Roman" w:hAnsi="Times New Roman" w:cs="Times New Roman"/>
          <w:sz w:val="28"/>
          <w:szCs w:val="28"/>
        </w:rPr>
        <w:t>Дударище</w:t>
      </w:r>
      <w:proofErr w:type="spellEnd"/>
      <w:r w:rsidRPr="001F2F0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Старый-старый, </w:t>
      </w:r>
      <w:proofErr w:type="spellStart"/>
      <w:r w:rsidRPr="001F2F0C">
        <w:rPr>
          <w:rFonts w:ascii="Times New Roman" w:hAnsi="Times New Roman" w:cs="Times New Roman"/>
          <w:sz w:val="28"/>
          <w:szCs w:val="28"/>
        </w:rPr>
        <w:t>старичище</w:t>
      </w:r>
      <w:proofErr w:type="spellEnd"/>
      <w:r w:rsidRPr="001F2F0C">
        <w:rPr>
          <w:rFonts w:ascii="Times New Roman" w:hAnsi="Times New Roman" w:cs="Times New Roman"/>
          <w:sz w:val="28"/>
          <w:szCs w:val="28"/>
        </w:rPr>
        <w:t>.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 Его </w:t>
      </w:r>
      <w:proofErr w:type="gramStart"/>
      <w:r w:rsidRPr="001F2F0C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1F2F0C">
        <w:rPr>
          <w:rFonts w:ascii="Times New Roman" w:hAnsi="Times New Roman" w:cs="Times New Roman"/>
          <w:sz w:val="28"/>
          <w:szCs w:val="28"/>
        </w:rPr>
        <w:t xml:space="preserve"> колоду,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Его </w:t>
      </w:r>
      <w:proofErr w:type="gramStart"/>
      <w:r w:rsidRPr="001F2F0C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1F2F0C">
        <w:rPr>
          <w:rFonts w:ascii="Times New Roman" w:hAnsi="Times New Roman" w:cs="Times New Roman"/>
          <w:sz w:val="28"/>
          <w:szCs w:val="28"/>
        </w:rPr>
        <w:t xml:space="preserve"> сырую,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Его </w:t>
      </w:r>
      <w:proofErr w:type="gramStart"/>
      <w:r w:rsidRPr="001F2F0C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1F2F0C">
        <w:rPr>
          <w:rFonts w:ascii="Times New Roman" w:hAnsi="Times New Roman" w:cs="Times New Roman"/>
          <w:sz w:val="28"/>
          <w:szCs w:val="28"/>
        </w:rPr>
        <w:t xml:space="preserve"> гнилую".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Пропев песню, спрашивают: "Дударь, Дударь, что болит? " Дударь отвечает: "Нога" (или уши, рука, спина, нос соседа, пятка соседа и т. д.) Все находящиеся в хороводе, берутся за больное место соседа, которое произнес Дударь, и снова идут по кругу. Так 3 -4 раза, после чего на вопрос «Что болит? », Дударь отвечает: «Здоров! Вас ловлю». Все разбегаются, а кого поймает, тот и становится на его место.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b/>
          <w:sz w:val="28"/>
          <w:szCs w:val="28"/>
        </w:rPr>
        <w:sym w:font="Symbol" w:char="F0B7"/>
      </w:r>
      <w:r w:rsidRPr="001F2F0C">
        <w:rPr>
          <w:rFonts w:ascii="Times New Roman" w:hAnsi="Times New Roman" w:cs="Times New Roman"/>
          <w:b/>
          <w:sz w:val="28"/>
          <w:szCs w:val="28"/>
        </w:rPr>
        <w:t xml:space="preserve"> "Игровая"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 Дети стоят в кругу, берутся за руки. В центре становится водящий. </w:t>
      </w:r>
      <w:proofErr w:type="gramStart"/>
      <w:r w:rsidRPr="001F2F0C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1F2F0C">
        <w:rPr>
          <w:rFonts w:ascii="Times New Roman" w:hAnsi="Times New Roman" w:cs="Times New Roman"/>
          <w:sz w:val="28"/>
          <w:szCs w:val="28"/>
        </w:rPr>
        <w:t xml:space="preserve"> ходят по кругу и поют песенку: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 "У дядюшки Трифона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Было семь детей,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Семеро, семеро, семь сыновей,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Они не пили, не ели,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lastRenderedPageBreak/>
        <w:t xml:space="preserve">Друг на друга все глядели.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Разом делали как я! </w:t>
      </w:r>
    </w:p>
    <w:p w:rsidR="001F2F0C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t xml:space="preserve">При последних словах все начинают повторять жесты, которые показывает водящий. Тот кто лучше всех повторил </w:t>
      </w:r>
      <w:proofErr w:type="gramStart"/>
      <w:r w:rsidRPr="001F2F0C">
        <w:rPr>
          <w:rFonts w:ascii="Times New Roman" w:hAnsi="Times New Roman" w:cs="Times New Roman"/>
          <w:sz w:val="28"/>
          <w:szCs w:val="28"/>
        </w:rPr>
        <w:t>становится</w:t>
      </w:r>
      <w:proofErr w:type="gramEnd"/>
      <w:r w:rsidRPr="001F2F0C">
        <w:rPr>
          <w:rFonts w:ascii="Times New Roman" w:hAnsi="Times New Roman" w:cs="Times New Roman"/>
          <w:sz w:val="28"/>
          <w:szCs w:val="28"/>
        </w:rPr>
        <w:t xml:space="preserve"> водящим. При повторении игры дети идут в обратную сторону. </w:t>
      </w:r>
    </w:p>
    <w:p w:rsidR="002E5096" w:rsidRPr="001F2F0C" w:rsidRDefault="008D25BB">
      <w:pPr>
        <w:rPr>
          <w:rFonts w:ascii="Times New Roman" w:hAnsi="Times New Roman" w:cs="Times New Roman"/>
          <w:sz w:val="28"/>
          <w:szCs w:val="28"/>
        </w:rPr>
      </w:pPr>
      <w:r w:rsidRPr="001F2F0C">
        <w:rPr>
          <w:rFonts w:ascii="Times New Roman" w:hAnsi="Times New Roman" w:cs="Times New Roman"/>
          <w:sz w:val="28"/>
          <w:szCs w:val="28"/>
        </w:rPr>
        <w:sym w:font="Symbol" w:char="F0B7"/>
      </w:r>
      <w:r w:rsidRPr="001F2F0C">
        <w:rPr>
          <w:rFonts w:ascii="Times New Roman" w:hAnsi="Times New Roman" w:cs="Times New Roman"/>
          <w:sz w:val="28"/>
          <w:szCs w:val="28"/>
        </w:rPr>
        <w:t xml:space="preserve"> "</w:t>
      </w:r>
      <w:r w:rsidRPr="001F2F0C">
        <w:rPr>
          <w:rFonts w:ascii="Times New Roman" w:hAnsi="Times New Roman" w:cs="Times New Roman"/>
          <w:b/>
          <w:sz w:val="28"/>
          <w:szCs w:val="28"/>
        </w:rPr>
        <w:t xml:space="preserve">Змея" </w:t>
      </w:r>
      <w:r w:rsidRPr="001F2F0C">
        <w:rPr>
          <w:rFonts w:ascii="Times New Roman" w:hAnsi="Times New Roman" w:cs="Times New Roman"/>
          <w:sz w:val="28"/>
          <w:szCs w:val="28"/>
        </w:rPr>
        <w:t>Выбирается водящий - «Змея». Он ходит перед игроками со словами: "Я Змея, змея, змея, я ползу, ползу, ползу". Подходит к одному из игроков: – Хочешь быть моим хвостом? – Хочу! – Становись за мной! Идут вдвоем (сцепленные "паровозиком")</w:t>
      </w:r>
      <w:proofErr w:type="gramStart"/>
      <w:r w:rsidRPr="001F2F0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F2F0C">
        <w:rPr>
          <w:rFonts w:ascii="Times New Roman" w:hAnsi="Times New Roman" w:cs="Times New Roman"/>
          <w:sz w:val="28"/>
          <w:szCs w:val="28"/>
        </w:rPr>
        <w:t xml:space="preserve"> "Я Змея, змея, змея, я ползу, ползу, ползу". Обращается к другому игроку: – Хочешь быть моим хвостом? – Хочу! </w:t>
      </w:r>
      <w:proofErr w:type="gramStart"/>
      <w:r w:rsidRPr="001F2F0C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1F2F0C">
        <w:rPr>
          <w:rFonts w:ascii="Times New Roman" w:hAnsi="Times New Roman" w:cs="Times New Roman"/>
          <w:sz w:val="28"/>
          <w:szCs w:val="28"/>
        </w:rPr>
        <w:t xml:space="preserve">олзи! Игрок должен проползти между ногами «Змеи» и стать </w:t>
      </w:r>
      <w:proofErr w:type="spellStart"/>
      <w:r w:rsidRPr="001F2F0C">
        <w:rPr>
          <w:rFonts w:ascii="Times New Roman" w:hAnsi="Times New Roman" w:cs="Times New Roman"/>
          <w:sz w:val="28"/>
          <w:szCs w:val="28"/>
        </w:rPr>
        <w:t>еѐ</w:t>
      </w:r>
      <w:proofErr w:type="spellEnd"/>
      <w:r w:rsidRPr="001F2F0C">
        <w:rPr>
          <w:rFonts w:ascii="Times New Roman" w:hAnsi="Times New Roman" w:cs="Times New Roman"/>
          <w:sz w:val="28"/>
          <w:szCs w:val="28"/>
        </w:rPr>
        <w:t xml:space="preserve"> «хвостом». И так далее, пока не соберут всех желающих. «Голова» змеи должна укусить свой «хвост», а «хвост» не дается</w:t>
      </w:r>
    </w:p>
    <w:sectPr w:rsidR="002E5096" w:rsidRPr="001F2F0C" w:rsidSect="008D25BB">
      <w:pgSz w:w="11906" w:h="16838"/>
      <w:pgMar w:top="1134" w:right="850" w:bottom="1134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5E1"/>
    <w:rsid w:val="000B7CFF"/>
    <w:rsid w:val="001B4DE6"/>
    <w:rsid w:val="001F2F0C"/>
    <w:rsid w:val="002E5096"/>
    <w:rsid w:val="006145E1"/>
    <w:rsid w:val="008D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UserNB7</dc:creator>
  <cp:keywords/>
  <dc:description/>
  <cp:lastModifiedBy>UserNB7</cp:lastModifiedBy>
  <cp:revision>5</cp:revision>
  <dcterms:created xsi:type="dcterms:W3CDTF">2021-09-21T09:58:00Z</dcterms:created>
  <dcterms:modified xsi:type="dcterms:W3CDTF">2021-10-11T14:12:00Z</dcterms:modified>
</cp:coreProperties>
</file>