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139" w:rsidRPr="00930139" w:rsidRDefault="00930139" w:rsidP="00930139">
      <w:pPr>
        <w:rPr>
          <w:rFonts w:ascii="Times New Roman" w:hAnsi="Times New Roman" w:cs="Times New Roman"/>
          <w:sz w:val="24"/>
          <w:szCs w:val="24"/>
        </w:rPr>
      </w:pPr>
      <w:r w:rsidRPr="00930139">
        <w:rPr>
          <w:rFonts w:ascii="Times New Roman" w:hAnsi="Times New Roman" w:cs="Times New Roman"/>
          <w:sz w:val="24"/>
          <w:szCs w:val="24"/>
        </w:rPr>
        <w:t>Актуальность Россия богата своими традициями, обычаями, народными праздниками. Одним из таких праздников является большое народное гулянье в середине лета «Ивана Купала». Ивана Купала один из самых радостных и светлых праздников на Руси. Познакомить детей с традициями проведения этого праздника.</w:t>
      </w:r>
    </w:p>
    <w:p w:rsidR="00930139" w:rsidRPr="00930139" w:rsidRDefault="00930139" w:rsidP="00930139">
      <w:pPr>
        <w:rPr>
          <w:rFonts w:ascii="Times New Roman" w:hAnsi="Times New Roman" w:cs="Times New Roman"/>
          <w:sz w:val="24"/>
          <w:szCs w:val="24"/>
        </w:rPr>
      </w:pPr>
      <w:r w:rsidRPr="00930139">
        <w:rPr>
          <w:rFonts w:ascii="Times New Roman" w:hAnsi="Times New Roman" w:cs="Times New Roman"/>
          <w:sz w:val="24"/>
          <w:szCs w:val="24"/>
        </w:rPr>
        <w:t>Цель: Повышение интереса к традициям русского народа (праздник Ивана Купала).</w:t>
      </w:r>
    </w:p>
    <w:p w:rsidR="00930139" w:rsidRPr="00930139" w:rsidRDefault="00930139" w:rsidP="00930139">
      <w:pPr>
        <w:rPr>
          <w:rFonts w:ascii="Times New Roman" w:hAnsi="Times New Roman" w:cs="Times New Roman"/>
          <w:sz w:val="24"/>
          <w:szCs w:val="24"/>
        </w:rPr>
      </w:pPr>
      <w:r w:rsidRPr="00930139">
        <w:rPr>
          <w:rFonts w:ascii="Times New Roman" w:hAnsi="Times New Roman" w:cs="Times New Roman"/>
          <w:sz w:val="24"/>
          <w:szCs w:val="24"/>
        </w:rPr>
        <w:t xml:space="preserve"> Задачи: - Возрождать интерес к обрядовым русским праздникам.</w:t>
      </w:r>
    </w:p>
    <w:p w:rsidR="00930139" w:rsidRPr="00930139" w:rsidRDefault="00930139" w:rsidP="00930139">
      <w:pPr>
        <w:rPr>
          <w:rFonts w:ascii="Times New Roman" w:hAnsi="Times New Roman" w:cs="Times New Roman"/>
          <w:sz w:val="24"/>
          <w:szCs w:val="24"/>
        </w:rPr>
      </w:pPr>
      <w:r w:rsidRPr="00930139">
        <w:rPr>
          <w:rFonts w:ascii="Times New Roman" w:hAnsi="Times New Roman" w:cs="Times New Roman"/>
          <w:sz w:val="24"/>
          <w:szCs w:val="24"/>
        </w:rPr>
        <w:t xml:space="preserve"> - обогащать духовный мир детей.</w:t>
      </w:r>
    </w:p>
    <w:p w:rsidR="00930139" w:rsidRPr="00930139" w:rsidRDefault="00930139" w:rsidP="00930139">
      <w:pPr>
        <w:rPr>
          <w:rFonts w:ascii="Times New Roman" w:hAnsi="Times New Roman" w:cs="Times New Roman"/>
          <w:sz w:val="24"/>
          <w:szCs w:val="24"/>
        </w:rPr>
      </w:pPr>
      <w:r w:rsidRPr="00930139">
        <w:rPr>
          <w:rFonts w:ascii="Times New Roman" w:hAnsi="Times New Roman" w:cs="Times New Roman"/>
          <w:sz w:val="24"/>
          <w:szCs w:val="24"/>
        </w:rPr>
        <w:t>. - обобщить и закрепить знания детей о празднике «Ивана Купала».</w:t>
      </w:r>
    </w:p>
    <w:p w:rsidR="00930139" w:rsidRPr="00930139" w:rsidRDefault="00930139" w:rsidP="00930139">
      <w:pPr>
        <w:rPr>
          <w:rFonts w:ascii="Times New Roman" w:hAnsi="Times New Roman" w:cs="Times New Roman"/>
          <w:sz w:val="24"/>
          <w:szCs w:val="24"/>
        </w:rPr>
      </w:pPr>
      <w:r w:rsidRPr="00930139">
        <w:rPr>
          <w:rFonts w:ascii="Times New Roman" w:hAnsi="Times New Roman" w:cs="Times New Roman"/>
          <w:sz w:val="24"/>
          <w:szCs w:val="24"/>
        </w:rPr>
        <w:t xml:space="preserve"> - приобщить всех участников к традиции проведения народного праздника Ивана Купала.</w:t>
      </w:r>
    </w:p>
    <w:p w:rsidR="00906431" w:rsidRDefault="00930139" w:rsidP="00930139">
      <w:pPr>
        <w:rPr>
          <w:rFonts w:ascii="Times New Roman" w:hAnsi="Times New Roman" w:cs="Times New Roman"/>
          <w:sz w:val="24"/>
          <w:szCs w:val="24"/>
        </w:rPr>
      </w:pPr>
      <w:r w:rsidRPr="00930139">
        <w:rPr>
          <w:rFonts w:ascii="Times New Roman" w:hAnsi="Times New Roman" w:cs="Times New Roman"/>
          <w:sz w:val="24"/>
          <w:szCs w:val="24"/>
        </w:rPr>
        <w:t xml:space="preserve"> - Воспитывать чувство патриотизма, основанного на русских традициях.</w:t>
      </w:r>
    </w:p>
    <w:p w:rsidR="00930139" w:rsidRPr="00930139" w:rsidRDefault="00930139" w:rsidP="00930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проект: </w:t>
      </w:r>
      <w:r w:rsidRPr="00930139">
        <w:rPr>
          <w:rFonts w:ascii="Times New Roman" w:hAnsi="Times New Roman" w:cs="Times New Roman"/>
          <w:sz w:val="24"/>
          <w:szCs w:val="24"/>
        </w:rPr>
        <w:t>https://cloud.mail.ru/public/YFHA/D6dFJQJA5</w:t>
      </w:r>
      <w:bookmarkStart w:id="0" w:name="_GoBack"/>
      <w:bookmarkEnd w:id="0"/>
    </w:p>
    <w:sectPr w:rsidR="00930139" w:rsidRPr="0093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3D2"/>
    <w:rsid w:val="000E53D2"/>
    <w:rsid w:val="00906431"/>
    <w:rsid w:val="00930139"/>
    <w:rsid w:val="00ED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6CFE7"/>
  <w15:chartTrackingRefBased/>
  <w15:docId w15:val="{2587FDC4-749B-45F8-A96D-F4DC8F241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Понамаренко-Сколотяная Наталья Леонидовна</dc:creator>
  <cp:keywords/>
  <dc:description/>
  <cp:lastModifiedBy>Понамаренко-Сколотяная Наталья Леонидовна</cp:lastModifiedBy>
  <cp:revision>2</cp:revision>
  <dcterms:created xsi:type="dcterms:W3CDTF">2021-10-11T06:14:00Z</dcterms:created>
  <dcterms:modified xsi:type="dcterms:W3CDTF">2021-10-11T06:14:00Z</dcterms:modified>
</cp:coreProperties>
</file>