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>«Путешествие в страну Вежливости»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>Цель: создание условий для формирования нравственных взаимоотношений детей через воспитание взаимной доброжелательности и отзывчивости.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>Задачи: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>развивать умение детей анализировать свои поступки; поступки товарищей, сравнивать их с общепринятыми нормами поведения;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 xml:space="preserve"> направлять сознание, чувства и действия детей на совершение положительных поступков;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>закреплять в речи детей употребление этикетных форм приветствия, прощания, благодарности;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 xml:space="preserve"> воспитывать доброжелательность, чуткость и отзывчивость,  вежливость и дружеские отношения между детьми и взрослыми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B638F">
        <w:rPr>
          <w:rFonts w:ascii="Times New Roman" w:hAnsi="Times New Roman" w:cs="Times New Roman"/>
          <w:sz w:val="28"/>
          <w:szCs w:val="28"/>
        </w:rPr>
        <w:t>Оборудование: «телеграмма»; маски «грубости, злости и радости»; три нарисованные стрелки; иллюстрации к игре «Как бы ты поступил?»; модель «Сухое дерево»; искусственные листочки; бумажные лепестки к «цветку вежливости»;  кукла Фея Вежливости; коробка; грамзапись голоса королевы Грубости</w:t>
      </w:r>
      <w:proofErr w:type="gramEnd"/>
    </w:p>
    <w:p w:rsidR="00BD7258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 xml:space="preserve">Предварительная работа: Словесная игра «Вежливые слова», беседа «Какого человека можно назвать вежливым?», чтение книги </w:t>
      </w:r>
      <w:proofErr w:type="spellStart"/>
      <w:r w:rsidRPr="000B638F">
        <w:rPr>
          <w:rFonts w:ascii="Times New Roman" w:hAnsi="Times New Roman" w:cs="Times New Roman"/>
          <w:sz w:val="28"/>
          <w:szCs w:val="28"/>
        </w:rPr>
        <w:t>В.Осеевой</w:t>
      </w:r>
      <w:proofErr w:type="spellEnd"/>
      <w:r w:rsidRPr="000B638F">
        <w:rPr>
          <w:rFonts w:ascii="Times New Roman" w:hAnsi="Times New Roman" w:cs="Times New Roman"/>
          <w:sz w:val="28"/>
          <w:szCs w:val="28"/>
        </w:rPr>
        <w:t xml:space="preserve"> «Волшебное слово»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>Ход занятия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>Вступительная беседа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t>Воспитатель. Дети, скажите, пожалуйста, какого человека можно назвать вежливым? воспитанным? (Ответы детей). А вы знаете, что словом можно рассмешить, огорчить, обидеть человека. Когда человек огорчен или обижен, то ему очень трудно справиться с плохим настроением, а добрым словом можно утешить. Мы с вами сегодня отправимся в страну Вежливости и проверим, можно ли нас с вами назвать вежливыми и воспитанными? Ой, ребята, я совсем забыла, нам утром как раз пришла телеграмма от Феи Вежливости. Давайте ее почтем:</w:t>
      </w:r>
    </w:p>
    <w:p w:rsidR="000B638F" w:rsidRP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</w:p>
    <w:p w:rsidR="000B638F" w:rsidRDefault="000B638F" w:rsidP="000B638F">
      <w:pPr>
        <w:rPr>
          <w:rFonts w:ascii="Times New Roman" w:hAnsi="Times New Roman" w:cs="Times New Roman"/>
          <w:sz w:val="28"/>
          <w:szCs w:val="28"/>
        </w:rPr>
      </w:pPr>
      <w:r w:rsidRPr="000B638F">
        <w:rPr>
          <w:rFonts w:ascii="Times New Roman" w:hAnsi="Times New Roman" w:cs="Times New Roman"/>
          <w:sz w:val="28"/>
          <w:szCs w:val="28"/>
        </w:rPr>
        <w:lastRenderedPageBreak/>
        <w:t xml:space="preserve">«Дорогие ребята! Меня захватила в плен злая Королева Грубости. Помогите </w:t>
      </w:r>
      <w:bookmarkStart w:id="0" w:name="_GoBack"/>
      <w:bookmarkEnd w:id="0"/>
      <w:r w:rsidRPr="000B638F">
        <w:rPr>
          <w:rFonts w:ascii="Times New Roman" w:hAnsi="Times New Roman" w:cs="Times New Roman"/>
          <w:sz w:val="28"/>
          <w:szCs w:val="28"/>
        </w:rPr>
        <w:t>мне, пожалуйста, выручите меня из беды.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              Ваша Фея Вежливости</w:t>
      </w:r>
      <w:proofErr w:type="gramStart"/>
      <w:r w:rsidRPr="0016530B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Воспитатель. Что же будем делать? (Ответы детей). Значит, решили освободить Фею Вежливости, а трудностей вы не боитесь? Тогда не будем терять ни минуты, отправляемся в путь!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(Звучит песня «Если с другом вышел в путь…», </w:t>
      </w:r>
      <w:proofErr w:type="gramStart"/>
      <w:r w:rsidRPr="0016530B">
        <w:rPr>
          <w:rFonts w:ascii="Times New Roman" w:hAnsi="Times New Roman" w:cs="Times New Roman"/>
          <w:sz w:val="28"/>
          <w:szCs w:val="28"/>
        </w:rPr>
        <w:t>педагог вместе с детьми идут</w:t>
      </w:r>
      <w:proofErr w:type="gramEnd"/>
      <w:r w:rsidRPr="0016530B">
        <w:rPr>
          <w:rFonts w:ascii="Times New Roman" w:hAnsi="Times New Roman" w:cs="Times New Roman"/>
          <w:sz w:val="28"/>
          <w:szCs w:val="28"/>
        </w:rPr>
        <w:t xml:space="preserve"> в другой конец зала)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Воспитатель. Ребята, вот мы и пришли в царство Королевы Грубости.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Звучит голос в аудиозаписи:  «Я,  Королева Грубости, и вы попали в мое царство. Я захватила в плен Фею Вежливости. Теперь все люди будут грубыми, злыми, невежливыми. Но вы сможете ее освободить, если вы полните мои задания.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Воспитатель. Ребята, вы не испугались? Вы хотите, чтобы  все люди были грубыми, злыми, невоспитанными? Нет. Тогда будем выполнять задания.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Игровая ситуация «Выбери маску»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Ребята, посмотрите на эти маски и выберите ту, которая больше подходит к Королеве Грубости, вы ее не видели, но голос слышали.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Что изображает эта маска? (злость)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А какая маска подходит к Фее Вежливости?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Что изображает эта маска? (радость)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Молодцы – это задание вы выполнили правильно.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Маску Королевы Грубости мы оставим здесь, маску Феи Вежливости  возьмем с собой.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Игровая ситуация «Выбери правильный путь» (3 стрелки)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Чтобы выручить Фею Вежливости нужно выбрать правильный путь.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Если прямо пойдешь - встретишь старушку, которой нужно помочь.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Налево пойдешь - грубить и драться ты начнешь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Направо пойдешь -  найдешь игрушку, о которой давно мечтал.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lastRenderedPageBreak/>
        <w:t>- Дети, какой путь вы выберете?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Я согласна с вами, я бы тоже выбрала этот путь.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Игра «Как бы ты поступил?  (по сюжетным картинам)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Что случилось со старушкой?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Чем можно помочь старушке?</w:t>
      </w:r>
    </w:p>
    <w:p w:rsid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 Как бы вы поступили, если шли мимо?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Почему мальчик спрятал мороженое?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Как бы вы поступили на его месте?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Что чувствовал мальчик, когда друг предложил ему конфету?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( стыдно)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Почему у мальчика грустные глаза?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О чем он мечтает?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- Вы бы помогли ему? Как?      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Что делают дети на цветочной поляне?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- Кому из них нужно сказать: « Если все сорвать цветы, не будет в мире  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  красоты».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Какое правило,  вы знаете?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- Дети, я рада, что во всех случаях вы поступили бы правильно. Мне    кажется, что и это задание вы выполнили правильно. Пойдемте дальше.    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Модель «Заколдованное дерево»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- Ребята, посмотрите какое деревце. Мне, кажется, его заколдовала злая Королева Грубости. Оно погибает, сохнет. Как вы думаете, какое у него настроение?   (грустное, печальное)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Что у дерева болит?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Очень жалобно скрипит…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Не веселое оно,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lastRenderedPageBreak/>
        <w:t>Разве, это все равно?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Надо бы узнать верней,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Что случилось у корней,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Веток, листьев и коры?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Будьте к дереву добры!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         - Дети, можно ли ему помочь? У меня есть зеленые листочки, они волшебные. Каждый, кто возьмет их в руки, сразу придумает хорошее дело, которое можно сделать для деревца</w:t>
      </w:r>
      <w:proofErr w:type="gramStart"/>
      <w:r w:rsidRPr="001653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653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6530B">
        <w:rPr>
          <w:rFonts w:ascii="Times New Roman" w:hAnsi="Times New Roman" w:cs="Times New Roman"/>
          <w:sz w:val="28"/>
          <w:szCs w:val="28"/>
        </w:rPr>
        <w:t>олить, окопать, обрезать сухие больные ветки, замазать раны, завалить корни и ствол снегом, зимой повесить кормушки, побелить ствол…)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- Посмотрите, как оно зазеленело, на нем выросло много листочков от добрых ваших пожеланий. Сухое дерево от вашей заботы и доброты стало «счастливым». Мы должны проявлять заботу и доброту не только к людям, но и к природе. Давайте подарим ему стихотворение «Счастливое деревце»  поэта </w:t>
      </w:r>
      <w:proofErr w:type="spellStart"/>
      <w:r w:rsidRPr="0016530B">
        <w:rPr>
          <w:rFonts w:ascii="Times New Roman" w:hAnsi="Times New Roman" w:cs="Times New Roman"/>
          <w:sz w:val="28"/>
          <w:szCs w:val="28"/>
        </w:rPr>
        <w:t>В.Мусатова</w:t>
      </w:r>
      <w:proofErr w:type="spellEnd"/>
      <w:r w:rsidRPr="0016530B">
        <w:rPr>
          <w:rFonts w:ascii="Times New Roman" w:hAnsi="Times New Roman" w:cs="Times New Roman"/>
          <w:sz w:val="28"/>
          <w:szCs w:val="28"/>
        </w:rPr>
        <w:t>: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         Шумит все лето деревце зеленою листвой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         И, пожелтев, разденется осеннею порой.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         Мороз не страшен деревцу,  к стволу присыпан снег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         В нем деревце согреется, он дереву как мех.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         Весной побелкой светится, окопано вокруг…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          Растет счастливым деревце, у деревца есть друг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Какое сейчас настроение у деревца?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Оно благодарит вас за помощь. А нам пора отправляться дальше.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6. Дидактическая игра «Цветик-</w:t>
      </w:r>
      <w:proofErr w:type="spellStart"/>
      <w:r w:rsidRPr="0016530B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16530B">
        <w:rPr>
          <w:rFonts w:ascii="Times New Roman" w:hAnsi="Times New Roman" w:cs="Times New Roman"/>
          <w:sz w:val="28"/>
          <w:szCs w:val="28"/>
        </w:rPr>
        <w:t>»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Дети, мы пришли с вами на полянку. Как вы думаете, чего не хватает на этой полянке?  Чтобы украсило эту поляну? – (цветы)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- Вот видите, в королевстве Грубости даже цветы не растут. Нам надо постараться оживить полянку. Наше следующее задание такое:  если мы </w:t>
      </w:r>
      <w:r w:rsidRPr="0016530B">
        <w:rPr>
          <w:rFonts w:ascii="Times New Roman" w:hAnsi="Times New Roman" w:cs="Times New Roman"/>
          <w:sz w:val="28"/>
          <w:szCs w:val="28"/>
        </w:rPr>
        <w:lastRenderedPageBreak/>
        <w:t>сможем выложить красивый цветок вежливости, то королева Грубости освободит Фею Вежливости.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Посмотрите здесь лепестки разного цвета выберите по цвету те лепестки, которые больше всего подойдут к цветку вежливости. Почему?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 xml:space="preserve">- Выбрали, а сейчас давайте попробуем выложить цветок. У вас получился очень красивый цветок вежливости – «цветик – </w:t>
      </w:r>
      <w:proofErr w:type="spellStart"/>
      <w:r w:rsidRPr="0016530B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16530B">
        <w:rPr>
          <w:rFonts w:ascii="Times New Roman" w:hAnsi="Times New Roman" w:cs="Times New Roman"/>
          <w:sz w:val="28"/>
          <w:szCs w:val="28"/>
        </w:rPr>
        <w:t>». А чтобы он никогда не завял, мы должны вспомнить,  какие пословицы и поговорки знаем о вежливости.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Звучат примерные ответы: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Вежливости открываются все двери.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Ласковое слово и кошке приятно.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Доброе слово лечит, а злое калечит.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Плохое слово, что грязная вода.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Ласковым словом и мед растопишь.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Доброе дело делай смело.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Ребята, мы с вами выполнили все задания. Посмотрите, каким стало королевство. Здесь цветут волшебные цветы, зеленеют деревья, совершаются только добрые дела и поступки.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Звучит голос: Да,  вы выполнили все мои задания. Получайте свою Фею Вежливости! (Появление куклы – Феи Вежливости).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Рефлексия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Воспитатель. Ребята, Фея Вежливости благодарит вас за то, что вы ее выручили. Не испугались трудного путешествия, справились со всеми заданиями. Только воспитанные  и вежливые дети смогли победить грубость. А Фея Вежливости приготовила для вас сюрприз. Она дарит вам вот такую красивую коробочку. Но открыть ее можно только с помощью волшебных слов. Какие волшебные слова вы знаете? (Ответы детей, после чего коробочка открывается,  и дети достают из коробочки сердечки, приготовленные в подарок для каждого ребёнка).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- Давайте поблагодарим Фею Вежливости, попрощаемся с ней. И нам пора возвращаться в детский сад: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lastRenderedPageBreak/>
        <w:t xml:space="preserve"> То жара на планете, то вьюга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Только вместе нас не испугать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Мы поближе узнаем друг друга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И друг друга начнем уважать.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Как бы ни было нам туго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Нужно вежливость не растерять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Мы окажем друг другу внимание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  <w:r w:rsidRPr="0016530B">
        <w:rPr>
          <w:rFonts w:ascii="Times New Roman" w:hAnsi="Times New Roman" w:cs="Times New Roman"/>
          <w:sz w:val="28"/>
          <w:szCs w:val="28"/>
        </w:rPr>
        <w:t>И друг друга сумеем понять!</w:t>
      </w:r>
    </w:p>
    <w:p w:rsidR="0016530B" w:rsidRPr="0016530B" w:rsidRDefault="0016530B" w:rsidP="0016530B">
      <w:pPr>
        <w:rPr>
          <w:rFonts w:ascii="Times New Roman" w:hAnsi="Times New Roman" w:cs="Times New Roman"/>
          <w:sz w:val="28"/>
          <w:szCs w:val="28"/>
        </w:rPr>
      </w:pPr>
    </w:p>
    <w:p w:rsidR="0016530B" w:rsidRPr="000B638F" w:rsidRDefault="0016530B" w:rsidP="000B638F">
      <w:pPr>
        <w:rPr>
          <w:rFonts w:ascii="Times New Roman" w:hAnsi="Times New Roman" w:cs="Times New Roman"/>
          <w:sz w:val="28"/>
          <w:szCs w:val="28"/>
        </w:rPr>
      </w:pPr>
    </w:p>
    <w:sectPr w:rsidR="0016530B" w:rsidRPr="000B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673"/>
    <w:rsid w:val="000526AF"/>
    <w:rsid w:val="00054180"/>
    <w:rsid w:val="0006580D"/>
    <w:rsid w:val="000A44D1"/>
    <w:rsid w:val="000B638F"/>
    <w:rsid w:val="0016530B"/>
    <w:rsid w:val="001E2BDE"/>
    <w:rsid w:val="00286B46"/>
    <w:rsid w:val="00370DAF"/>
    <w:rsid w:val="00397879"/>
    <w:rsid w:val="005B7850"/>
    <w:rsid w:val="00603B2F"/>
    <w:rsid w:val="006D4342"/>
    <w:rsid w:val="006E30F3"/>
    <w:rsid w:val="00706673"/>
    <w:rsid w:val="00706CA0"/>
    <w:rsid w:val="007E4838"/>
    <w:rsid w:val="009B4E6A"/>
    <w:rsid w:val="00A65F03"/>
    <w:rsid w:val="00AF2506"/>
    <w:rsid w:val="00B6539D"/>
    <w:rsid w:val="00BD7258"/>
    <w:rsid w:val="00C22CAB"/>
    <w:rsid w:val="00DF217B"/>
    <w:rsid w:val="00E75D79"/>
    <w:rsid w:val="00F934C3"/>
    <w:rsid w:val="00FA7A70"/>
    <w:rsid w:val="00FC57E2"/>
    <w:rsid w:val="00FD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1108</Words>
  <Characters>6317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3</cp:revision>
  <dcterms:created xsi:type="dcterms:W3CDTF">2021-10-08T14:31:00Z</dcterms:created>
  <dcterms:modified xsi:type="dcterms:W3CDTF">2021-10-08T14:40:00Z</dcterms:modified>
</cp:coreProperties>
</file>