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9EF" w:rsidRDefault="00BB7D33" w:rsidP="00BD09EF">
      <w:pPr>
        <w:spacing w:line="240" w:lineRule="auto"/>
        <w:jc w:val="center"/>
        <w:rPr>
          <w:rFonts w:ascii="Times New Roman" w:hAnsi="Times New Roman" w:cs="Times New Roman"/>
          <w:b/>
          <w:sz w:val="36"/>
          <w:szCs w:val="36"/>
        </w:rPr>
      </w:pPr>
      <w:proofErr w:type="gramStart"/>
      <w:r>
        <w:rPr>
          <w:rFonts w:ascii="Times New Roman" w:hAnsi="Times New Roman" w:cs="Times New Roman"/>
          <w:b/>
          <w:sz w:val="36"/>
          <w:szCs w:val="36"/>
        </w:rPr>
        <w:t>« Активизация</w:t>
      </w:r>
      <w:proofErr w:type="gramEnd"/>
      <w:r>
        <w:rPr>
          <w:rFonts w:ascii="Times New Roman" w:hAnsi="Times New Roman" w:cs="Times New Roman"/>
          <w:b/>
          <w:sz w:val="36"/>
          <w:szCs w:val="36"/>
        </w:rPr>
        <w:t xml:space="preserve"> речевого развития</w:t>
      </w:r>
    </w:p>
    <w:p w:rsidR="00B75FA0" w:rsidRPr="00CC3AEA" w:rsidRDefault="005839C3" w:rsidP="00BD09EF">
      <w:pPr>
        <w:spacing w:line="240" w:lineRule="auto"/>
        <w:jc w:val="center"/>
        <w:rPr>
          <w:rFonts w:ascii="Times New Roman" w:hAnsi="Times New Roman" w:cs="Times New Roman"/>
          <w:b/>
          <w:sz w:val="36"/>
          <w:szCs w:val="36"/>
        </w:rPr>
      </w:pPr>
      <w:r>
        <w:rPr>
          <w:rFonts w:ascii="Times New Roman" w:hAnsi="Times New Roman" w:cs="Times New Roman"/>
          <w:b/>
          <w:sz w:val="36"/>
          <w:szCs w:val="36"/>
        </w:rPr>
        <w:t xml:space="preserve"> у обучающихся с нарушением </w:t>
      </w:r>
      <w:proofErr w:type="gramStart"/>
      <w:r>
        <w:rPr>
          <w:rFonts w:ascii="Times New Roman" w:hAnsi="Times New Roman" w:cs="Times New Roman"/>
          <w:b/>
          <w:sz w:val="36"/>
          <w:szCs w:val="36"/>
        </w:rPr>
        <w:t>слуха</w:t>
      </w:r>
      <w:r w:rsidR="00BD09EF">
        <w:rPr>
          <w:rFonts w:ascii="Times New Roman" w:hAnsi="Times New Roman" w:cs="Times New Roman"/>
          <w:b/>
          <w:sz w:val="36"/>
          <w:szCs w:val="36"/>
        </w:rPr>
        <w:t xml:space="preserve"> </w:t>
      </w:r>
      <w:r w:rsidR="00D12252" w:rsidRPr="00CC3AEA">
        <w:rPr>
          <w:rFonts w:ascii="Times New Roman" w:hAnsi="Times New Roman" w:cs="Times New Roman"/>
          <w:b/>
          <w:sz w:val="36"/>
          <w:szCs w:val="36"/>
        </w:rPr>
        <w:t>»</w:t>
      </w:r>
      <w:proofErr w:type="gramEnd"/>
    </w:p>
    <w:p w:rsidR="00D12252" w:rsidRPr="00FE5453" w:rsidRDefault="00D12252" w:rsidP="00BD09EF">
      <w:pPr>
        <w:spacing w:line="240" w:lineRule="auto"/>
        <w:jc w:val="both"/>
        <w:rPr>
          <w:rFonts w:ascii="Times New Roman" w:hAnsi="Times New Roman" w:cs="Times New Roman"/>
          <w:sz w:val="28"/>
          <w:szCs w:val="28"/>
        </w:rPr>
      </w:pPr>
    </w:p>
    <w:p w:rsidR="00D12252" w:rsidRPr="00FE5453" w:rsidRDefault="007D17E5" w:rsidP="00D12252">
      <w:pPr>
        <w:jc w:val="both"/>
        <w:rPr>
          <w:rFonts w:ascii="Times New Roman" w:hAnsi="Times New Roman" w:cs="Times New Roman"/>
          <w:sz w:val="28"/>
          <w:szCs w:val="28"/>
        </w:rPr>
      </w:pPr>
      <w:r w:rsidRPr="00FE5453">
        <w:rPr>
          <w:rFonts w:ascii="Times New Roman" w:hAnsi="Times New Roman" w:cs="Times New Roman"/>
          <w:sz w:val="28"/>
          <w:szCs w:val="28"/>
        </w:rPr>
        <w:t xml:space="preserve">    </w:t>
      </w:r>
      <w:r w:rsidR="00D74D63">
        <w:rPr>
          <w:rFonts w:ascii="Times New Roman" w:hAnsi="Times New Roman" w:cs="Times New Roman"/>
          <w:sz w:val="28"/>
          <w:szCs w:val="28"/>
        </w:rPr>
        <w:t xml:space="preserve"> </w:t>
      </w:r>
      <w:bookmarkStart w:id="0" w:name="_GoBack"/>
      <w:bookmarkEnd w:id="0"/>
      <w:r w:rsidR="00CC353D" w:rsidRPr="00FE5453">
        <w:rPr>
          <w:rFonts w:ascii="Times New Roman" w:hAnsi="Times New Roman" w:cs="Times New Roman"/>
          <w:sz w:val="28"/>
          <w:szCs w:val="28"/>
        </w:rPr>
        <w:t xml:space="preserve"> Речевая реабилитация неслышащих и слабослышащих детей на протяжении нескольких десятилетий является одной из ведущих проблем коррекционной педагогики, в частности сурдопедагогики. </w:t>
      </w:r>
      <w:r w:rsidR="002B1354">
        <w:rPr>
          <w:rFonts w:ascii="Times New Roman" w:hAnsi="Times New Roman" w:cs="Times New Roman"/>
          <w:sz w:val="28"/>
          <w:szCs w:val="28"/>
        </w:rPr>
        <w:t>С</w:t>
      </w:r>
      <w:r w:rsidR="00CC353D" w:rsidRPr="00FE5453">
        <w:rPr>
          <w:rFonts w:ascii="Times New Roman" w:hAnsi="Times New Roman" w:cs="Times New Roman"/>
          <w:sz w:val="28"/>
          <w:szCs w:val="28"/>
        </w:rPr>
        <w:t>нижение слуха влечёт за собой задержку речекого развития, обуславливает происхождение дефектов произношения, оказывает отрицательное влияние на развитие мышления и общее развитие детец с нарушением слуха.</w:t>
      </w:r>
    </w:p>
    <w:p w:rsidR="00112526" w:rsidRPr="00FE5453" w:rsidRDefault="007D17E5" w:rsidP="00D12252">
      <w:pPr>
        <w:jc w:val="both"/>
        <w:rPr>
          <w:rFonts w:ascii="Times New Roman" w:hAnsi="Times New Roman" w:cs="Times New Roman"/>
          <w:sz w:val="28"/>
          <w:szCs w:val="28"/>
        </w:rPr>
      </w:pPr>
      <w:r w:rsidRPr="00FE5453">
        <w:rPr>
          <w:rFonts w:ascii="Times New Roman" w:hAnsi="Times New Roman" w:cs="Times New Roman"/>
          <w:sz w:val="28"/>
          <w:szCs w:val="28"/>
        </w:rPr>
        <w:t xml:space="preserve">    </w:t>
      </w:r>
      <w:r w:rsidR="002B1354">
        <w:rPr>
          <w:rFonts w:ascii="Times New Roman" w:hAnsi="Times New Roman" w:cs="Times New Roman"/>
          <w:sz w:val="28"/>
          <w:szCs w:val="28"/>
        </w:rPr>
        <w:t>В</w:t>
      </w:r>
      <w:r w:rsidR="00CD61EF" w:rsidRPr="00FE5453">
        <w:rPr>
          <w:rFonts w:ascii="Times New Roman" w:hAnsi="Times New Roman" w:cs="Times New Roman"/>
          <w:sz w:val="28"/>
          <w:szCs w:val="28"/>
        </w:rPr>
        <w:t xml:space="preserve"> основу специального обучения слабослышащих детей должна быть положена разносторонняя работа по развитию речи в самом широком смысле этог</w:t>
      </w:r>
      <w:r w:rsidR="00BB7D33">
        <w:rPr>
          <w:rFonts w:ascii="Times New Roman" w:hAnsi="Times New Roman" w:cs="Times New Roman"/>
          <w:sz w:val="28"/>
          <w:szCs w:val="28"/>
        </w:rPr>
        <w:t>о слова. Значительное речевое не</w:t>
      </w:r>
      <w:r w:rsidR="00CD61EF" w:rsidRPr="00FE5453">
        <w:rPr>
          <w:rFonts w:ascii="Times New Roman" w:hAnsi="Times New Roman" w:cs="Times New Roman"/>
          <w:sz w:val="28"/>
          <w:szCs w:val="28"/>
        </w:rPr>
        <w:t>доразвитие, а нередко и почти полное отсутствие</w:t>
      </w:r>
      <w:r w:rsidR="00BC7E6E" w:rsidRPr="00FE5453">
        <w:rPr>
          <w:rFonts w:ascii="Times New Roman" w:hAnsi="Times New Roman" w:cs="Times New Roman"/>
          <w:sz w:val="28"/>
          <w:szCs w:val="28"/>
        </w:rPr>
        <w:t xml:space="preserve"> речи у слабослышащих детей до их поступления в школу возникает </w:t>
      </w:r>
      <w:proofErr w:type="gramStart"/>
      <w:r w:rsidR="00BC7E6E" w:rsidRPr="00FE5453">
        <w:rPr>
          <w:rFonts w:ascii="Times New Roman" w:hAnsi="Times New Roman" w:cs="Times New Roman"/>
          <w:sz w:val="28"/>
          <w:szCs w:val="28"/>
        </w:rPr>
        <w:t>именно</w:t>
      </w:r>
      <w:r w:rsidR="00FE5453">
        <w:rPr>
          <w:rFonts w:ascii="Times New Roman" w:hAnsi="Times New Roman" w:cs="Times New Roman"/>
          <w:sz w:val="28"/>
          <w:szCs w:val="28"/>
        </w:rPr>
        <w:t>,</w:t>
      </w:r>
      <w:r w:rsidR="00BC7E6E" w:rsidRPr="00FE5453">
        <w:rPr>
          <w:rFonts w:ascii="Times New Roman" w:hAnsi="Times New Roman" w:cs="Times New Roman"/>
          <w:sz w:val="28"/>
          <w:szCs w:val="28"/>
        </w:rPr>
        <w:t xml:space="preserve">  </w:t>
      </w:r>
      <w:r w:rsidR="00FE5453">
        <w:rPr>
          <w:rFonts w:ascii="Times New Roman" w:hAnsi="Times New Roman" w:cs="Times New Roman"/>
          <w:sz w:val="28"/>
          <w:szCs w:val="28"/>
        </w:rPr>
        <w:t>в</w:t>
      </w:r>
      <w:r w:rsidR="00BC7E6E" w:rsidRPr="00FE5453">
        <w:rPr>
          <w:rFonts w:ascii="Times New Roman" w:hAnsi="Times New Roman" w:cs="Times New Roman"/>
          <w:sz w:val="28"/>
          <w:szCs w:val="28"/>
        </w:rPr>
        <w:t>следствии</w:t>
      </w:r>
      <w:proofErr w:type="gramEnd"/>
      <w:r w:rsidR="00FE5453">
        <w:rPr>
          <w:rFonts w:ascii="Times New Roman" w:hAnsi="Times New Roman" w:cs="Times New Roman"/>
          <w:sz w:val="28"/>
          <w:szCs w:val="28"/>
        </w:rPr>
        <w:t xml:space="preserve"> </w:t>
      </w:r>
      <w:r w:rsidR="00BC7E6E" w:rsidRPr="00FE5453">
        <w:rPr>
          <w:rFonts w:ascii="Times New Roman" w:hAnsi="Times New Roman" w:cs="Times New Roman"/>
          <w:sz w:val="28"/>
          <w:szCs w:val="28"/>
        </w:rPr>
        <w:t xml:space="preserve"> неблагоприятных условий для общения в результате сниженного слуха.</w:t>
      </w:r>
      <w:r w:rsidR="00795706" w:rsidRPr="00FE5453">
        <w:rPr>
          <w:rFonts w:ascii="Times New Roman" w:hAnsi="Times New Roman" w:cs="Times New Roman"/>
          <w:sz w:val="28"/>
          <w:szCs w:val="28"/>
        </w:rPr>
        <w:t xml:space="preserve"> Слабослышащий ребёнок в непосредственном общении приобретает самомтоятельные некоторые речевые навыки. Однако из-за трудностей восприятия речи при нарушении слухового анализатора общение само по себе не даёт возможности полноценно овладеть речью. Безусловно, когда слабослышащиц ребёнок начинает пользоваться речью со всеми присущими ей функциями, его общение с окружающими</w:t>
      </w:r>
      <w:r w:rsidR="001A342B" w:rsidRPr="00FE5453">
        <w:rPr>
          <w:rFonts w:ascii="Times New Roman" w:hAnsi="Times New Roman" w:cs="Times New Roman"/>
          <w:sz w:val="28"/>
          <w:szCs w:val="28"/>
        </w:rPr>
        <w:t xml:space="preserve"> будет способствовать развитию и обогащению речи. В этих условиях роль спонтанного пополнения будет всё время возрастать. Но на первоначальном этапе специального обучения речи непосредсвенное общение может быть одним из важнейших средств, а не единственным путём формирования речи слабослышащих</w:t>
      </w:r>
      <w:r w:rsidR="00FE5453">
        <w:rPr>
          <w:rFonts w:ascii="Times New Roman" w:hAnsi="Times New Roman" w:cs="Times New Roman"/>
          <w:sz w:val="28"/>
          <w:szCs w:val="28"/>
        </w:rPr>
        <w:t xml:space="preserve"> детей.  А</w:t>
      </w:r>
      <w:r w:rsidR="001A342B" w:rsidRPr="00FE5453">
        <w:rPr>
          <w:rFonts w:ascii="Times New Roman" w:hAnsi="Times New Roman" w:cs="Times New Roman"/>
          <w:sz w:val="28"/>
          <w:szCs w:val="28"/>
        </w:rPr>
        <w:t>чевидно речевое развитие таких детей может быть обеспечено только в результате специального обучения.</w:t>
      </w:r>
    </w:p>
    <w:p w:rsidR="008651CA" w:rsidRPr="009C171F" w:rsidRDefault="008651CA" w:rsidP="00ED35FC">
      <w:pPr>
        <w:spacing w:after="0"/>
        <w:ind w:firstLine="708"/>
        <w:jc w:val="both"/>
        <w:rPr>
          <w:rFonts w:ascii="Times New Roman" w:hAnsi="Times New Roman" w:cs="Times New Roman"/>
          <w:b/>
          <w:bCs/>
          <w:sz w:val="28"/>
          <w:szCs w:val="28"/>
        </w:rPr>
      </w:pPr>
      <w:r w:rsidRPr="00FE5453">
        <w:rPr>
          <w:rFonts w:ascii="Times New Roman" w:hAnsi="Times New Roman" w:cs="Times New Roman"/>
          <w:sz w:val="28"/>
          <w:szCs w:val="28"/>
        </w:rPr>
        <w:t>У детей, имеющих дефект слуха</w:t>
      </w:r>
      <w:r w:rsidR="00FE5453">
        <w:rPr>
          <w:rFonts w:ascii="Times New Roman" w:hAnsi="Times New Roman" w:cs="Times New Roman"/>
          <w:sz w:val="28"/>
          <w:szCs w:val="28"/>
        </w:rPr>
        <w:t>,</w:t>
      </w:r>
      <w:r w:rsidRPr="00FE5453">
        <w:rPr>
          <w:rFonts w:ascii="Times New Roman" w:hAnsi="Times New Roman" w:cs="Times New Roman"/>
          <w:sz w:val="28"/>
          <w:szCs w:val="28"/>
        </w:rPr>
        <w:t xml:space="preserve"> в значительной степени страдает устная речь. Речь лежит в основе развития других познавательных прцессов, поэтому её отсутствие или недоразвитие нарушает мыслительную деятельность</w:t>
      </w:r>
      <w:r w:rsidR="003510C0" w:rsidRPr="00FE5453">
        <w:rPr>
          <w:rFonts w:ascii="Times New Roman" w:hAnsi="Times New Roman" w:cs="Times New Roman"/>
          <w:sz w:val="28"/>
          <w:szCs w:val="28"/>
        </w:rPr>
        <w:t>.</w:t>
      </w:r>
      <w:r w:rsidR="00612F59" w:rsidRPr="00612F59">
        <w:rPr>
          <w:rFonts w:ascii="Times New Roman" w:hAnsi="Times New Roman" w:cs="Times New Roman"/>
          <w:sz w:val="28"/>
          <w:szCs w:val="28"/>
        </w:rPr>
        <w:t xml:space="preserve"> </w:t>
      </w:r>
      <w:r w:rsidR="00612F59">
        <w:rPr>
          <w:rFonts w:ascii="Times New Roman" w:hAnsi="Times New Roman" w:cs="Times New Roman"/>
          <w:sz w:val="28"/>
          <w:szCs w:val="28"/>
        </w:rPr>
        <w:t xml:space="preserve">От уровня раннего развития речи зависит дальнейшее овладение учащимися знаниями. Одной из важных задач организации и проведения коррекционно-педагогической работы сурдопедагогами  является активизация речевого развития учащихся с нарушениями слуха. </w:t>
      </w:r>
      <w:r w:rsidR="003510C0" w:rsidRPr="00FE5453">
        <w:rPr>
          <w:rFonts w:ascii="Times New Roman" w:hAnsi="Times New Roman" w:cs="Times New Roman"/>
          <w:sz w:val="28"/>
          <w:szCs w:val="28"/>
        </w:rPr>
        <w:t>Устная речь, функционирующая в основном, как разговорная</w:t>
      </w:r>
      <w:r w:rsidR="0050570F" w:rsidRPr="00FE5453">
        <w:rPr>
          <w:rFonts w:ascii="Times New Roman" w:hAnsi="Times New Roman" w:cs="Times New Roman"/>
          <w:sz w:val="28"/>
          <w:szCs w:val="28"/>
        </w:rPr>
        <w:t>, предназначается для непосредственного общения. А, письменная речь – это «контекстная» речь. Она отличается по своему лексическому составу и по использованию</w:t>
      </w:r>
      <w:r w:rsidR="001C4031" w:rsidRPr="00FE5453">
        <w:rPr>
          <w:rFonts w:ascii="Times New Roman" w:hAnsi="Times New Roman" w:cs="Times New Roman"/>
          <w:sz w:val="28"/>
          <w:szCs w:val="28"/>
        </w:rPr>
        <w:t>,</w:t>
      </w:r>
      <w:r w:rsidR="0050570F" w:rsidRPr="00FE5453">
        <w:rPr>
          <w:rFonts w:ascii="Times New Roman" w:hAnsi="Times New Roman" w:cs="Times New Roman"/>
          <w:sz w:val="28"/>
          <w:szCs w:val="28"/>
        </w:rPr>
        <w:t xml:space="preserve"> более </w:t>
      </w:r>
      <w:r w:rsidR="0050570F" w:rsidRPr="00FE5453">
        <w:rPr>
          <w:rFonts w:ascii="Times New Roman" w:hAnsi="Times New Roman" w:cs="Times New Roman"/>
          <w:sz w:val="28"/>
          <w:szCs w:val="28"/>
        </w:rPr>
        <w:lastRenderedPageBreak/>
        <w:t>развёрнутых и различных по структуре предложений.</w:t>
      </w:r>
      <w:r w:rsidR="00792429" w:rsidRPr="00FE5453">
        <w:rPr>
          <w:rFonts w:ascii="Times New Roman" w:hAnsi="Times New Roman" w:cs="Times New Roman"/>
          <w:sz w:val="28"/>
          <w:szCs w:val="28"/>
        </w:rPr>
        <w:t xml:space="preserve"> Следует отметить, что письменная речь, выступая в качестве вторичного образования, обобщает словесный образ и делает слово постоянным и устойчивым. Это является весьма важным для обучения слабослышащих, речь которых характеризуется значительными нарушениями.</w:t>
      </w:r>
      <w:r w:rsidR="00830F36" w:rsidRPr="00FE5453">
        <w:rPr>
          <w:rFonts w:ascii="Times New Roman" w:hAnsi="Times New Roman" w:cs="Times New Roman"/>
          <w:sz w:val="28"/>
          <w:szCs w:val="28"/>
        </w:rPr>
        <w:t xml:space="preserve"> Всё это говорит о том, что письменная речь в различных её видах может быть использована со слабослышащими детьми, как средство обучения устной речи.</w:t>
      </w:r>
      <w:r w:rsidR="00F63B58" w:rsidRPr="00FE5453">
        <w:rPr>
          <w:rFonts w:ascii="Times New Roman" w:hAnsi="Times New Roman" w:cs="Times New Roman"/>
          <w:sz w:val="28"/>
          <w:szCs w:val="28"/>
        </w:rPr>
        <w:t xml:space="preserve"> Развитие письменной речи считается одной из самых важных задач специального обучения; от успешности её выполнения в значительной степени зависит формирование словесной речи, как полноценного средства общения и орудия мышления.</w:t>
      </w:r>
    </w:p>
    <w:p w:rsidR="00F63B58" w:rsidRPr="00FE5453" w:rsidRDefault="007D17E5"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w:t>
      </w:r>
      <w:r w:rsidR="00F63B58" w:rsidRPr="00FE5453">
        <w:rPr>
          <w:rFonts w:ascii="Times New Roman" w:hAnsi="Times New Roman" w:cs="Times New Roman"/>
          <w:sz w:val="28"/>
          <w:szCs w:val="28"/>
        </w:rPr>
        <w:t>Процесс обучения связан с общением. У детей с остаточным и сниженным слухом прцесс речевого общения нарушен. Препятствием к речевому общению является нарушенный слух и недоразвитие речи. Развитие слухового восприятия является источником накопления словарного запаса, что расширяет возможности речевого общения.</w:t>
      </w:r>
      <w:r w:rsidRPr="00FE5453">
        <w:rPr>
          <w:rFonts w:ascii="Times New Roman" w:hAnsi="Times New Roman" w:cs="Times New Roman"/>
          <w:sz w:val="28"/>
          <w:szCs w:val="28"/>
        </w:rPr>
        <w:t xml:space="preserve"> </w:t>
      </w:r>
    </w:p>
    <w:p w:rsidR="007D17E5" w:rsidRPr="00FE5453" w:rsidRDefault="007D17E5"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Овладение речевым общением зависит от ряда условий:</w:t>
      </w:r>
    </w:p>
    <w:p w:rsidR="007D17E5" w:rsidRPr="00FE5453" w:rsidRDefault="007D17E5"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состояния слуха</w:t>
      </w:r>
    </w:p>
    <w:p w:rsidR="007D17E5" w:rsidRPr="00FE5453" w:rsidRDefault="007D17E5"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уровня развития речи</w:t>
      </w:r>
    </w:p>
    <w:p w:rsidR="007D17E5" w:rsidRPr="00FE5453" w:rsidRDefault="007D17E5"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антиципации</w:t>
      </w:r>
    </w:p>
    <w:p w:rsidR="007D17E5" w:rsidRPr="00FE5453" w:rsidRDefault="007D17E5"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использования звукоусиливающей аппаратуры</w:t>
      </w:r>
    </w:p>
    <w:p w:rsidR="007D17E5" w:rsidRPr="00FE5453" w:rsidRDefault="007D17E5"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технологии специального обучения</w:t>
      </w:r>
    </w:p>
    <w:p w:rsidR="007D17E5" w:rsidRPr="00FE5453" w:rsidRDefault="007D17E5"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Таким образом, общее развитие детей со сниженным слухом и его остатками зависит от степени сохранности слуха, уровня речевого развития, организации речевого общения и особенностей специального обучения.</w:t>
      </w:r>
    </w:p>
    <w:p w:rsidR="00390CEC" w:rsidRPr="00FE5453" w:rsidRDefault="00390CEC"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Развитие речи в специальных учреждениях для слабослышащих предусматривает формирование у детей полноценного средства общения, орудия познания – мышления. Преодаление речевого недоразвития и связанных с ним отклонений в познавательной деятельности является необходимым условием для успешного овладения основными знаниями в окружающем мире.</w:t>
      </w:r>
    </w:p>
    <w:p w:rsidR="00390CEC" w:rsidRPr="00FE5453" w:rsidRDefault="00390CEC"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В ходе формирования речи и её коррекции</w:t>
      </w:r>
      <w:r w:rsidR="0090103E" w:rsidRPr="00FE5453">
        <w:rPr>
          <w:rFonts w:ascii="Times New Roman" w:hAnsi="Times New Roman" w:cs="Times New Roman"/>
          <w:sz w:val="28"/>
          <w:szCs w:val="28"/>
        </w:rPr>
        <w:t xml:space="preserve"> предусматривается целая система специального обучения:</w:t>
      </w:r>
    </w:p>
    <w:p w:rsidR="0090103E" w:rsidRPr="00FE5453" w:rsidRDefault="0090103E"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Развитие понимания детьми обращённой к ним речи</w:t>
      </w:r>
    </w:p>
    <w:p w:rsidR="0090103E" w:rsidRPr="00FE5453" w:rsidRDefault="0090103E"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Формирование устной речи</w:t>
      </w:r>
    </w:p>
    <w:p w:rsidR="0090103E" w:rsidRPr="00FE5453" w:rsidRDefault="0090103E"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Формирование лексико - грамматического строя речи</w:t>
      </w:r>
    </w:p>
    <w:p w:rsidR="0090103E" w:rsidRPr="00FE5453" w:rsidRDefault="0090103E"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Формирование словарного состава речи</w:t>
      </w:r>
    </w:p>
    <w:p w:rsidR="002A0E24" w:rsidRPr="00FE5453" w:rsidRDefault="002A0E24"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w:t>
      </w:r>
      <w:r w:rsidR="0098015D" w:rsidRPr="00FE5453">
        <w:rPr>
          <w:rFonts w:ascii="Times New Roman" w:hAnsi="Times New Roman" w:cs="Times New Roman"/>
          <w:sz w:val="28"/>
          <w:szCs w:val="28"/>
        </w:rPr>
        <w:t xml:space="preserve">  </w:t>
      </w:r>
      <w:r w:rsidRPr="00FE5453">
        <w:rPr>
          <w:rFonts w:ascii="Times New Roman" w:hAnsi="Times New Roman" w:cs="Times New Roman"/>
          <w:sz w:val="28"/>
          <w:szCs w:val="28"/>
        </w:rPr>
        <w:t>Данный прцесс обучения слабослышащих направлен на достижение полноценного средства общения и социальной адаптации слабослышащего ребёнка в обществе слышащих людей.</w:t>
      </w:r>
    </w:p>
    <w:p w:rsidR="0098015D" w:rsidRPr="00FE5453" w:rsidRDefault="0098015D"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lastRenderedPageBreak/>
        <w:t xml:space="preserve">     Речь слышащго ребёнка формируется в процессе общения с окружающими. Слабослышащий ребёнок не может удовлетворить свои потребности в общении с окружающими при помощи устной речи, если он не будет специально обечен. Данный процесс общения осуществляется многообразными способами: первоначальное установление взаимопонимания осуществляется на основе формирующейся в ходе развития мимико – жестикулярной речи. Для того, чтобы у </w:t>
      </w:r>
      <w:proofErr w:type="gramStart"/>
      <w:r w:rsidRPr="00FE5453">
        <w:rPr>
          <w:rFonts w:ascii="Times New Roman" w:hAnsi="Times New Roman" w:cs="Times New Roman"/>
          <w:sz w:val="28"/>
          <w:szCs w:val="28"/>
        </w:rPr>
        <w:t>слабослышащего  ребёнка</w:t>
      </w:r>
      <w:proofErr w:type="gramEnd"/>
      <w:r w:rsidRPr="00FE5453">
        <w:rPr>
          <w:rFonts w:ascii="Times New Roman" w:hAnsi="Times New Roman" w:cs="Times New Roman"/>
          <w:sz w:val="28"/>
          <w:szCs w:val="28"/>
        </w:rPr>
        <w:t xml:space="preserve"> возникла потребность при помощи устного слова, он должен в достаточной мере овладеть словесной речью, только при наличии больших успехов в этой области он может понять и оценить преимущество словесного общения перед мимико – жестикулярным.</w:t>
      </w:r>
      <w:r w:rsidR="001C4031" w:rsidRPr="00FE5453">
        <w:rPr>
          <w:rFonts w:ascii="Times New Roman" w:hAnsi="Times New Roman" w:cs="Times New Roman"/>
          <w:sz w:val="28"/>
          <w:szCs w:val="28"/>
        </w:rPr>
        <w:t>Таким образом сформировать словесную речь у детей, имеющих дефект слуха значит дать им средство общения, дать возможность вступать в полноценны</w:t>
      </w:r>
      <w:r w:rsidR="003F64D0" w:rsidRPr="00FE5453">
        <w:rPr>
          <w:rFonts w:ascii="Times New Roman" w:hAnsi="Times New Roman" w:cs="Times New Roman"/>
          <w:sz w:val="28"/>
          <w:szCs w:val="28"/>
        </w:rPr>
        <w:t>й контак</w:t>
      </w:r>
      <w:r w:rsidR="001C4031" w:rsidRPr="00FE5453">
        <w:rPr>
          <w:rFonts w:ascii="Times New Roman" w:hAnsi="Times New Roman" w:cs="Times New Roman"/>
          <w:sz w:val="28"/>
          <w:szCs w:val="28"/>
        </w:rPr>
        <w:t>т со слышащими, получить образование.</w:t>
      </w:r>
    </w:p>
    <w:p w:rsidR="003F64D0" w:rsidRPr="00FE5453" w:rsidRDefault="003F64D0"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Принцип интенсификации речевого общения обуславливает необходимость реализации коммуникативной функции языка, формирования у слабослышащих детей потребности в общении на словесной основе, обеспечения широкой речевой практики</w:t>
      </w:r>
      <w:r w:rsidR="00396452" w:rsidRPr="00FE5453">
        <w:rPr>
          <w:rFonts w:ascii="Times New Roman" w:hAnsi="Times New Roman" w:cs="Times New Roman"/>
          <w:sz w:val="28"/>
          <w:szCs w:val="28"/>
        </w:rPr>
        <w:t>, стимулирующей накопление словарного запаса, овладение фонетическими и грамматическими нормами языка. Данный принцип требует от слабослышащих детей удовлетворить возникшую потребность в общении словесными средствами, расширять диапозон речевых высказываний не только воспринимать определённую речевую формулу, но и представлять ситуацию, которую она отражает.</w:t>
      </w:r>
      <w:r w:rsidR="00561789" w:rsidRPr="00FE5453">
        <w:rPr>
          <w:rFonts w:ascii="Times New Roman" w:hAnsi="Times New Roman" w:cs="Times New Roman"/>
          <w:sz w:val="28"/>
          <w:szCs w:val="28"/>
        </w:rPr>
        <w:t xml:space="preserve"> В этом принципе содержатся образцы речевых средств, которым можно подражать, овладевая речевыми конструкциями разной степени сложности.</w:t>
      </w:r>
    </w:p>
    <w:p w:rsidR="00561789" w:rsidRPr="00FE5453" w:rsidRDefault="00561789"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Одним из путей эффективной реализации принципа интенсификации </w:t>
      </w:r>
      <w:r w:rsidR="00692EE5" w:rsidRPr="00FE5453">
        <w:rPr>
          <w:rFonts w:ascii="Times New Roman" w:hAnsi="Times New Roman" w:cs="Times New Roman"/>
          <w:sz w:val="28"/>
          <w:szCs w:val="28"/>
        </w:rPr>
        <w:t>речевого общения является создание единого речевого режима в специальных учреждениях, единство требований к речи слабослышащих детей, гобеспечение условий содержательного общения.</w:t>
      </w:r>
    </w:p>
    <w:p w:rsidR="00313846" w:rsidRPr="00FE5453" w:rsidRDefault="00313846"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Результатом успешной реализации этого принципа является формирование у слабослышащих детей положительной установки на речевое общение с окружающими.</w:t>
      </w:r>
      <w:r w:rsidR="00050720" w:rsidRPr="00FE5453">
        <w:rPr>
          <w:rFonts w:ascii="Times New Roman" w:hAnsi="Times New Roman" w:cs="Times New Roman"/>
          <w:sz w:val="28"/>
          <w:szCs w:val="28"/>
        </w:rPr>
        <w:t xml:space="preserve"> Дети сами активно пользуются словесными средствами. При этом многие испытывают радость от речевого общения, отвозможности спросить и понять ответ, выраженный словесными средствами.</w:t>
      </w:r>
    </w:p>
    <w:p w:rsidR="00060A71" w:rsidRPr="00FE5453" w:rsidRDefault="00060A71"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Словесная регуляция постепенно приобретает всё большую роль</w:t>
      </w:r>
      <w:r w:rsidR="00F65ACA" w:rsidRPr="00FE5453">
        <w:rPr>
          <w:rFonts w:ascii="Times New Roman" w:hAnsi="Times New Roman" w:cs="Times New Roman"/>
          <w:sz w:val="28"/>
          <w:szCs w:val="28"/>
        </w:rPr>
        <w:t xml:space="preserve"> не только в учебной, но и в других видах деятельности. Практика специальной школы для слабослышащих детей подтверждает это.</w:t>
      </w:r>
    </w:p>
    <w:p w:rsidR="005D76C4" w:rsidRPr="00FE5453" w:rsidRDefault="00F65ACA"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Таким образом изучение речи слабослышащих детей, </w:t>
      </w:r>
      <w:proofErr w:type="gramStart"/>
      <w:r w:rsidRPr="00FE5453">
        <w:rPr>
          <w:rFonts w:ascii="Times New Roman" w:hAnsi="Times New Roman" w:cs="Times New Roman"/>
          <w:sz w:val="28"/>
          <w:szCs w:val="28"/>
        </w:rPr>
        <w:t>показало,что</w:t>
      </w:r>
      <w:proofErr w:type="gramEnd"/>
      <w:r w:rsidRPr="00FE5453">
        <w:rPr>
          <w:rFonts w:ascii="Times New Roman" w:hAnsi="Times New Roman" w:cs="Times New Roman"/>
          <w:sz w:val="28"/>
          <w:szCs w:val="28"/>
        </w:rPr>
        <w:t xml:space="preserve"> они как и нормально развивающиеся дети, находясь в постоянном окружении </w:t>
      </w:r>
      <w:r w:rsidRPr="00FE5453">
        <w:rPr>
          <w:rFonts w:ascii="Times New Roman" w:hAnsi="Times New Roman" w:cs="Times New Roman"/>
          <w:sz w:val="28"/>
          <w:szCs w:val="28"/>
        </w:rPr>
        <w:lastRenderedPageBreak/>
        <w:t>говорящих людей</w:t>
      </w:r>
      <w:r w:rsidR="005D76C4" w:rsidRPr="00FE5453">
        <w:rPr>
          <w:rFonts w:ascii="Times New Roman" w:hAnsi="Times New Roman" w:cs="Times New Roman"/>
          <w:sz w:val="28"/>
          <w:szCs w:val="28"/>
        </w:rPr>
        <w:t xml:space="preserve"> самостоятельно овладевают устной речью. К концу обучения они общаются друг с другом, с другими детьми и взрослыми преимущественно речевыми чредствами.</w:t>
      </w:r>
    </w:p>
    <w:p w:rsidR="00F65ACA" w:rsidRPr="00FE5453" w:rsidRDefault="005D76C4" w:rsidP="003721C8">
      <w:pPr>
        <w:spacing w:after="0"/>
        <w:jc w:val="both"/>
        <w:rPr>
          <w:rFonts w:ascii="Times New Roman" w:hAnsi="Times New Roman" w:cs="Times New Roman"/>
          <w:sz w:val="28"/>
          <w:szCs w:val="28"/>
        </w:rPr>
      </w:pPr>
      <w:r w:rsidRPr="00FE5453">
        <w:rPr>
          <w:rFonts w:ascii="Times New Roman" w:hAnsi="Times New Roman" w:cs="Times New Roman"/>
          <w:sz w:val="28"/>
          <w:szCs w:val="28"/>
        </w:rPr>
        <w:t xml:space="preserve">      При соответствующем обучении расскрываются широкие возможности для полноценного общения слабослышащих в обществе нормально слышащих людей. И расскрываются широкие перспективы для формирования их личности.</w:t>
      </w:r>
      <w:r w:rsidR="00F65ACA" w:rsidRPr="00FE5453">
        <w:rPr>
          <w:rFonts w:ascii="Times New Roman" w:hAnsi="Times New Roman" w:cs="Times New Roman"/>
          <w:sz w:val="28"/>
          <w:szCs w:val="28"/>
        </w:rPr>
        <w:t xml:space="preserve"> </w:t>
      </w:r>
    </w:p>
    <w:p w:rsidR="00695713" w:rsidRPr="00FE5453" w:rsidRDefault="00C637B0" w:rsidP="00695713">
      <w:pPr>
        <w:autoSpaceDE w:val="0"/>
        <w:autoSpaceDN w:val="0"/>
        <w:adjustRightInd w:val="0"/>
        <w:spacing w:after="0" w:line="240" w:lineRule="auto"/>
        <w:ind w:firstLine="567"/>
        <w:jc w:val="both"/>
        <w:rPr>
          <w:rFonts w:ascii="Times New Roman" w:hAnsi="Times New Roman" w:cs="Times New Roman"/>
          <w:snapToGrid w:val="0"/>
          <w:color w:val="000000"/>
          <w:sz w:val="28"/>
          <w:szCs w:val="28"/>
        </w:rPr>
      </w:pPr>
      <w:r w:rsidRPr="00FE5453">
        <w:rPr>
          <w:rFonts w:ascii="Times New Roman" w:hAnsi="Times New Roman" w:cs="Times New Roman"/>
          <w:sz w:val="28"/>
          <w:szCs w:val="28"/>
        </w:rPr>
        <w:t xml:space="preserve">    </w:t>
      </w:r>
      <w:r w:rsidR="00AF1897">
        <w:rPr>
          <w:rFonts w:ascii="Times New Roman" w:hAnsi="Times New Roman" w:cs="Times New Roman"/>
          <w:snapToGrid w:val="0"/>
          <w:sz w:val="28"/>
          <w:szCs w:val="28"/>
        </w:rPr>
        <w:t>У</w:t>
      </w:r>
      <w:r w:rsidRPr="00FE5453">
        <w:rPr>
          <w:rFonts w:ascii="Times New Roman" w:hAnsi="Times New Roman" w:cs="Times New Roman"/>
          <w:snapToGrid w:val="0"/>
          <w:sz w:val="28"/>
          <w:szCs w:val="28"/>
        </w:rPr>
        <w:t>стная речь учащихся с нарушенным слухом имеет ряд особенностей: употребление лишних слов, нарушение порядка слов в предложении, бедность речи</w:t>
      </w:r>
      <w:r w:rsidRPr="00FE5453">
        <w:rPr>
          <w:rFonts w:ascii="Times New Roman" w:hAnsi="Times New Roman" w:cs="Times New Roman"/>
          <w:snapToGrid w:val="0"/>
          <w:color w:val="000000"/>
          <w:sz w:val="28"/>
          <w:szCs w:val="28"/>
        </w:rPr>
        <w:t>, неразвитость ее синтаксического строя.</w:t>
      </w:r>
    </w:p>
    <w:p w:rsidR="00695713" w:rsidRPr="00FE5453" w:rsidRDefault="00F32105" w:rsidP="00695713">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Данные особенности речи</w:t>
      </w:r>
      <w:r w:rsidR="00695713" w:rsidRPr="00FE5453">
        <w:rPr>
          <w:rFonts w:ascii="Times New Roman" w:hAnsi="Times New Roman" w:cs="Times New Roman"/>
          <w:color w:val="000000"/>
          <w:sz w:val="28"/>
          <w:szCs w:val="28"/>
        </w:rPr>
        <w:t xml:space="preserve"> поставили нас перед необходимостью проводить целенаправленные коррекционные воздействия во внеклассной деятельности, играх и упражнениях, в которых особое место занимает организация свободного от выполнения уроков времени учащихся. </w:t>
      </w:r>
    </w:p>
    <w:p w:rsidR="00695713" w:rsidRPr="00FE5453" w:rsidRDefault="00695713" w:rsidP="00695713">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E5453">
        <w:rPr>
          <w:rFonts w:ascii="Times New Roman" w:hAnsi="Times New Roman" w:cs="Times New Roman"/>
          <w:color w:val="000000"/>
          <w:sz w:val="28"/>
          <w:szCs w:val="28"/>
        </w:rPr>
        <w:t xml:space="preserve">Специальный педагогический процесс следует строить так, чтобы, с одной стороны, расширить речевой запас (проводя специальную работу по развитию речи), а с другой – способствовать коррекции самостоятельно приобретенного речевого запаса (уточнение звукового состава слов, их лексического и грамматического значения, активизация лексики в самостоятельных высказываниях), его систематизации. Это требование распространяется на все разделы учебно-воспитательной работы в школе, на все уроки и различные формы внеклассных и внешкольных </w:t>
      </w:r>
      <w:proofErr w:type="gramStart"/>
      <w:r w:rsidRPr="00FE5453">
        <w:rPr>
          <w:rFonts w:ascii="Times New Roman" w:hAnsi="Times New Roman" w:cs="Times New Roman"/>
          <w:color w:val="000000"/>
          <w:sz w:val="28"/>
          <w:szCs w:val="28"/>
        </w:rPr>
        <w:t>занятий .</w:t>
      </w:r>
      <w:proofErr w:type="gramEnd"/>
      <w:r w:rsidRPr="00FE5453">
        <w:rPr>
          <w:rFonts w:ascii="Times New Roman" w:hAnsi="Times New Roman" w:cs="Times New Roman"/>
          <w:color w:val="000000"/>
          <w:sz w:val="28"/>
          <w:szCs w:val="28"/>
        </w:rPr>
        <w:t xml:space="preserve"> </w:t>
      </w:r>
    </w:p>
    <w:p w:rsidR="00BF0D19" w:rsidRPr="00FE5453" w:rsidRDefault="00F72D29" w:rsidP="00695713">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E5453">
        <w:rPr>
          <w:rFonts w:ascii="Times New Roman" w:hAnsi="Times New Roman" w:cs="Times New Roman"/>
          <w:color w:val="000000"/>
          <w:sz w:val="28"/>
          <w:szCs w:val="28"/>
        </w:rPr>
        <w:t xml:space="preserve">    Таким образом,</w:t>
      </w:r>
      <w:r w:rsidR="007914BC" w:rsidRPr="00FE5453">
        <w:rPr>
          <w:rFonts w:ascii="Times New Roman" w:hAnsi="Times New Roman" w:cs="Times New Roman"/>
          <w:color w:val="000000"/>
          <w:sz w:val="28"/>
          <w:szCs w:val="28"/>
        </w:rPr>
        <w:t xml:space="preserve"> специальное обучение слабослышащих детей навыкам устной и письменной речи способствует развитию у них навыков общения</w:t>
      </w:r>
      <w:r w:rsidRPr="00FE5453">
        <w:rPr>
          <w:rFonts w:ascii="Times New Roman" w:hAnsi="Times New Roman" w:cs="Times New Roman"/>
          <w:color w:val="000000"/>
          <w:sz w:val="28"/>
          <w:szCs w:val="28"/>
        </w:rPr>
        <w:t xml:space="preserve">. Дети, имеющие нарушение слуха могут в определённой мере овладеть не только устной, но и письменной речью. </w:t>
      </w:r>
      <w:r w:rsidR="007914BC" w:rsidRPr="00FE5453">
        <w:rPr>
          <w:rFonts w:ascii="Times New Roman" w:hAnsi="Times New Roman" w:cs="Times New Roman"/>
          <w:color w:val="000000"/>
          <w:sz w:val="28"/>
          <w:szCs w:val="28"/>
        </w:rPr>
        <w:t>Это чрезвычайно расширяет сферу их общения, возможности приобретения новых знаний, совершенствование умственной деятельности.</w:t>
      </w:r>
      <w:r w:rsidR="00DB4F48" w:rsidRPr="00FE5453">
        <w:rPr>
          <w:rFonts w:ascii="Times New Roman" w:hAnsi="Times New Roman" w:cs="Times New Roman"/>
          <w:color w:val="000000"/>
          <w:sz w:val="28"/>
          <w:szCs w:val="28"/>
        </w:rPr>
        <w:t xml:space="preserve"> Развитие речи во многом зависит от возможности общения. Слуховое восприятие при этом имеет большое значение. Полноценное развитие слабослышащих детей возможно лишь на основе овладения ими словесной речью, которая развивается и закрепляется в прцессе общения.</w:t>
      </w:r>
    </w:p>
    <w:p w:rsidR="00F72D29" w:rsidRDefault="00DB4F48" w:rsidP="00695713">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E5453">
        <w:rPr>
          <w:rFonts w:ascii="Times New Roman" w:hAnsi="Times New Roman" w:cs="Times New Roman"/>
          <w:color w:val="000000"/>
          <w:sz w:val="28"/>
          <w:szCs w:val="28"/>
        </w:rPr>
        <w:t xml:space="preserve"> Общение имеет огромное значение для развития речи слабослышащих детей и служит его основой.</w:t>
      </w:r>
    </w:p>
    <w:p w:rsidR="00776E47" w:rsidRPr="00FE5453" w:rsidRDefault="00776E47" w:rsidP="00695713">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BF0D19" w:rsidRPr="00FE5453" w:rsidRDefault="00BF0D19" w:rsidP="00695713">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405B37" w:rsidRPr="00FE5453" w:rsidRDefault="00405B37" w:rsidP="003721C8">
      <w:pPr>
        <w:spacing w:after="0"/>
        <w:jc w:val="both"/>
        <w:rPr>
          <w:rFonts w:ascii="Times New Roman" w:hAnsi="Times New Roman" w:cs="Times New Roman"/>
          <w:sz w:val="28"/>
          <w:szCs w:val="28"/>
        </w:rPr>
      </w:pPr>
    </w:p>
    <w:p w:rsidR="00776E47" w:rsidRDefault="00776E47" w:rsidP="00BF0D19">
      <w:pPr>
        <w:spacing w:after="0"/>
        <w:jc w:val="center"/>
        <w:rPr>
          <w:rFonts w:ascii="Times New Roman" w:hAnsi="Times New Roman" w:cs="Times New Roman"/>
          <w:b/>
          <w:sz w:val="28"/>
          <w:szCs w:val="28"/>
        </w:rPr>
      </w:pPr>
    </w:p>
    <w:p w:rsidR="00707DFC" w:rsidRPr="00BF0D19" w:rsidRDefault="00707DFC" w:rsidP="003721C8">
      <w:pPr>
        <w:spacing w:after="0"/>
        <w:jc w:val="both"/>
        <w:rPr>
          <w:rFonts w:ascii="Times New Roman" w:hAnsi="Times New Roman" w:cs="Times New Roman"/>
          <w:sz w:val="28"/>
          <w:szCs w:val="28"/>
        </w:rPr>
      </w:pPr>
    </w:p>
    <w:sectPr w:rsidR="00707DFC" w:rsidRPr="00BF0D19" w:rsidSect="00B75F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CC39C7"/>
    <w:multiLevelType w:val="hybridMultilevel"/>
    <w:tmpl w:val="04741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D12252"/>
    <w:rsid w:val="000046A2"/>
    <w:rsid w:val="00033CE9"/>
    <w:rsid w:val="00050720"/>
    <w:rsid w:val="00060A71"/>
    <w:rsid w:val="00112526"/>
    <w:rsid w:val="00186DDC"/>
    <w:rsid w:val="001A342B"/>
    <w:rsid w:val="001C4031"/>
    <w:rsid w:val="00272D76"/>
    <w:rsid w:val="002A0E24"/>
    <w:rsid w:val="002B1354"/>
    <w:rsid w:val="00313846"/>
    <w:rsid w:val="003510C0"/>
    <w:rsid w:val="003608EC"/>
    <w:rsid w:val="00371B4D"/>
    <w:rsid w:val="003721C8"/>
    <w:rsid w:val="00381030"/>
    <w:rsid w:val="00390CEC"/>
    <w:rsid w:val="00396452"/>
    <w:rsid w:val="003F5EDC"/>
    <w:rsid w:val="003F64D0"/>
    <w:rsid w:val="00405B37"/>
    <w:rsid w:val="0044136F"/>
    <w:rsid w:val="00472EE5"/>
    <w:rsid w:val="004C05C1"/>
    <w:rsid w:val="004F11F7"/>
    <w:rsid w:val="004F6DC6"/>
    <w:rsid w:val="0050570F"/>
    <w:rsid w:val="0054223C"/>
    <w:rsid w:val="00561789"/>
    <w:rsid w:val="005839C3"/>
    <w:rsid w:val="005B11F6"/>
    <w:rsid w:val="005C7F9A"/>
    <w:rsid w:val="005D4C6D"/>
    <w:rsid w:val="005D76C4"/>
    <w:rsid w:val="00601D0F"/>
    <w:rsid w:val="00612F59"/>
    <w:rsid w:val="006141CF"/>
    <w:rsid w:val="00692EE5"/>
    <w:rsid w:val="00695713"/>
    <w:rsid w:val="006A4898"/>
    <w:rsid w:val="00707DFC"/>
    <w:rsid w:val="00776E47"/>
    <w:rsid w:val="00777D6C"/>
    <w:rsid w:val="007914BC"/>
    <w:rsid w:val="00792429"/>
    <w:rsid w:val="00795706"/>
    <w:rsid w:val="007C2789"/>
    <w:rsid w:val="007D17E5"/>
    <w:rsid w:val="00830F36"/>
    <w:rsid w:val="00831348"/>
    <w:rsid w:val="008651CA"/>
    <w:rsid w:val="0086781F"/>
    <w:rsid w:val="00897A1E"/>
    <w:rsid w:val="008B4665"/>
    <w:rsid w:val="0090103E"/>
    <w:rsid w:val="00925ED4"/>
    <w:rsid w:val="0098015D"/>
    <w:rsid w:val="009A2B6B"/>
    <w:rsid w:val="009C171F"/>
    <w:rsid w:val="00A242B2"/>
    <w:rsid w:val="00A438B1"/>
    <w:rsid w:val="00AC03FB"/>
    <w:rsid w:val="00AF1897"/>
    <w:rsid w:val="00B26025"/>
    <w:rsid w:val="00B75FA0"/>
    <w:rsid w:val="00BB7D33"/>
    <w:rsid w:val="00BC7E6E"/>
    <w:rsid w:val="00BD09EF"/>
    <w:rsid w:val="00BE0196"/>
    <w:rsid w:val="00BF0D19"/>
    <w:rsid w:val="00BF7AF5"/>
    <w:rsid w:val="00C349D5"/>
    <w:rsid w:val="00C637B0"/>
    <w:rsid w:val="00CA6574"/>
    <w:rsid w:val="00CC353D"/>
    <w:rsid w:val="00CC3AEA"/>
    <w:rsid w:val="00CD61EF"/>
    <w:rsid w:val="00CE2121"/>
    <w:rsid w:val="00D12252"/>
    <w:rsid w:val="00D74D63"/>
    <w:rsid w:val="00DB4F48"/>
    <w:rsid w:val="00ED24B9"/>
    <w:rsid w:val="00ED35FC"/>
    <w:rsid w:val="00F0152F"/>
    <w:rsid w:val="00F146E2"/>
    <w:rsid w:val="00F32105"/>
    <w:rsid w:val="00F56582"/>
    <w:rsid w:val="00F63B58"/>
    <w:rsid w:val="00F65ACA"/>
    <w:rsid w:val="00F72D29"/>
    <w:rsid w:val="00F830ED"/>
    <w:rsid w:val="00FD3F42"/>
    <w:rsid w:val="00FE5453"/>
    <w:rsid w:val="00FF6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219921-193A-4CCE-8365-00910C04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F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2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336129">
      <w:bodyDiv w:val="1"/>
      <w:marLeft w:val="0"/>
      <w:marRight w:val="0"/>
      <w:marTop w:val="0"/>
      <w:marBottom w:val="0"/>
      <w:divBdr>
        <w:top w:val="none" w:sz="0" w:space="0" w:color="auto"/>
        <w:left w:val="none" w:sz="0" w:space="0" w:color="auto"/>
        <w:bottom w:val="none" w:sz="0" w:space="0" w:color="auto"/>
        <w:right w:val="none" w:sz="0" w:space="0" w:color="auto"/>
      </w:divBdr>
    </w:div>
    <w:div w:id="86753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3F7E7-36B2-43B8-BC52-E153E6DAE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4</Pages>
  <Words>1354</Words>
  <Characters>7723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шк12</Company>
  <LinksUpToDate>false</LinksUpToDate>
  <CharactersWithSpaces>9059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аудио2</dc:creator>
  <cp:keywords/>
  <dc:description/>
  <cp:lastModifiedBy>Пользователь Windows</cp:lastModifiedBy>
  <cp:revision>70</cp:revision>
  <dcterms:created xsi:type="dcterms:W3CDTF">2013-10-01T03:40:00Z</dcterms:created>
  <dcterms:modified xsi:type="dcterms:W3CDTF">2021-09-27T05:26:00Z</dcterms:modified>
</cp:coreProperties>
</file>