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49B" w:rsidRPr="0018449B" w:rsidRDefault="0018449B" w:rsidP="0018449B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</w:rPr>
      </w:pPr>
      <w:r w:rsidRPr="0018449B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18449B">
        <w:rPr>
          <w:rFonts w:ascii="Book Antiqua" w:eastAsia="Times New Roman" w:hAnsi="Book Antiqua" w:cs="Times New Roman"/>
          <w:sz w:val="24"/>
          <w:szCs w:val="24"/>
        </w:rPr>
        <w:t>Саратовская область, город Балашов</w:t>
      </w:r>
    </w:p>
    <w:p w:rsidR="0018449B" w:rsidRPr="0018449B" w:rsidRDefault="0018449B" w:rsidP="0018449B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</w:rPr>
      </w:pPr>
      <w:r w:rsidRPr="0018449B">
        <w:rPr>
          <w:rFonts w:ascii="Book Antiqua" w:eastAsia="Times New Roman" w:hAnsi="Book Antiqua" w:cs="Times New Roman"/>
          <w:sz w:val="24"/>
          <w:szCs w:val="24"/>
        </w:rPr>
        <w:t xml:space="preserve">Администрация </w:t>
      </w:r>
      <w:proofErr w:type="spellStart"/>
      <w:r w:rsidRPr="0018449B">
        <w:rPr>
          <w:rFonts w:ascii="Book Antiqua" w:eastAsia="Times New Roman" w:hAnsi="Book Antiqua" w:cs="Times New Roman"/>
          <w:sz w:val="24"/>
          <w:szCs w:val="24"/>
        </w:rPr>
        <w:t>Балашовского</w:t>
      </w:r>
      <w:proofErr w:type="spellEnd"/>
      <w:r w:rsidRPr="0018449B">
        <w:rPr>
          <w:rFonts w:ascii="Book Antiqua" w:eastAsia="Times New Roman" w:hAnsi="Book Antiqua" w:cs="Times New Roman"/>
          <w:sz w:val="24"/>
          <w:szCs w:val="24"/>
        </w:rPr>
        <w:t xml:space="preserve"> муниципального района Саратовской области</w:t>
      </w:r>
    </w:p>
    <w:p w:rsidR="0018449B" w:rsidRPr="0018449B" w:rsidRDefault="0018449B" w:rsidP="0018449B">
      <w:pPr>
        <w:spacing w:after="0" w:line="240" w:lineRule="auto"/>
        <w:jc w:val="center"/>
        <w:rPr>
          <w:rFonts w:ascii="Book Antiqua" w:eastAsia="Times New Roman" w:hAnsi="Book Antiqua" w:cs="Times New Roman"/>
          <w:sz w:val="16"/>
          <w:szCs w:val="16"/>
        </w:rPr>
      </w:pPr>
    </w:p>
    <w:tbl>
      <w:tblPr>
        <w:tblW w:w="9720" w:type="dxa"/>
        <w:tblInd w:w="288" w:type="dxa"/>
        <w:tblBorders>
          <w:top w:val="dotted" w:sz="4" w:space="0" w:color="auto"/>
        </w:tblBorders>
        <w:tblLook w:val="04A0" w:firstRow="1" w:lastRow="0" w:firstColumn="1" w:lastColumn="0" w:noHBand="0" w:noVBand="1"/>
      </w:tblPr>
      <w:tblGrid>
        <w:gridCol w:w="5940"/>
        <w:gridCol w:w="3780"/>
      </w:tblGrid>
      <w:tr w:rsidR="0018449B" w:rsidRPr="0018449B" w:rsidTr="00D67D4C">
        <w:trPr>
          <w:trHeight w:val="810"/>
        </w:trPr>
        <w:tc>
          <w:tcPr>
            <w:tcW w:w="9720" w:type="dxa"/>
            <w:gridSpan w:val="2"/>
            <w:tcBorders>
              <w:top w:val="dotted" w:sz="4" w:space="0" w:color="auto"/>
              <w:left w:val="dotted" w:sz="4" w:space="0" w:color="FFFFFF"/>
              <w:bottom w:val="nil"/>
              <w:right w:val="dotted" w:sz="4" w:space="0" w:color="FFFFFF"/>
            </w:tcBorders>
            <w:hideMark/>
          </w:tcPr>
          <w:p w:rsidR="0018449B" w:rsidRPr="0018449B" w:rsidRDefault="0018449B" w:rsidP="0018449B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</w:rPr>
            </w:pPr>
            <w:r w:rsidRPr="0018449B">
              <w:rPr>
                <w:rFonts w:ascii="Book Antiqua" w:eastAsia="Times New Roman" w:hAnsi="Book Antiqua" w:cs="Times New Roman"/>
                <w:b/>
              </w:rPr>
              <w:t>Муниципальное дошкольное образовательное учреждение</w:t>
            </w:r>
          </w:p>
          <w:p w:rsidR="0018449B" w:rsidRPr="0018449B" w:rsidRDefault="0018449B" w:rsidP="0018449B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</w:rPr>
            </w:pPr>
            <w:r w:rsidRPr="0018449B">
              <w:rPr>
                <w:rFonts w:ascii="Book Antiqua" w:eastAsia="Times New Roman" w:hAnsi="Book Antiqua" w:cs="Times New Roman"/>
                <w:b/>
              </w:rPr>
              <w:t>«Детский сад комбинированного вида «Одуванчик»</w:t>
            </w:r>
          </w:p>
          <w:p w:rsidR="0018449B" w:rsidRPr="0018449B" w:rsidRDefault="0018449B" w:rsidP="0018449B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0"/>
                <w:szCs w:val="20"/>
              </w:rPr>
            </w:pPr>
            <w:r w:rsidRPr="0018449B">
              <w:rPr>
                <w:rFonts w:ascii="Book Antiqua" w:eastAsia="Times New Roman" w:hAnsi="Book Antiqua" w:cs="Times New Roman"/>
                <w:b/>
              </w:rPr>
              <w:t>города Балашова Саратовской области»</w:t>
            </w:r>
          </w:p>
        </w:tc>
      </w:tr>
      <w:tr w:rsidR="0018449B" w:rsidRPr="0018449B" w:rsidTr="00D67D4C">
        <w:trPr>
          <w:trHeight w:val="360"/>
        </w:trPr>
        <w:tc>
          <w:tcPr>
            <w:tcW w:w="5940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hideMark/>
          </w:tcPr>
          <w:p w:rsidR="0018449B" w:rsidRPr="0018449B" w:rsidRDefault="0018449B" w:rsidP="0018449B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780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</w:tcPr>
          <w:p w:rsidR="0018449B" w:rsidRPr="0018449B" w:rsidRDefault="0018449B" w:rsidP="0018449B">
            <w:pPr>
              <w:spacing w:after="0" w:line="240" w:lineRule="auto"/>
              <w:rPr>
                <w:rFonts w:ascii="Book Antiqua" w:eastAsia="Times New Roman" w:hAnsi="Book Antiqua" w:cs="Times New Roman"/>
                <w:sz w:val="20"/>
                <w:szCs w:val="20"/>
              </w:rPr>
            </w:pPr>
          </w:p>
          <w:p w:rsidR="0018449B" w:rsidRPr="0018449B" w:rsidRDefault="0018449B" w:rsidP="0018449B">
            <w:pPr>
              <w:spacing w:after="0" w:line="240" w:lineRule="auto"/>
              <w:rPr>
                <w:rFonts w:ascii="Book Antiqua" w:eastAsia="Times New Roman" w:hAnsi="Book Antiqua" w:cs="Times New Roman"/>
                <w:sz w:val="20"/>
                <w:szCs w:val="20"/>
              </w:rPr>
            </w:pPr>
          </w:p>
          <w:p w:rsidR="0018449B" w:rsidRPr="0018449B" w:rsidRDefault="0018449B" w:rsidP="0018449B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0"/>
                <w:szCs w:val="20"/>
              </w:rPr>
            </w:pPr>
            <w:r w:rsidRPr="0018449B">
              <w:rPr>
                <w:rFonts w:ascii="Book Antiqua" w:eastAsia="Times New Roman" w:hAnsi="Book Antiqua" w:cs="Times New Roman"/>
                <w:sz w:val="20"/>
                <w:szCs w:val="20"/>
              </w:rPr>
              <w:t>412315,  Саратовская область,</w:t>
            </w:r>
          </w:p>
          <w:p w:rsidR="0018449B" w:rsidRPr="0018449B" w:rsidRDefault="0018449B" w:rsidP="0018449B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0"/>
                <w:szCs w:val="20"/>
              </w:rPr>
            </w:pPr>
            <w:r w:rsidRPr="0018449B">
              <w:rPr>
                <w:rFonts w:ascii="Book Antiqua" w:eastAsia="Times New Roman" w:hAnsi="Book Antiqua" w:cs="Times New Roman"/>
                <w:sz w:val="20"/>
                <w:szCs w:val="20"/>
              </w:rPr>
              <w:t>г. Балашов, ул. Ленина, д. 136»а»</w:t>
            </w:r>
          </w:p>
          <w:p w:rsidR="0018449B" w:rsidRPr="0018449B" w:rsidRDefault="0018449B" w:rsidP="0018449B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0"/>
                <w:szCs w:val="20"/>
              </w:rPr>
            </w:pPr>
            <w:r w:rsidRPr="0018449B">
              <w:rPr>
                <w:rFonts w:ascii="Book Antiqua" w:eastAsia="Times New Roman" w:hAnsi="Book Antiqua" w:cs="Times New Roman"/>
                <w:sz w:val="20"/>
                <w:szCs w:val="20"/>
              </w:rPr>
              <w:t>Телефон: (884545) 4-25-65</w:t>
            </w:r>
          </w:p>
          <w:p w:rsidR="0018449B" w:rsidRPr="0018449B" w:rsidRDefault="0018449B" w:rsidP="0018449B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0"/>
                <w:szCs w:val="20"/>
              </w:rPr>
            </w:pPr>
            <w:r w:rsidRPr="0018449B">
              <w:rPr>
                <w:rFonts w:ascii="Book Antiqua" w:eastAsia="Times New Roman" w:hAnsi="Book Antiqua" w:cs="Times New Roman"/>
                <w:sz w:val="20"/>
                <w:szCs w:val="20"/>
                <w:u w:val="single"/>
              </w:rPr>
              <w:t>эл. почта</w:t>
            </w:r>
            <w:r w:rsidRPr="0018449B">
              <w:rPr>
                <w:rFonts w:ascii="Book Antiqua" w:eastAsia="Times New Roman" w:hAnsi="Book Antiqua" w:cs="Times New Roman"/>
                <w:sz w:val="20"/>
                <w:szCs w:val="20"/>
              </w:rPr>
              <w:t xml:space="preserve">:  </w:t>
            </w:r>
            <w:proofErr w:type="spellStart"/>
            <w:r w:rsidRPr="0018449B">
              <w:rPr>
                <w:rFonts w:ascii="Book Antiqua" w:eastAsia="Times New Roman" w:hAnsi="Book Antiqua" w:cs="Times New Roman"/>
                <w:sz w:val="20"/>
                <w:szCs w:val="20"/>
                <w:lang w:val="en-US"/>
              </w:rPr>
              <w:t>miskina</w:t>
            </w:r>
            <w:proofErr w:type="spellEnd"/>
            <w:r w:rsidRPr="0018449B">
              <w:rPr>
                <w:rFonts w:ascii="Book Antiqua" w:eastAsia="Times New Roman" w:hAnsi="Book Antiqua" w:cs="Times New Roman"/>
                <w:sz w:val="20"/>
                <w:szCs w:val="20"/>
              </w:rPr>
              <w:t>.</w:t>
            </w:r>
            <w:proofErr w:type="spellStart"/>
            <w:r w:rsidRPr="0018449B">
              <w:rPr>
                <w:rFonts w:ascii="Book Antiqua" w:eastAsia="Times New Roman" w:hAnsi="Book Antiqua" w:cs="Times New Roman"/>
                <w:sz w:val="20"/>
                <w:szCs w:val="20"/>
                <w:lang w:val="en-US"/>
              </w:rPr>
              <w:t>nina</w:t>
            </w:r>
            <w:proofErr w:type="spellEnd"/>
            <w:r w:rsidRPr="0018449B">
              <w:rPr>
                <w:rFonts w:ascii="Book Antiqua" w:eastAsia="Times New Roman" w:hAnsi="Book Antiqua" w:cs="Times New Roman"/>
                <w:sz w:val="20"/>
                <w:szCs w:val="20"/>
              </w:rPr>
              <w:t>@</w:t>
            </w:r>
            <w:proofErr w:type="spellStart"/>
            <w:r w:rsidRPr="0018449B">
              <w:rPr>
                <w:rFonts w:ascii="Book Antiqua" w:eastAsia="Times New Roman" w:hAnsi="Book Antiqua" w:cs="Times New Roman"/>
                <w:sz w:val="20"/>
                <w:szCs w:val="20"/>
                <w:lang w:val="en-US"/>
              </w:rPr>
              <w:t>yandex</w:t>
            </w:r>
            <w:proofErr w:type="spellEnd"/>
            <w:r w:rsidRPr="0018449B">
              <w:rPr>
                <w:rFonts w:ascii="Book Antiqua" w:eastAsia="Times New Roman" w:hAnsi="Book Antiqua" w:cs="Times New Roman"/>
                <w:sz w:val="20"/>
                <w:szCs w:val="20"/>
              </w:rPr>
              <w:t>.</w:t>
            </w:r>
            <w:proofErr w:type="spellStart"/>
            <w:r w:rsidRPr="0018449B">
              <w:rPr>
                <w:rFonts w:ascii="Book Antiqua" w:eastAsia="Times New Roman" w:hAnsi="Book Antiqua" w:cs="Times New Roman"/>
                <w:sz w:val="20"/>
                <w:szCs w:val="20"/>
                <w:lang w:val="en-US"/>
              </w:rPr>
              <w:t>ru</w:t>
            </w:r>
            <w:proofErr w:type="spellEnd"/>
          </w:p>
        </w:tc>
      </w:tr>
    </w:tbl>
    <w:p w:rsidR="0018449B" w:rsidRPr="0018449B" w:rsidRDefault="0018449B" w:rsidP="0018449B">
      <w:pPr>
        <w:pBdr>
          <w:bottom w:val="single" w:sz="12" w:space="1" w:color="auto"/>
        </w:pBdr>
        <w:spacing w:before="100" w:beforeAutospacing="1"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449B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Pr="0018449B">
        <w:rPr>
          <w:rFonts w:ascii="Times New Roman" w:eastAsia="Calibri" w:hAnsi="Times New Roman" w:cs="Times New Roman"/>
          <w:sz w:val="24"/>
          <w:szCs w:val="24"/>
        </w:rPr>
        <w:t>ОГРН  1026401590489 ИНН/ КПП  6440010402/644001001</w:t>
      </w:r>
    </w:p>
    <w:p w:rsidR="0018449B" w:rsidRPr="0018449B" w:rsidRDefault="0018449B" w:rsidP="001844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8449B" w:rsidRPr="0018449B" w:rsidRDefault="0018449B" w:rsidP="001844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8449B" w:rsidRPr="0018449B" w:rsidRDefault="0018449B" w:rsidP="001844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8449B" w:rsidRPr="0018449B" w:rsidRDefault="0018449B" w:rsidP="0018449B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</w:pPr>
    </w:p>
    <w:p w:rsidR="0018449B" w:rsidRPr="0018449B" w:rsidRDefault="0018449B" w:rsidP="0018449B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40"/>
          <w:szCs w:val="40"/>
        </w:rPr>
      </w:pPr>
    </w:p>
    <w:p w:rsidR="0018449B" w:rsidRPr="00015A60" w:rsidRDefault="00015A60" w:rsidP="001844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</w:rPr>
      </w:pPr>
      <w:r w:rsidRPr="00015A60">
        <w:rPr>
          <w:rFonts w:ascii="Times New Roman" w:eastAsia="Times New Roman" w:hAnsi="Times New Roman" w:cs="Times New Roman"/>
          <w:b/>
          <w:sz w:val="72"/>
          <w:szCs w:val="72"/>
        </w:rPr>
        <w:t>Проект для дошкольников (средняя группа)</w:t>
      </w:r>
    </w:p>
    <w:p w:rsidR="00015A60" w:rsidRPr="0018449B" w:rsidRDefault="00015A60" w:rsidP="001844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</w:rPr>
      </w:pPr>
      <w:r w:rsidRPr="00015A60">
        <w:rPr>
          <w:rFonts w:ascii="Times New Roman" w:eastAsia="Times New Roman" w:hAnsi="Times New Roman" w:cs="Times New Roman"/>
          <w:b/>
          <w:sz w:val="72"/>
          <w:szCs w:val="72"/>
        </w:rPr>
        <w:t>«Родной свой край, люби и знай»</w:t>
      </w:r>
    </w:p>
    <w:p w:rsidR="0018449B" w:rsidRPr="0018449B" w:rsidRDefault="0018449B" w:rsidP="0018449B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72"/>
          <w:szCs w:val="72"/>
        </w:rPr>
      </w:pPr>
    </w:p>
    <w:p w:rsidR="0018449B" w:rsidRPr="0018449B" w:rsidRDefault="0018449B" w:rsidP="00015A60">
      <w:pPr>
        <w:spacing w:after="0" w:line="240" w:lineRule="auto"/>
        <w:rPr>
          <w:rFonts w:ascii="Book Antiqua" w:eastAsia="Times New Roman" w:hAnsi="Book Antiqua" w:cs="Times New Roman"/>
          <w:b/>
          <w:sz w:val="40"/>
          <w:szCs w:val="40"/>
        </w:rPr>
      </w:pPr>
    </w:p>
    <w:p w:rsidR="0018449B" w:rsidRPr="0018449B" w:rsidRDefault="0018449B" w:rsidP="0018449B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40"/>
          <w:szCs w:val="40"/>
        </w:rPr>
      </w:pPr>
    </w:p>
    <w:p w:rsidR="0018449B" w:rsidRPr="0018449B" w:rsidRDefault="0018449B" w:rsidP="0018449B">
      <w:pPr>
        <w:spacing w:after="0" w:line="240" w:lineRule="auto"/>
        <w:rPr>
          <w:rFonts w:ascii="Book Antiqua" w:eastAsia="Times New Roman" w:hAnsi="Book Antiqua" w:cs="Times New Roman"/>
          <w:b/>
          <w:sz w:val="40"/>
          <w:szCs w:val="40"/>
        </w:rPr>
      </w:pPr>
    </w:p>
    <w:p w:rsidR="00015A60" w:rsidRDefault="0018449B" w:rsidP="00015A6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Воспитатели</w:t>
      </w:r>
      <w:r w:rsidRPr="0018449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8449B" w:rsidRPr="0018449B" w:rsidRDefault="0018449B" w:rsidP="00015A6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18449B">
        <w:rPr>
          <w:rFonts w:ascii="Times New Roman" w:eastAsia="Times New Roman" w:hAnsi="Times New Roman" w:cs="Times New Roman"/>
          <w:sz w:val="28"/>
          <w:szCs w:val="28"/>
        </w:rPr>
        <w:t xml:space="preserve"> Шишкина Е.Ю.</w:t>
      </w:r>
    </w:p>
    <w:p w:rsidR="0018449B" w:rsidRDefault="00015A60" w:rsidP="00015A6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высшей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квал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категории</w:t>
      </w:r>
      <w:r w:rsidR="0018449B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18449B" w:rsidRPr="0018449B" w:rsidRDefault="0018449B" w:rsidP="001844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49B" w:rsidRPr="0018449B" w:rsidRDefault="0018449B" w:rsidP="00015A6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49B" w:rsidRPr="0018449B" w:rsidRDefault="0018449B" w:rsidP="0018449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15A60" w:rsidRDefault="0018449B" w:rsidP="001844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  <w:sectPr w:rsidR="00015A60" w:rsidSect="0018449B">
          <w:pgSz w:w="11906" w:h="16838"/>
          <w:pgMar w:top="1134" w:right="707" w:bottom="1134" w:left="850" w:header="708" w:footer="708" w:gutter="0"/>
          <w:cols w:space="708"/>
          <w:docGrid w:linePitch="360"/>
        </w:sectPr>
      </w:pPr>
      <w:r w:rsidRPr="0018449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Балашов 20</w:t>
      </w:r>
      <w:r w:rsidR="00015A60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8449B">
        <w:rPr>
          <w:rFonts w:ascii="Times New Roman" w:eastAsia="Times New Roman" w:hAnsi="Times New Roman" w:cs="Times New Roman"/>
          <w:sz w:val="28"/>
          <w:szCs w:val="28"/>
        </w:rPr>
        <w:t>21 г</w:t>
      </w:r>
    </w:p>
    <w:p w:rsidR="00015A60" w:rsidRDefault="00C053E4" w:rsidP="00015A6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20FFC8EA" wp14:editId="0FCB6EF6">
            <wp:simplePos x="0" y="0"/>
            <wp:positionH relativeFrom="column">
              <wp:posOffset>-346710</wp:posOffset>
            </wp:positionH>
            <wp:positionV relativeFrom="paragraph">
              <wp:posOffset>51435</wp:posOffset>
            </wp:positionV>
            <wp:extent cx="9582150" cy="5855335"/>
            <wp:effectExtent l="0" t="0" r="0" b="0"/>
            <wp:wrapNone/>
            <wp:docPr id="2" name="Рисунок 2" descr="http://mail.xn--80aafwdnd3cj8a.xn--p1ai/webfiles/900x550_b23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mail.xn--80aafwdnd3cj8a.xn--p1ai/webfiles/900x550_b23e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0" cy="585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53E4" w:rsidRPr="00C053E4" w:rsidRDefault="00C053E4" w:rsidP="00C053E4">
      <w:pPr>
        <w:spacing w:after="0" w:line="360" w:lineRule="auto"/>
        <w:rPr>
          <w:rFonts w:ascii="Times New Roman" w:eastAsia="Times New Roman" w:hAnsi="Times New Roman" w:cs="Times New Roman"/>
          <w:b/>
          <w:sz w:val="48"/>
          <w:szCs w:val="48"/>
        </w:rPr>
      </w:pPr>
      <w:r>
        <w:rPr>
          <w:rFonts w:ascii="Times New Roman" w:eastAsia="Times New Roman" w:hAnsi="Times New Roman" w:cs="Times New Roman"/>
          <w:b/>
          <w:sz w:val="48"/>
          <w:szCs w:val="48"/>
        </w:rPr>
        <w:t xml:space="preserve">                                                   </w:t>
      </w:r>
      <w:r w:rsidR="00015A60" w:rsidRPr="00C053E4">
        <w:rPr>
          <w:rFonts w:ascii="Times New Roman" w:eastAsia="Times New Roman" w:hAnsi="Times New Roman" w:cs="Times New Roman"/>
          <w:b/>
          <w:sz w:val="48"/>
          <w:szCs w:val="48"/>
        </w:rPr>
        <w:t>Тема:</w:t>
      </w:r>
      <w:r w:rsidR="00015A60" w:rsidRPr="00C053E4">
        <w:rPr>
          <w:sz w:val="48"/>
          <w:szCs w:val="48"/>
        </w:rPr>
        <w:t xml:space="preserve"> </w:t>
      </w:r>
      <w:r w:rsidR="00015A60" w:rsidRPr="00C053E4">
        <w:rPr>
          <w:rFonts w:ascii="Times New Roman" w:eastAsia="Times New Roman" w:hAnsi="Times New Roman" w:cs="Times New Roman"/>
          <w:b/>
          <w:sz w:val="48"/>
          <w:szCs w:val="48"/>
        </w:rPr>
        <w:t xml:space="preserve">«Родной свой край, </w:t>
      </w:r>
    </w:p>
    <w:p w:rsidR="009B74D3" w:rsidRPr="00CC37E7" w:rsidRDefault="00C053E4" w:rsidP="00C053E4">
      <w:pPr>
        <w:tabs>
          <w:tab w:val="right" w:pos="14287"/>
        </w:tabs>
        <w:spacing w:after="0" w:line="360" w:lineRule="auto"/>
        <w:rPr>
          <w:rFonts w:ascii="Times New Roman" w:eastAsia="Times New Roman" w:hAnsi="Times New Roman" w:cs="Times New Roman"/>
          <w:b/>
          <w:sz w:val="48"/>
          <w:szCs w:val="48"/>
        </w:rPr>
      </w:pPr>
      <w:r w:rsidRPr="00C053E4">
        <w:rPr>
          <w:rFonts w:ascii="Times New Roman" w:eastAsia="Times New Roman" w:hAnsi="Times New Roman" w:cs="Times New Roman"/>
          <w:b/>
          <w:sz w:val="48"/>
          <w:szCs w:val="48"/>
        </w:rPr>
        <w:t xml:space="preserve">                                                                                       </w:t>
      </w:r>
      <w:r w:rsidR="00015A60" w:rsidRPr="00C053E4">
        <w:rPr>
          <w:rFonts w:ascii="Times New Roman" w:eastAsia="Times New Roman" w:hAnsi="Times New Roman" w:cs="Times New Roman"/>
          <w:b/>
          <w:sz w:val="48"/>
          <w:szCs w:val="48"/>
        </w:rPr>
        <w:t>люби и знай»</w:t>
      </w:r>
      <w:r>
        <w:rPr>
          <w:rFonts w:ascii="Times New Roman" w:eastAsia="Times New Roman" w:hAnsi="Times New Roman" w:cs="Times New Roman"/>
          <w:b/>
          <w:sz w:val="48"/>
          <w:szCs w:val="48"/>
        </w:rPr>
        <w:tab/>
      </w:r>
    </w:p>
    <w:p w:rsidR="00015A60" w:rsidRPr="00C053E4" w:rsidRDefault="00015A60" w:rsidP="00C053E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C053E4">
        <w:rPr>
          <w:rFonts w:ascii="Times New Roman" w:eastAsia="Times New Roman" w:hAnsi="Times New Roman" w:cs="Times New Roman"/>
          <w:b/>
          <w:i/>
          <w:sz w:val="32"/>
          <w:szCs w:val="32"/>
        </w:rPr>
        <w:t>«Ты вспомнишь не страну большую</w:t>
      </w:r>
    </w:p>
    <w:p w:rsidR="00015A60" w:rsidRPr="00C053E4" w:rsidRDefault="00CC37E7" w:rsidP="00C053E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proofErr w:type="gramStart"/>
      <w:r w:rsidRPr="00C053E4">
        <w:rPr>
          <w:rFonts w:ascii="Times New Roman" w:eastAsia="Times New Roman" w:hAnsi="Times New Roman" w:cs="Times New Roman"/>
          <w:b/>
          <w:i/>
          <w:sz w:val="32"/>
          <w:szCs w:val="32"/>
        </w:rPr>
        <w:t>К</w:t>
      </w:r>
      <w:r w:rsidR="00015A60" w:rsidRPr="00C053E4">
        <w:rPr>
          <w:rFonts w:ascii="Times New Roman" w:eastAsia="Times New Roman" w:hAnsi="Times New Roman" w:cs="Times New Roman"/>
          <w:b/>
          <w:i/>
          <w:sz w:val="32"/>
          <w:szCs w:val="32"/>
        </w:rPr>
        <w:t>оторую</w:t>
      </w:r>
      <w:proofErr w:type="gramEnd"/>
      <w:r w:rsidR="00015A60" w:rsidRPr="00C053E4">
        <w:rPr>
          <w:rFonts w:ascii="Times New Roman" w:eastAsia="Times New Roman" w:hAnsi="Times New Roman" w:cs="Times New Roman"/>
          <w:b/>
          <w:i/>
          <w:sz w:val="32"/>
          <w:szCs w:val="32"/>
        </w:rPr>
        <w:t xml:space="preserve"> изъездил и узнал.</w:t>
      </w:r>
    </w:p>
    <w:p w:rsidR="00015A60" w:rsidRPr="00C053E4" w:rsidRDefault="00015A60" w:rsidP="00C053E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C053E4">
        <w:rPr>
          <w:rFonts w:ascii="Times New Roman" w:eastAsia="Times New Roman" w:hAnsi="Times New Roman" w:cs="Times New Roman"/>
          <w:b/>
          <w:i/>
          <w:sz w:val="32"/>
          <w:szCs w:val="32"/>
        </w:rPr>
        <w:t xml:space="preserve">Ты вспомнишь Родину такую </w:t>
      </w:r>
    </w:p>
    <w:p w:rsidR="00CC37E7" w:rsidRPr="00C053E4" w:rsidRDefault="00CC37E7" w:rsidP="00C053E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C053E4">
        <w:rPr>
          <w:rFonts w:ascii="Times New Roman" w:eastAsia="Times New Roman" w:hAnsi="Times New Roman" w:cs="Times New Roman"/>
          <w:b/>
          <w:i/>
          <w:sz w:val="32"/>
          <w:szCs w:val="32"/>
        </w:rPr>
        <w:t>К</w:t>
      </w:r>
      <w:r w:rsidR="00015A60" w:rsidRPr="00C053E4">
        <w:rPr>
          <w:rFonts w:ascii="Times New Roman" w:eastAsia="Times New Roman" w:hAnsi="Times New Roman" w:cs="Times New Roman"/>
          <w:b/>
          <w:i/>
          <w:sz w:val="32"/>
          <w:szCs w:val="32"/>
        </w:rPr>
        <w:t>акой</w:t>
      </w:r>
      <w:r w:rsidRPr="00C053E4">
        <w:rPr>
          <w:rFonts w:ascii="Times New Roman" w:eastAsia="Times New Roman" w:hAnsi="Times New Roman" w:cs="Times New Roman"/>
          <w:b/>
          <w:i/>
          <w:sz w:val="32"/>
          <w:szCs w:val="32"/>
        </w:rPr>
        <w:t xml:space="preserve"> её ты в детстве увидал»</w:t>
      </w:r>
    </w:p>
    <w:p w:rsidR="00015A60" w:rsidRDefault="00CC37E7" w:rsidP="00C053E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proofErr w:type="spellStart"/>
      <w:r w:rsidRPr="00C053E4">
        <w:rPr>
          <w:rFonts w:ascii="Times New Roman" w:eastAsia="Times New Roman" w:hAnsi="Times New Roman" w:cs="Times New Roman"/>
          <w:b/>
          <w:i/>
          <w:sz w:val="32"/>
          <w:szCs w:val="32"/>
        </w:rPr>
        <w:t>Е.Симонов</w:t>
      </w:r>
      <w:proofErr w:type="spellEnd"/>
      <w:r w:rsidR="00015A6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CC37E7" w:rsidRDefault="00CC37E7" w:rsidP="00CC37E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E7" w:rsidRDefault="00CC37E7" w:rsidP="00CC37E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E7" w:rsidRDefault="00CC37E7" w:rsidP="00CC37E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E7" w:rsidRDefault="00CC37E7" w:rsidP="00CC37E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E7" w:rsidRDefault="00CC37E7" w:rsidP="00CC37E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E7" w:rsidRDefault="00CC37E7" w:rsidP="00CC37E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E7" w:rsidRDefault="00CC37E7" w:rsidP="00CC37E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E7" w:rsidRDefault="00CC37E7" w:rsidP="00CC37E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E7" w:rsidRDefault="00CC37E7" w:rsidP="00CC37E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E7" w:rsidRDefault="00CC37E7" w:rsidP="00CC37E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E7" w:rsidRDefault="00CC37E7" w:rsidP="00CC37E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C37E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Актуальность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CC37E7" w:rsidRDefault="00CC37E7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Любовь к близким людям, к детскому саду, к родному городу и родной стране играют огромную роль в становлении личности ребенка.</w:t>
      </w:r>
    </w:p>
    <w:p w:rsidR="00CC37E7" w:rsidRDefault="00CC37E7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Современные исследователи в качестве основополагающего фактора гражданского и патриотического воспитания дошкольников рассматривают национально-региональный компонент. При этом акцент делается на воспитание любви к родному дому, природе, культуре малой Родины.</w:t>
      </w:r>
    </w:p>
    <w:p w:rsidR="00CC37E7" w:rsidRDefault="00CC37E7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Знакомство детей с родным краем: историко-культурными, архитектурными, национальными особенностями формирует у них такие черты характера, которые </w:t>
      </w:r>
      <w:r w:rsidR="00DA34F1">
        <w:rPr>
          <w:rFonts w:ascii="Times New Roman" w:eastAsia="Times New Roman" w:hAnsi="Times New Roman" w:cs="Times New Roman"/>
          <w:sz w:val="28"/>
          <w:szCs w:val="28"/>
        </w:rPr>
        <w:t>помогают им стать патриотом и гражданином своей Родины. Ведь яркие впечатления об истории родного края, полученные в детстве, нередко остаются в памяти человека, на всю жизнь. И действительно, как не велика наша страна, человек связывает своё чувство любви к ней с теми местами, где он родился, вырос, с улицей по которой ходил не раз. Одним из приоритетных направлений в законе «Об образовании Российской Федерации» стало знакомство детей дошкольного возраста с национальным и региональным культурным наследием страны и края</w:t>
      </w:r>
      <w:r w:rsidR="003A672E">
        <w:rPr>
          <w:rFonts w:ascii="Times New Roman" w:eastAsia="Times New Roman" w:hAnsi="Times New Roman" w:cs="Times New Roman"/>
          <w:sz w:val="28"/>
          <w:szCs w:val="28"/>
        </w:rPr>
        <w:t>. З</w:t>
      </w:r>
      <w:r w:rsidR="00DA34F1">
        <w:rPr>
          <w:rFonts w:ascii="Times New Roman" w:eastAsia="Times New Roman" w:hAnsi="Times New Roman" w:cs="Times New Roman"/>
          <w:sz w:val="28"/>
          <w:szCs w:val="28"/>
        </w:rPr>
        <w:t xml:space="preserve">адача воспитания чувства патриотизма, любви к малой Родине традиционно решалась в группе уже с младшего возраста, но необходимо усилить работу в данном направлении, </w:t>
      </w:r>
      <w:r w:rsidR="003A672E">
        <w:rPr>
          <w:rFonts w:ascii="Times New Roman" w:eastAsia="Times New Roman" w:hAnsi="Times New Roman" w:cs="Times New Roman"/>
          <w:sz w:val="28"/>
          <w:szCs w:val="28"/>
        </w:rPr>
        <w:t>наполнить её новым содержанием. Поэтому возникла необходимость изменить формы организации педагогического процесса по ознакомлению детей с особенностями своего города, края. Решением данной проблемы стала реализация данного проекта.</w:t>
      </w:r>
    </w:p>
    <w:p w:rsidR="003A672E" w:rsidRDefault="003A672E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Цель:</w:t>
      </w:r>
    </w:p>
    <w:p w:rsidR="003A672E" w:rsidRDefault="003A672E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Приобщение дошкольников к истории и культуре родного города, местным</w:t>
      </w:r>
      <w:r w:rsidR="006E2E1E">
        <w:rPr>
          <w:rFonts w:ascii="Times New Roman" w:eastAsia="Times New Roman" w:hAnsi="Times New Roman" w:cs="Times New Roman"/>
          <w:sz w:val="28"/>
          <w:szCs w:val="28"/>
        </w:rPr>
        <w:t xml:space="preserve"> достопримечательностям, архитектуре, людям прославивших город.</w:t>
      </w:r>
    </w:p>
    <w:p w:rsidR="006E2E1E" w:rsidRDefault="006E2E1E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Задачи:</w:t>
      </w:r>
    </w:p>
    <w:p w:rsidR="006E2E1E" w:rsidRDefault="006E2E1E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Создать условия для восприятия сведений об историческом прошлом и культурном облике города.</w:t>
      </w:r>
    </w:p>
    <w:p w:rsidR="006E2E1E" w:rsidRDefault="006E2E1E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Пробудить в детях чувство любви к своему городу, уважение к его культурному наследию. </w:t>
      </w:r>
    </w:p>
    <w:p w:rsidR="006E2E1E" w:rsidRDefault="006E2E1E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Дать знания о достопримечательностях города, его архитектуре.</w:t>
      </w:r>
    </w:p>
    <w:p w:rsidR="006E2E1E" w:rsidRDefault="006E2E1E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Использовать разные приемы творческой деятельности в передаче полученных знаний.</w:t>
      </w:r>
    </w:p>
    <w:p w:rsidR="006E2E1E" w:rsidRDefault="006E2E1E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Использовать художественное слово при знакомстве с историей города.</w:t>
      </w:r>
    </w:p>
    <w:p w:rsidR="006E2E1E" w:rsidRDefault="006E2E1E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Вид проекта: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долгосрочный, образовательный. </w:t>
      </w:r>
    </w:p>
    <w:p w:rsidR="006E2E1E" w:rsidRDefault="006E2E1E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Сроки реализации: сентябрь 2020</w:t>
      </w:r>
    </w:p>
    <w:p w:rsidR="006E2E1E" w:rsidRDefault="006E2E1E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Май 2021г.г.</w:t>
      </w:r>
    </w:p>
    <w:p w:rsidR="008B0B7D" w:rsidRDefault="008B0B7D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Участники проекта: </w:t>
      </w:r>
      <w:r w:rsidRPr="008B0B7D">
        <w:rPr>
          <w:rFonts w:ascii="Times New Roman" w:eastAsia="Times New Roman" w:hAnsi="Times New Roman" w:cs="Times New Roman"/>
          <w:sz w:val="28"/>
          <w:szCs w:val="28"/>
        </w:rPr>
        <w:t>Воспитатели, воспитанники группы «Ландыш»,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родители, специалисты.</w:t>
      </w:r>
    </w:p>
    <w:p w:rsidR="008B0B7D" w:rsidRDefault="008B0B7D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Ожидаемые результаты: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Сформировать представление об исторических архитектурных сооружениях, определяющих облик города. Закрепление знаний о названиях улиц. Формирование разносторонних знаний о родном городе, любви и бережного отношения к нему. Приобретение детьми навыков сбора информации. Пополнение материалом уголок по краеведению. </w:t>
      </w:r>
    </w:p>
    <w:p w:rsidR="008B0B7D" w:rsidRDefault="007E040D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1.</w:t>
      </w:r>
      <w:r w:rsidR="008B0B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этап: Подготовительный:</w:t>
      </w:r>
    </w:p>
    <w:p w:rsidR="00AC7B4E" w:rsidRDefault="008B0B7D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А) </w:t>
      </w:r>
      <w:r>
        <w:rPr>
          <w:rFonts w:ascii="Times New Roman" w:eastAsia="Times New Roman" w:hAnsi="Times New Roman" w:cs="Times New Roman"/>
          <w:sz w:val="28"/>
          <w:szCs w:val="28"/>
        </w:rPr>
        <w:t>Изучение интереса детей и родителей для определения целей проекта. С</w:t>
      </w:r>
      <w:r w:rsidR="00AC7B4E">
        <w:rPr>
          <w:rFonts w:ascii="Times New Roman" w:eastAsia="Times New Roman" w:hAnsi="Times New Roman" w:cs="Times New Roman"/>
          <w:sz w:val="28"/>
          <w:szCs w:val="28"/>
        </w:rPr>
        <w:t>бор и анализ литературы для взрослых и детей. Обращение к специалистам, интернет ресурсам.</w:t>
      </w:r>
    </w:p>
    <w:p w:rsidR="00AC7B4E" w:rsidRDefault="00AC7B4E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Б)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Разработка проекта. Беседы с родителями и детьми с целью выявления знаний о родном крае, их готовности пополнить эти знания, поделиться друг с другом.</w:t>
      </w:r>
    </w:p>
    <w:p w:rsidR="00AC7B4E" w:rsidRDefault="00AC7B4E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Создание творческой группы (родители, заинтересованные в данной теме, воспитатели) Подбор методической литературы, иллюстрированного материала по данной теме. Составление плана работ по данной теме.</w:t>
      </w:r>
    </w:p>
    <w:p w:rsidR="00AC7B4E" w:rsidRDefault="00AC7B4E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2. Этап. Основной</w:t>
      </w:r>
      <w:r w:rsidR="007E040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r w:rsidR="007E0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25"/>
        <w:gridCol w:w="3626"/>
        <w:gridCol w:w="3626"/>
        <w:gridCol w:w="3626"/>
      </w:tblGrid>
      <w:tr w:rsidR="007E040D" w:rsidTr="007E040D">
        <w:tc>
          <w:tcPr>
            <w:tcW w:w="3625" w:type="dxa"/>
          </w:tcPr>
          <w:p w:rsidR="007E040D" w:rsidRPr="007E040D" w:rsidRDefault="007E040D" w:rsidP="007E040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Организованная образовательная деятельность, осуществляемая в разных видах детской деятельности.</w:t>
            </w:r>
          </w:p>
        </w:tc>
        <w:tc>
          <w:tcPr>
            <w:tcW w:w="3626" w:type="dxa"/>
          </w:tcPr>
          <w:p w:rsidR="007E040D" w:rsidRPr="007E040D" w:rsidRDefault="007E040D" w:rsidP="007E040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Образовательная деятельность в режимных моментах.</w:t>
            </w:r>
          </w:p>
        </w:tc>
        <w:tc>
          <w:tcPr>
            <w:tcW w:w="3626" w:type="dxa"/>
          </w:tcPr>
          <w:p w:rsidR="007E040D" w:rsidRPr="007E040D" w:rsidRDefault="007E040D" w:rsidP="007E040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E04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Самостоятельная деятельность детей (с использованием ресурсов среды) </w:t>
            </w:r>
          </w:p>
        </w:tc>
        <w:tc>
          <w:tcPr>
            <w:tcW w:w="3626" w:type="dxa"/>
          </w:tcPr>
          <w:p w:rsidR="007E040D" w:rsidRPr="007E040D" w:rsidRDefault="007E040D" w:rsidP="007E040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E04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Взаимодействие с родителями</w:t>
            </w:r>
          </w:p>
        </w:tc>
      </w:tr>
      <w:tr w:rsidR="007E040D" w:rsidTr="00D75C96">
        <w:tc>
          <w:tcPr>
            <w:tcW w:w="14503" w:type="dxa"/>
            <w:gridSpan w:val="4"/>
          </w:tcPr>
          <w:p w:rsidR="007E040D" w:rsidRPr="007E040D" w:rsidRDefault="007E040D" w:rsidP="007E040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</w:tr>
      <w:tr w:rsidR="007E040D" w:rsidTr="007E040D">
        <w:tc>
          <w:tcPr>
            <w:tcW w:w="3625" w:type="dxa"/>
          </w:tcPr>
          <w:p w:rsidR="007E040D" w:rsidRDefault="007E040D" w:rsidP="004A4A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 «Моя малая Родина»</w:t>
            </w:r>
          </w:p>
        </w:tc>
        <w:tc>
          <w:tcPr>
            <w:tcW w:w="3626" w:type="dxa"/>
          </w:tcPr>
          <w:p w:rsidR="007E040D" w:rsidRDefault="007E040D" w:rsidP="004A4A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НОД</w:t>
            </w:r>
            <w:r w:rsidR="004A4A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proofErr w:type="gramStart"/>
            <w:r w:rsidR="004A4A87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</w:t>
            </w:r>
            <w:proofErr w:type="gramEnd"/>
            <w:r w:rsidR="004A4A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котором я живу»</w:t>
            </w:r>
          </w:p>
        </w:tc>
        <w:tc>
          <w:tcPr>
            <w:tcW w:w="3626" w:type="dxa"/>
          </w:tcPr>
          <w:p w:rsidR="007E040D" w:rsidRDefault="004A4A87" w:rsidP="004A4A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Игры со строительным материалом «Матрешка гуляет по городу» </w:t>
            </w:r>
          </w:p>
        </w:tc>
        <w:tc>
          <w:tcPr>
            <w:tcW w:w="3626" w:type="dxa"/>
          </w:tcPr>
          <w:p w:rsidR="007E040D" w:rsidRDefault="004A4A87" w:rsidP="004A4A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Консультация «Как знакомить детей с городом»</w:t>
            </w:r>
          </w:p>
          <w:p w:rsidR="004A4A87" w:rsidRDefault="004A4A87" w:rsidP="004A4A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E040D" w:rsidTr="008055AB">
        <w:tc>
          <w:tcPr>
            <w:tcW w:w="14503" w:type="dxa"/>
            <w:gridSpan w:val="4"/>
          </w:tcPr>
          <w:p w:rsidR="007E040D" w:rsidRPr="007E040D" w:rsidRDefault="007E040D" w:rsidP="007E040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</w:tr>
      <w:tr w:rsidR="007E040D" w:rsidTr="007E040D">
        <w:tc>
          <w:tcPr>
            <w:tcW w:w="3625" w:type="dxa"/>
          </w:tcPr>
          <w:p w:rsidR="007E040D" w:rsidRDefault="004A4A87" w:rsidP="004A4A8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Онлайн просмотр «День рождения города» </w:t>
            </w:r>
          </w:p>
        </w:tc>
        <w:tc>
          <w:tcPr>
            <w:tcW w:w="3626" w:type="dxa"/>
          </w:tcPr>
          <w:p w:rsidR="007E040D" w:rsidRDefault="004A4A87" w:rsidP="004A4A8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НОД «Здания нашего города» (конструирование) </w:t>
            </w:r>
          </w:p>
        </w:tc>
        <w:tc>
          <w:tcPr>
            <w:tcW w:w="3626" w:type="dxa"/>
          </w:tcPr>
          <w:p w:rsidR="007E040D" w:rsidRDefault="004A4A87" w:rsidP="004A4A8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Викторина «Любимый город»</w:t>
            </w:r>
          </w:p>
        </w:tc>
        <w:tc>
          <w:tcPr>
            <w:tcW w:w="3626" w:type="dxa"/>
          </w:tcPr>
          <w:p w:rsidR="007E040D" w:rsidRDefault="004A4A87" w:rsidP="004A4A8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Создание макета «Мой город» </w:t>
            </w:r>
          </w:p>
        </w:tc>
      </w:tr>
      <w:tr w:rsidR="007E040D" w:rsidTr="00B040D3">
        <w:tc>
          <w:tcPr>
            <w:tcW w:w="14503" w:type="dxa"/>
            <w:gridSpan w:val="4"/>
          </w:tcPr>
          <w:p w:rsidR="007E040D" w:rsidRPr="007E040D" w:rsidRDefault="007E040D" w:rsidP="007E040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</w:tr>
      <w:tr w:rsidR="007E040D" w:rsidTr="007E040D">
        <w:tc>
          <w:tcPr>
            <w:tcW w:w="3625" w:type="dxa"/>
          </w:tcPr>
          <w:p w:rsidR="007E040D" w:rsidRDefault="004A4A87" w:rsidP="00CC37E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Презентация Балашов – город купеческий. «Дома бывают разные» </w:t>
            </w:r>
          </w:p>
        </w:tc>
        <w:tc>
          <w:tcPr>
            <w:tcW w:w="3626" w:type="dxa"/>
          </w:tcPr>
          <w:p w:rsidR="007E040D" w:rsidRDefault="004A4A87" w:rsidP="00CC37E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НОД «Прогулка по городу» </w:t>
            </w:r>
          </w:p>
          <w:p w:rsidR="004A4A87" w:rsidRDefault="004A4A87" w:rsidP="00CC37E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«Как жили наши предки» </w:t>
            </w:r>
          </w:p>
        </w:tc>
        <w:tc>
          <w:tcPr>
            <w:tcW w:w="3626" w:type="dxa"/>
          </w:tcPr>
          <w:p w:rsidR="007E040D" w:rsidRDefault="004A4A87" w:rsidP="00CC37E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д/и «Угадай что изображено»</w:t>
            </w:r>
          </w:p>
        </w:tc>
        <w:tc>
          <w:tcPr>
            <w:tcW w:w="3626" w:type="dxa"/>
          </w:tcPr>
          <w:p w:rsidR="007E040D" w:rsidRDefault="004A4A87" w:rsidP="00CC37E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Прогулка с детьми по памятным местам.</w:t>
            </w:r>
          </w:p>
        </w:tc>
      </w:tr>
      <w:tr w:rsidR="007E040D" w:rsidTr="006B13F4">
        <w:tc>
          <w:tcPr>
            <w:tcW w:w="14503" w:type="dxa"/>
            <w:gridSpan w:val="4"/>
          </w:tcPr>
          <w:p w:rsidR="007E040D" w:rsidRPr="007E040D" w:rsidRDefault="007E040D" w:rsidP="007E040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</w:tr>
      <w:tr w:rsidR="007E040D" w:rsidTr="007E040D">
        <w:tc>
          <w:tcPr>
            <w:tcW w:w="3625" w:type="dxa"/>
          </w:tcPr>
          <w:p w:rsidR="007E040D" w:rsidRDefault="004A4A87" w:rsidP="007E040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Деревянное зодчество Балашова (наличники) </w:t>
            </w:r>
          </w:p>
          <w:p w:rsidR="004A4A87" w:rsidRDefault="004A4A87" w:rsidP="007E040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 котором мечтаю во сне»</w:t>
            </w:r>
          </w:p>
        </w:tc>
        <w:tc>
          <w:tcPr>
            <w:tcW w:w="3626" w:type="dxa"/>
          </w:tcPr>
          <w:p w:rsidR="007E040D" w:rsidRDefault="007324AA" w:rsidP="007E040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НОД «Золотых дел мастер» ознакомление с окружающим.</w:t>
            </w:r>
          </w:p>
        </w:tc>
        <w:tc>
          <w:tcPr>
            <w:tcW w:w="3626" w:type="dxa"/>
          </w:tcPr>
          <w:p w:rsidR="007E040D" w:rsidRDefault="007324AA" w:rsidP="007E040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Рассматривание альбома «Деревянные шедевры» </w:t>
            </w:r>
          </w:p>
        </w:tc>
        <w:tc>
          <w:tcPr>
            <w:tcW w:w="3626" w:type="dxa"/>
          </w:tcPr>
          <w:p w:rsidR="007E040D" w:rsidRDefault="007324AA" w:rsidP="007E040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Консультация «По дороге в детский сад»</w:t>
            </w:r>
          </w:p>
        </w:tc>
      </w:tr>
      <w:tr w:rsidR="007E040D" w:rsidTr="00A06DD4">
        <w:tc>
          <w:tcPr>
            <w:tcW w:w="14503" w:type="dxa"/>
            <w:gridSpan w:val="4"/>
          </w:tcPr>
          <w:p w:rsidR="007E040D" w:rsidRPr="007E040D" w:rsidRDefault="007E040D" w:rsidP="007E040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</w:tr>
      <w:tr w:rsidR="007E040D" w:rsidTr="007E040D">
        <w:tc>
          <w:tcPr>
            <w:tcW w:w="3625" w:type="dxa"/>
          </w:tcPr>
          <w:p w:rsidR="007E040D" w:rsidRDefault="007324AA" w:rsidP="007E040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 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Улицы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которым мы ходим»</w:t>
            </w:r>
          </w:p>
          <w:p w:rsidR="007324AA" w:rsidRDefault="007324AA" w:rsidP="007E040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«Полюбуйтесь-ка друзья, это улица моя.</w:t>
            </w:r>
          </w:p>
        </w:tc>
        <w:tc>
          <w:tcPr>
            <w:tcW w:w="3626" w:type="dxa"/>
          </w:tcPr>
          <w:p w:rsidR="007E040D" w:rsidRDefault="007324AA" w:rsidP="007E040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НОД «Что мы Родиной зовем»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В.Степанов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развитие речи. </w:t>
            </w:r>
          </w:p>
        </w:tc>
        <w:tc>
          <w:tcPr>
            <w:tcW w:w="3626" w:type="dxa"/>
          </w:tcPr>
          <w:p w:rsidR="007E040D" w:rsidRDefault="007324AA" w:rsidP="007E040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д/и «Дом в котором я живу» с/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игра «Построим улицу»</w:t>
            </w:r>
          </w:p>
        </w:tc>
        <w:tc>
          <w:tcPr>
            <w:tcW w:w="3626" w:type="dxa"/>
          </w:tcPr>
          <w:p w:rsidR="007E040D" w:rsidRDefault="007324AA" w:rsidP="007E040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Создание папки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ередвижки «Моя улица»</w:t>
            </w:r>
          </w:p>
        </w:tc>
      </w:tr>
      <w:tr w:rsidR="007E040D" w:rsidTr="0097013A">
        <w:tc>
          <w:tcPr>
            <w:tcW w:w="14503" w:type="dxa"/>
            <w:gridSpan w:val="4"/>
          </w:tcPr>
          <w:p w:rsidR="007E040D" w:rsidRPr="007E040D" w:rsidRDefault="007E040D" w:rsidP="007E040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</w:tr>
      <w:tr w:rsidR="007E040D" w:rsidTr="007E040D">
        <w:tc>
          <w:tcPr>
            <w:tcW w:w="3625" w:type="dxa"/>
          </w:tcPr>
          <w:p w:rsidR="007E040D" w:rsidRDefault="007324AA" w:rsidP="007324A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Презентация «Знаменитые земляки»</w:t>
            </w:r>
          </w:p>
        </w:tc>
        <w:tc>
          <w:tcPr>
            <w:tcW w:w="3626" w:type="dxa"/>
          </w:tcPr>
          <w:p w:rsidR="007E040D" w:rsidRDefault="007324AA" w:rsidP="007324A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НОД «Интересное рядом» ознакомление с окружающим.</w:t>
            </w:r>
          </w:p>
        </w:tc>
        <w:tc>
          <w:tcPr>
            <w:tcW w:w="3626" w:type="dxa"/>
          </w:tcPr>
          <w:p w:rsidR="007E040D" w:rsidRDefault="007324AA" w:rsidP="007324A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Игра – лабиринт «Заблудился» </w:t>
            </w:r>
          </w:p>
        </w:tc>
        <w:tc>
          <w:tcPr>
            <w:tcW w:w="3626" w:type="dxa"/>
          </w:tcPr>
          <w:p w:rsidR="007E040D" w:rsidRDefault="007324AA" w:rsidP="007324A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Консультация «Мой край»</w:t>
            </w:r>
          </w:p>
          <w:p w:rsidR="007324AA" w:rsidRDefault="007324AA" w:rsidP="007324A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E040D" w:rsidTr="00BB255A">
        <w:tc>
          <w:tcPr>
            <w:tcW w:w="14503" w:type="dxa"/>
            <w:gridSpan w:val="4"/>
          </w:tcPr>
          <w:p w:rsidR="007E040D" w:rsidRPr="007E040D" w:rsidRDefault="007E040D" w:rsidP="007E040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</w:tr>
      <w:tr w:rsidR="007E040D" w:rsidTr="007E040D">
        <w:tc>
          <w:tcPr>
            <w:tcW w:w="3625" w:type="dxa"/>
          </w:tcPr>
          <w:p w:rsidR="007E040D" w:rsidRDefault="00C24F03" w:rsidP="00C24F0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Просмотр слайдов «Незабываемая архитектура» </w:t>
            </w:r>
          </w:p>
        </w:tc>
        <w:tc>
          <w:tcPr>
            <w:tcW w:w="3626" w:type="dxa"/>
          </w:tcPr>
          <w:p w:rsidR="007E040D" w:rsidRDefault="00C24F03" w:rsidP="00C24F0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НОД «Город моей мечты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ИЗО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626" w:type="dxa"/>
          </w:tcPr>
          <w:p w:rsidR="007E040D" w:rsidRDefault="00C24F03" w:rsidP="00C24F0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Сюжетно-ролевая игра «Архитекторы»  </w:t>
            </w:r>
          </w:p>
        </w:tc>
        <w:tc>
          <w:tcPr>
            <w:tcW w:w="3626" w:type="dxa"/>
          </w:tcPr>
          <w:p w:rsidR="007E040D" w:rsidRDefault="00C24F03" w:rsidP="00C24F0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Выставка рисунков</w:t>
            </w:r>
          </w:p>
        </w:tc>
      </w:tr>
      <w:tr w:rsidR="007E040D" w:rsidTr="003063ED">
        <w:tc>
          <w:tcPr>
            <w:tcW w:w="14503" w:type="dxa"/>
            <w:gridSpan w:val="4"/>
          </w:tcPr>
          <w:p w:rsidR="007E040D" w:rsidRPr="007E040D" w:rsidRDefault="007E040D" w:rsidP="007E040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</w:tr>
      <w:tr w:rsidR="007E040D" w:rsidTr="007E040D">
        <w:tc>
          <w:tcPr>
            <w:tcW w:w="3625" w:type="dxa"/>
          </w:tcPr>
          <w:p w:rsidR="007E040D" w:rsidRDefault="00C24F03" w:rsidP="00C24F03">
            <w:pPr>
              <w:tabs>
                <w:tab w:val="left" w:pos="270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Фотовыставка «Наше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наследие» </w:t>
            </w:r>
          </w:p>
        </w:tc>
        <w:tc>
          <w:tcPr>
            <w:tcW w:w="3626" w:type="dxa"/>
          </w:tcPr>
          <w:p w:rsidR="007E040D" w:rsidRDefault="00C24F03" w:rsidP="00C24F0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НОД «Прошлое –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настоящее» ознакомление с окружающим </w:t>
            </w:r>
          </w:p>
        </w:tc>
        <w:tc>
          <w:tcPr>
            <w:tcW w:w="3626" w:type="dxa"/>
          </w:tcPr>
          <w:p w:rsidR="007E040D" w:rsidRDefault="00C24F03" w:rsidP="00C24F0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Наблюдение за работой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людей по благоустройству города</w:t>
            </w:r>
          </w:p>
        </w:tc>
        <w:tc>
          <w:tcPr>
            <w:tcW w:w="3626" w:type="dxa"/>
          </w:tcPr>
          <w:p w:rsidR="007E040D" w:rsidRDefault="00C24F03" w:rsidP="00C24F0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Благоустройство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территории д/с «Детский сад, цветущий сад»</w:t>
            </w:r>
          </w:p>
        </w:tc>
      </w:tr>
      <w:tr w:rsidR="00C24F03" w:rsidTr="000E1215">
        <w:tc>
          <w:tcPr>
            <w:tcW w:w="14503" w:type="dxa"/>
            <w:gridSpan w:val="4"/>
          </w:tcPr>
          <w:p w:rsidR="00C24F03" w:rsidRPr="00C24F03" w:rsidRDefault="00C24F03" w:rsidP="00C24F0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C24F03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3. Этап. Итоговый</w:t>
            </w:r>
          </w:p>
        </w:tc>
      </w:tr>
      <w:tr w:rsidR="004A4A87" w:rsidTr="007C3FBE">
        <w:tc>
          <w:tcPr>
            <w:tcW w:w="14503" w:type="dxa"/>
            <w:gridSpan w:val="4"/>
          </w:tcPr>
          <w:p w:rsidR="004A4A87" w:rsidRPr="004A4A87" w:rsidRDefault="004A4A87" w:rsidP="007E040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Май</w:t>
            </w:r>
          </w:p>
        </w:tc>
      </w:tr>
      <w:tr w:rsidR="00C24F03" w:rsidTr="00442255">
        <w:tc>
          <w:tcPr>
            <w:tcW w:w="14503" w:type="dxa"/>
            <w:gridSpan w:val="4"/>
          </w:tcPr>
          <w:p w:rsidR="00C24F03" w:rsidRDefault="00C24F03" w:rsidP="00C24F0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 с детьми «Что узнали нового и интересного о городе»</w:t>
            </w:r>
          </w:p>
          <w:p w:rsidR="00C24F03" w:rsidRDefault="00C24F03" w:rsidP="00C24F0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Подведение итогов проекта. Выставка фотографий, рисунков о городе.</w:t>
            </w:r>
          </w:p>
        </w:tc>
      </w:tr>
    </w:tbl>
    <w:p w:rsidR="007E040D" w:rsidRPr="007E040D" w:rsidRDefault="007E040D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0B7D" w:rsidRDefault="008B0B7D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B0B7D" w:rsidRDefault="008B0B7D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1FB3" w:rsidRDefault="00D21FB3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1FB3" w:rsidRDefault="00D21FB3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1FB3" w:rsidRDefault="00D21FB3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1FB3" w:rsidRDefault="00D21FB3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1FB3" w:rsidRDefault="00D21FB3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1FB3" w:rsidRDefault="00D21FB3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1FB3" w:rsidRDefault="00D21FB3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1FB3" w:rsidRDefault="00D21FB3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1FB3" w:rsidRDefault="00D21FB3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1FB3" w:rsidRDefault="00D21FB3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1FB3" w:rsidRDefault="00D21FB3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1FB3" w:rsidRDefault="00D21FB3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1FB3" w:rsidRDefault="00D21FB3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Литература:</w:t>
      </w:r>
    </w:p>
    <w:p w:rsidR="00D21FB3" w:rsidRDefault="00D21FB3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Алёшина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Н.В. «Знакомим дошкольников с родной страной».</w:t>
      </w:r>
    </w:p>
    <w:p w:rsidR="00D21FB3" w:rsidRDefault="00D21FB3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2)Виноградова А.М. «Воспитание нравственных чувств у старших дошкольников».</w:t>
      </w:r>
    </w:p>
    <w:p w:rsidR="00D21FB3" w:rsidRDefault="00D21FB3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Варушева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А.А.,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Кочемасова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Е.Е. «Здравствуй мир».</w:t>
      </w:r>
    </w:p>
    <w:p w:rsidR="00D21FB3" w:rsidRDefault="00D21FB3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4)Герасимова З.Е.,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Козачек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Н. «Духовно нравственное воспитание детей через приобщение их к истории родного края»</w:t>
      </w:r>
    </w:p>
    <w:p w:rsidR="00D21FB3" w:rsidRPr="00D21FB3" w:rsidRDefault="00D21FB3" w:rsidP="001E5AB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5) Электронные ресурсы.</w:t>
      </w:r>
      <w:r w:rsidR="001E5AB4" w:rsidRPr="001E5AB4">
        <w:t xml:space="preserve"> </w:t>
      </w:r>
      <w:hyperlink r:id="rId7" w:history="1">
        <w:r w:rsidR="001E5AB4" w:rsidRPr="001743EE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https://nsportal.ru/detskii-sad/vospitatelnaya-rabota/2018/01/16/patrioticheskoe-vospitanie-doshkolnikov</w:t>
        </w:r>
      </w:hyperlink>
      <w:r w:rsidR="001E5AB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hyperlink r:id="rId8" w:history="1">
        <w:r w:rsidR="001E5AB4" w:rsidRPr="001743EE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https://sch1394uv.mskobr.ru/files/patrioticheskoe_vospitanie_po_fgos.pdf</w:t>
        </w:r>
      </w:hyperlink>
      <w:r w:rsidR="001E5AB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hyperlink r:id="rId9" w:history="1">
        <w:r w:rsidR="001E5AB4" w:rsidRPr="001743EE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http://elar.uspu.ru/bitstream/uspu/7521/2/10Kuzmina.pdf</w:t>
        </w:r>
      </w:hyperlink>
    </w:p>
    <w:p w:rsidR="006E2E1E" w:rsidRPr="006E2E1E" w:rsidRDefault="006E2E1E" w:rsidP="00CC37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5A60" w:rsidRDefault="00015A60" w:rsidP="00015A6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15A60" w:rsidRDefault="002341CC" w:rsidP="002341C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Приложение:</w:t>
      </w:r>
    </w:p>
    <w:p w:rsidR="002341CC" w:rsidRPr="002341CC" w:rsidRDefault="002341CC" w:rsidP="002341C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56587" cy="7225394"/>
            <wp:effectExtent l="6350" t="0" r="7620" b="7620"/>
            <wp:docPr id="6" name="Рисунок 6" descr="C:\Users\User\Desktop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0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259066" cy="7228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53229" cy="6945871"/>
            <wp:effectExtent l="6033" t="0" r="1587" b="1588"/>
            <wp:docPr id="5" name="Рисунок 5" descr="C:\Users\User\Desktop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0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055920" cy="694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17629" cy="8271478"/>
            <wp:effectExtent l="0" t="2858" r="0" b="0"/>
            <wp:docPr id="4" name="Рисунок 4" descr="C:\Users\User\Desktop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0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24937" cy="8281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78141" cy="8217200"/>
            <wp:effectExtent l="4445" t="0" r="8255" b="8255"/>
            <wp:docPr id="3" name="Рисунок 3" descr="C:\Users\User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0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77424" cy="8216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66261" cy="8049247"/>
            <wp:effectExtent l="0" t="0" r="0" b="0"/>
            <wp:docPr id="1" name="Рисунок 1" descr="C:\Users\User\Desktop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631" t="12342" b="-1533"/>
                    <a:stretch/>
                  </pic:blipFill>
                  <pic:spPr bwMode="auto">
                    <a:xfrm rot="5400000">
                      <a:off x="0" y="0"/>
                      <a:ext cx="6675387" cy="8060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341CC" w:rsidRPr="002341CC" w:rsidSect="00015A60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49B"/>
    <w:rsid w:val="00015A60"/>
    <w:rsid w:val="00110CE8"/>
    <w:rsid w:val="0018449B"/>
    <w:rsid w:val="001E5AB4"/>
    <w:rsid w:val="002341CC"/>
    <w:rsid w:val="003A672E"/>
    <w:rsid w:val="004A4A87"/>
    <w:rsid w:val="006E2E1E"/>
    <w:rsid w:val="007324AA"/>
    <w:rsid w:val="00792D74"/>
    <w:rsid w:val="007E040D"/>
    <w:rsid w:val="008B0B7D"/>
    <w:rsid w:val="009B74D3"/>
    <w:rsid w:val="00A16A20"/>
    <w:rsid w:val="00AC7B4E"/>
    <w:rsid w:val="00BC15D9"/>
    <w:rsid w:val="00C053E4"/>
    <w:rsid w:val="00C24F03"/>
    <w:rsid w:val="00CC37E7"/>
    <w:rsid w:val="00D21FB3"/>
    <w:rsid w:val="00DA3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04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21FB3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E5AB4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053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53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04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21FB3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E5AB4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053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53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1394uv.mskobr.ru/files/patrioticheskoe_vospitanie_po_fgos.pdf" TargetMode="External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hyperlink" Target="https://nsportal.ru/detskii-sad/vospitatelnaya-rabota/2018/01/16/patrioticheskoe-vospitanie-doshkolnikov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elar.uspu.ru/bitstream/uspu/7521/2/10Kuzmina.pdf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8D9E6-82AB-4F67-8BAD-8ED9794BB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13</Pages>
  <Words>1018</Words>
  <Characters>5807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2021-09-09T09:54:00Z</dcterms:created>
  <dcterms:modified xsi:type="dcterms:W3CDTF">2021-10-04T13:38:00Z</dcterms:modified>
</cp:coreProperties>
</file>