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F19780" w14:textId="3CB2481B" w:rsidR="006438B4" w:rsidRDefault="00DD2A1F" w:rsidP="006438B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«Современное воспитание подрастающего поколения»</w:t>
      </w:r>
    </w:p>
    <w:p w14:paraId="1E84F825" w14:textId="47B77449" w:rsidR="00DD2A1F" w:rsidRDefault="00DD2A1F" w:rsidP="006438B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Интеллектуальное воспитание</w:t>
      </w:r>
    </w:p>
    <w:p w14:paraId="3F657151" w14:textId="31B9016D" w:rsidR="006438B4" w:rsidRDefault="006438B4" w:rsidP="006438B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17873A3" w14:textId="24F9012B" w:rsidR="006438B4" w:rsidRDefault="006438B4" w:rsidP="006438B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FAE9700" w14:textId="67E3C6AB" w:rsidR="006438B4" w:rsidRDefault="006438B4" w:rsidP="006438B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8498F13" w14:textId="29029688" w:rsidR="006438B4" w:rsidRDefault="006438B4" w:rsidP="006438B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355B5F2" w14:textId="6A31FD3F" w:rsidR="006438B4" w:rsidRDefault="006438B4" w:rsidP="006438B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ACD4F27" w14:textId="516248E8" w:rsidR="006438B4" w:rsidRDefault="006438B4" w:rsidP="006438B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293DFE5" w14:textId="3E013872" w:rsidR="006438B4" w:rsidRDefault="006438B4" w:rsidP="006438B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FDF489A" w14:textId="43F117F5" w:rsidR="006438B4" w:rsidRDefault="006438B4" w:rsidP="006438B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337C668" w14:textId="6F47192B" w:rsidR="006438B4" w:rsidRDefault="006438B4" w:rsidP="006438B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8B4">
        <w:rPr>
          <w:rFonts w:ascii="Times New Roman" w:hAnsi="Times New Roman" w:cs="Times New Roman"/>
          <w:b/>
          <w:bCs/>
          <w:sz w:val="28"/>
          <w:szCs w:val="28"/>
        </w:rPr>
        <w:t>Организация исследовательской деятельности в начальной школе</w:t>
      </w:r>
    </w:p>
    <w:p w14:paraId="159D6A6E" w14:textId="6692BB48" w:rsidR="006438B4" w:rsidRDefault="006438B4" w:rsidP="006438B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(название работы)</w:t>
      </w:r>
    </w:p>
    <w:p w14:paraId="2627A5CE" w14:textId="5A1091D9" w:rsidR="006438B4" w:rsidRDefault="006438B4" w:rsidP="006438B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48B80CA5" w14:textId="57C9F579" w:rsidR="006438B4" w:rsidRDefault="006438B4" w:rsidP="006438B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9DB137F" w14:textId="6487E898" w:rsidR="006438B4" w:rsidRDefault="006438B4" w:rsidP="006438B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CF2F9FE" w14:textId="206D58E5" w:rsidR="006438B4" w:rsidRDefault="006438B4" w:rsidP="006438B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DF817F2" w14:textId="7417F135" w:rsidR="006438B4" w:rsidRDefault="006438B4" w:rsidP="006438B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Автор-составитель:</w:t>
      </w:r>
    </w:p>
    <w:p w14:paraId="558D7DA2" w14:textId="06CCB876" w:rsidR="006438B4" w:rsidRDefault="006438B4" w:rsidP="006438B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Есипова Светлана Владимировна,</w:t>
      </w:r>
    </w:p>
    <w:p w14:paraId="39A79941" w14:textId="77777777" w:rsidR="006438B4" w:rsidRDefault="006438B4" w:rsidP="006438B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начальных классов, </w:t>
      </w:r>
    </w:p>
    <w:p w14:paraId="76CD4C53" w14:textId="180C49A4" w:rsidR="006438B4" w:rsidRDefault="006438B4" w:rsidP="006438B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МБОУ «Средняя общеобразовательная школа№2»</w:t>
      </w:r>
    </w:p>
    <w:p w14:paraId="2A71D14D" w14:textId="6B773DB4" w:rsidR="006438B4" w:rsidRDefault="006438B4" w:rsidP="006438B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8870E36" w14:textId="50391624" w:rsidR="006438B4" w:rsidRDefault="006438B4" w:rsidP="006438B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39134BD4" w14:textId="3450DB4F" w:rsidR="006438B4" w:rsidRDefault="006438B4" w:rsidP="006438B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CFA30A1" w14:textId="45285C8A" w:rsidR="006438B4" w:rsidRDefault="006438B4" w:rsidP="006438B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387301FC" w14:textId="2F1FF0F2" w:rsidR="006438B4" w:rsidRDefault="006438B4" w:rsidP="006438B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76B49EE" w14:textId="6A001D61" w:rsidR="006438B4" w:rsidRDefault="006438B4" w:rsidP="006438B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173FE10" w14:textId="79E66DE5" w:rsidR="006438B4" w:rsidRDefault="006438B4" w:rsidP="006438B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812F257" w14:textId="29E7A8BB" w:rsidR="006438B4" w:rsidRDefault="006438B4" w:rsidP="006438B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3740DF75" w14:textId="4EC956F5" w:rsidR="006438B4" w:rsidRDefault="006438B4" w:rsidP="006438B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D19CB79" w14:textId="019FABF7" w:rsidR="006438B4" w:rsidRDefault="006438B4" w:rsidP="006438B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594CF63" w14:textId="18E4ECB3" w:rsidR="006438B4" w:rsidRDefault="006438B4" w:rsidP="006438B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15944E7" w14:textId="78B51C65" w:rsidR="006438B4" w:rsidRDefault="006438B4" w:rsidP="006438B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70F3DA9" w14:textId="7EBD56AE" w:rsidR="006438B4" w:rsidRDefault="006438B4" w:rsidP="006438B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0B34CB1" w14:textId="39920954" w:rsidR="006438B4" w:rsidRDefault="006438B4" w:rsidP="006438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27CABFD" w14:textId="73DEE5E5" w:rsidR="006438B4" w:rsidRDefault="006438B4" w:rsidP="006438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8765966" w14:textId="63F4FA45" w:rsidR="006438B4" w:rsidRDefault="006438B4" w:rsidP="006438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 год</w:t>
      </w:r>
    </w:p>
    <w:p w14:paraId="48321C88" w14:textId="77777777" w:rsidR="00DD2A1F" w:rsidRDefault="00DD2A1F" w:rsidP="006438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8D56DDF" w14:textId="2D103759" w:rsidR="006438B4" w:rsidRPr="006438B4" w:rsidRDefault="006438B4" w:rsidP="006438B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8B4">
        <w:rPr>
          <w:rFonts w:ascii="Times New Roman" w:hAnsi="Times New Roman" w:cs="Times New Roman"/>
          <w:b/>
          <w:bCs/>
          <w:sz w:val="28"/>
          <w:szCs w:val="28"/>
        </w:rPr>
        <w:lastRenderedPageBreak/>
        <w:t>Организация исследовательской деятельности в начальной школе</w:t>
      </w:r>
    </w:p>
    <w:p w14:paraId="3A52058E" w14:textId="77777777" w:rsidR="006438B4" w:rsidRDefault="006438B4" w:rsidP="006438B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0AFCECD3" w14:textId="62282CF8" w:rsidR="006438B4" w:rsidRPr="006438B4" w:rsidRDefault="006438B4" w:rsidP="006438B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«Расскажи – и я забуду,</w:t>
      </w:r>
    </w:p>
    <w:p w14:paraId="24160729" w14:textId="77777777" w:rsidR="006438B4" w:rsidRPr="006438B4" w:rsidRDefault="006438B4" w:rsidP="006438B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 xml:space="preserve">     Покажи – и я запомню,</w:t>
      </w:r>
    </w:p>
    <w:p w14:paraId="7C1D85AF" w14:textId="77777777" w:rsidR="006438B4" w:rsidRPr="006438B4" w:rsidRDefault="006438B4" w:rsidP="006438B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 xml:space="preserve">     Дай попробовать – и я пойму…»                                                                                                         </w:t>
      </w:r>
    </w:p>
    <w:p w14:paraId="0840557A" w14:textId="6CA1033F" w:rsidR="006438B4" w:rsidRDefault="006438B4" w:rsidP="006438B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(Китайская пословица)</w:t>
      </w:r>
    </w:p>
    <w:p w14:paraId="7806822B" w14:textId="2CBC963F" w:rsidR="006438B4" w:rsidRDefault="006438B4" w:rsidP="006438B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9DCB4A5" w14:textId="77777777" w:rsidR="006438B4" w:rsidRDefault="006438B4" w:rsidP="006438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0464244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В настоящее время процесс обучения всё больше связывают с системно-деятельностным подходом к освоению детьми новых знаний. При данном подходе к обучению основным элементом работы учащихся будет решение задач, т.е., освоение деятельности, особенно новых видов деятельности: учебно-исследовательской, поисково-конструкторской, творческой и др.</w:t>
      </w:r>
    </w:p>
    <w:p w14:paraId="1268F6D5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Для успешного обучения необходимы высокий уровень интеллектуального, волевого, нравственного развития, сформированности мотивационно-</w:t>
      </w:r>
      <w:proofErr w:type="spellStart"/>
      <w:r w:rsidRPr="006438B4">
        <w:rPr>
          <w:rFonts w:ascii="Times New Roman" w:hAnsi="Times New Roman" w:cs="Times New Roman"/>
          <w:sz w:val="28"/>
          <w:szCs w:val="28"/>
        </w:rPr>
        <w:t>потребностной</w:t>
      </w:r>
      <w:proofErr w:type="spellEnd"/>
      <w:r w:rsidRPr="006438B4">
        <w:rPr>
          <w:rFonts w:ascii="Times New Roman" w:hAnsi="Times New Roman" w:cs="Times New Roman"/>
          <w:sz w:val="28"/>
          <w:szCs w:val="28"/>
        </w:rPr>
        <w:t xml:space="preserve"> сферы, умение строить взаимоотношения в классе со сверстниками и учителем. Поэтому считаю использование метода проектов в начальной школе актуальным и очень эффективным. Он дает ребенку возможность экспериментировать, синтезировать полученные знания, развивать творческие способности и коммуникативные навыки, что позволяет ему успешно адаптироваться в изменившейся ситуации.</w:t>
      </w:r>
    </w:p>
    <w:p w14:paraId="5FD211D5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Конечно, возраст накладывает естественные ограничения на организацию проектной деятельности в начальной школе, однако мы начинаем вовлекать младших школьников в проектную деятельность с первого класса.</w:t>
      </w:r>
    </w:p>
    <w:p w14:paraId="19030B06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Начальная школа – это важнейший этап образования каждого человека. В настоящее время главными задачами современной школы, является раскрытие способностей каждого ученика, воспитание личности, готовой к жизни в высокотехнологичном, конкурентном мире. Таким образом, на первый план выходит личность школьника, способность его к самостоятельному целеполаганию, самоорганизации, самостоятельному решению проблемы и рефлексивному анализу своей деятельности. Все начинается в начальной школе через организацию познавательной деятельности исследовательского характера на уроках, внеурочное время.</w:t>
      </w:r>
    </w:p>
    <w:p w14:paraId="24CA9536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Участие в работе над коллективными или индивидуальными проектами способствует формированию у младших школьников умение отбирать и анализировать информацию, работать с энциклопедиями, справочниками, специальной литературой, посвященной различным формам жизни и деятельности человека, отраслям техники, научным открытием. Использовать возможности информационных технологий. Ученики младшей школы учатся проводить наблюдения, брать интервью, систематизировать и обобщать полученную информацию, выдвигать гипотезы, делать аргументированные выводы.</w:t>
      </w:r>
    </w:p>
    <w:p w14:paraId="0ACAFCA8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 xml:space="preserve">При организации исследовательской деятельности учителю необходимо учитывать и степень самостоятельности учащихся, которая зависит от </w:t>
      </w:r>
      <w:r w:rsidRPr="006438B4">
        <w:rPr>
          <w:rFonts w:ascii="Times New Roman" w:hAnsi="Times New Roman" w:cs="Times New Roman"/>
          <w:sz w:val="28"/>
          <w:szCs w:val="28"/>
        </w:rPr>
        <w:lastRenderedPageBreak/>
        <w:t>множества факторов: от возрастных и индивидуальных особенностей учащихся, от их предыдущего опыта исследовательской деятельности, от сложности темы проекта, от характера отношений в классе или группе. Необходимо учитывать и тот факт, что у учащихся младших классов ещё недостаточно знаний, умений и навыков для правильного оформления продукта своих исследований. У них ещё не очень хорошо развиты навыки письменной речи: они не умеют грамотно составлять тексты (особенно научные), допускают орфографические и стилистические ошибки. Поэтому учителю нужно организовать не только исследовательскую деятельность ребят, но и помощь взрослых (учителей, родителей, старших братьев и сестёр, старшеклассников) в этой деятельности. Наряду с этими недостатками младшие школьники обладают рядом особенностей, которые способствуют успешному проведению исследовательской деятельности. Одна из самых главных особенностей – наблюдательность, умение замечать такие незначительные детали, на которые не обратит внимание взгляд взрослого человека. Другая особенность – это аккуратность и исполнительность. И, наконец, младшие школьники в процессе выполнения исследовательской работы проявляют особое трудолюбие, настойчивость и терпение.</w:t>
      </w:r>
    </w:p>
    <w:p w14:paraId="284B69D0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Результаты поисков широко используются в процессе учебной и внеурочной деятельности, приносящей еще больше удовольствия младшим школьникам.</w:t>
      </w:r>
    </w:p>
    <w:p w14:paraId="70270D8D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Все более актуальным в образовательном процессе становится использование в обучении приемов и методов, которые формируют умения самостоятельно добывать новые знания, собирать необходимую информацию, выдвигать гипотезы, делать выводы и умозаключения. В арсенале инновационных педагогических идей, особое место занимает исследовательская деятельность, в основе которой лежит умение самостоятельно решать проблему.</w:t>
      </w:r>
    </w:p>
    <w:p w14:paraId="266EF742" w14:textId="7A0B9813" w:rsid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Проблема организации исследовательской деятельности продиктована временем и изменениями в обществе, когда вырастает потребность в самостоятельных людях способных быстро адаптироваться к изменяющимся ситуациям, творчески подходить к решению проблем, способных самостоятельно мыслить, добывать и применять знания, чётко планировать свои действии, эффективно сотрудничать, быть открытым для новых контактов и связей. Раскрытие этих свойств личности школьника в полной мере происходит при осуществлении проектной и исследовательской деятельности. Стаж моей педагогической деятельности составляет 25 лет, 15 из них я занимаюсь организацией ученического исследования. Ученическая исследовательская деятельность, ставящая учащихся в позицию «исследователя», занимает ведущее место в системах развивающего обучения. Какие же они, эти маленькие исследователи? Одной из главных их особенностей является наблюдательность, умение замечать такие незначительные детали, на которые не обратит внимание «умудрённый опытом» взрослый человек.</w:t>
      </w:r>
    </w:p>
    <w:p w14:paraId="74E3F22F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lastRenderedPageBreak/>
        <w:t>Любой процесс познания начинается с импульса, дающего толчок к работе всех сфер человека в логико-эмоциональном единстве. Необходимо удивление, идущее от невозможности сиюминутного обеспечения того или иного явления. Необходим восторг, эмоциональный всплеск, идущий от сопричастности к этому явлению. Одним словом, необходима мотивация, побуждающая ученика к вступлению в деятельность.</w:t>
      </w:r>
    </w:p>
    <w:p w14:paraId="67CED907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 xml:space="preserve">Нужно постоянно мотивировать продуктивную деятельность учащихся, задавая универсальный вопрос: «Что интересного (необычного) вы заметили?» Другой особенностью маленьких исследователей являются особая скрупулезность, аккуратность и исполнительность. При постановке научного эксперимента они не признают никаких погрешностей, ни на полшага не отступают от намеченного плана, исключают любую возможность искажения результатов. Младшие школьники в процессе выполнения исследования проявляют особое трудолюбие, настойчивость и терпение. </w:t>
      </w:r>
    </w:p>
    <w:p w14:paraId="0568C760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Для развития умений исследовательской деятельности, как и любых других умений, необходимо найти и реализовать такие условия, которые отвечают поставленной цели.</w:t>
      </w:r>
    </w:p>
    <w:p w14:paraId="1FB55B95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B873554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438B4">
        <w:rPr>
          <w:rFonts w:ascii="Times New Roman" w:hAnsi="Times New Roman" w:cs="Times New Roman"/>
          <w:b/>
          <w:bCs/>
          <w:sz w:val="28"/>
          <w:szCs w:val="28"/>
        </w:rPr>
        <w:t>Целенаправленность и систематичность.</w:t>
      </w:r>
    </w:p>
    <w:p w14:paraId="5D1594F5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Работа по развитию исследовательских умений должна проходить в классе регулярно, как в урочной, так и во внеурочной деятельности. Учитель должен использовать материал уроков чтения, окружающего мира, русского языка с целью формирования умений исследовательской деятельности, постоянно использовать исследовательский метод в преподавании тем.</w:t>
      </w:r>
    </w:p>
    <w:p w14:paraId="200052BF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77337C3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438B4">
        <w:rPr>
          <w:rFonts w:ascii="Times New Roman" w:hAnsi="Times New Roman" w:cs="Times New Roman"/>
          <w:b/>
          <w:bCs/>
          <w:sz w:val="28"/>
          <w:szCs w:val="28"/>
        </w:rPr>
        <w:t>Мотивированность.</w:t>
      </w:r>
    </w:p>
    <w:p w14:paraId="2A2F0D88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Необходимо научить учащихся видеть смысл их творческой исследовательской деятельности, как инструмент реализации собственных талантов и возможностей, способ саморазвития и самосовершенствования.</w:t>
      </w:r>
    </w:p>
    <w:p w14:paraId="6A26DE24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024ECB5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438B4">
        <w:rPr>
          <w:rFonts w:ascii="Times New Roman" w:hAnsi="Times New Roman" w:cs="Times New Roman"/>
          <w:b/>
          <w:bCs/>
          <w:sz w:val="28"/>
          <w:szCs w:val="28"/>
        </w:rPr>
        <w:t>Творческая среда.</w:t>
      </w:r>
    </w:p>
    <w:p w14:paraId="5399CF98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Наставник исследователя должен способствовать созданию творческой, рабочей атмосферы, поддерживать интерес к данной работе.</w:t>
      </w:r>
    </w:p>
    <w:p w14:paraId="4EBDCD2A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274A104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438B4">
        <w:rPr>
          <w:rFonts w:ascii="Times New Roman" w:hAnsi="Times New Roman" w:cs="Times New Roman"/>
          <w:b/>
          <w:bCs/>
          <w:sz w:val="28"/>
          <w:szCs w:val="28"/>
        </w:rPr>
        <w:t>Психологический комфорт.</w:t>
      </w:r>
    </w:p>
    <w:p w14:paraId="2F5211B6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Одна из задач учителя — поощрять творческие проявления учащихся, их стремление к творческому поиску. Важно, чтобы они не боялись допустить ошибку, воздерживаться от негативных оценок. Задача учителя — не подавлять желания, порывы, творческие идеи учащихся, а поддерживать и направлять их. Суждения «Ты сделал неправильно», «Ты делаешь не так» блокируют желание работать, двигаться дальше. Каждому ученику необходимо дать возможность ощутить свои силы, поверить в себя.</w:t>
      </w:r>
    </w:p>
    <w:p w14:paraId="7A7E453C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93311FF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7463F94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D01BF5E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438B4">
        <w:rPr>
          <w:rFonts w:ascii="Times New Roman" w:hAnsi="Times New Roman" w:cs="Times New Roman"/>
          <w:b/>
          <w:bCs/>
          <w:sz w:val="28"/>
          <w:szCs w:val="28"/>
        </w:rPr>
        <w:lastRenderedPageBreak/>
        <w:t>Личность педагога.</w:t>
      </w:r>
    </w:p>
    <w:p w14:paraId="4717789A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Для развития творческих способностей, к которым относятся и исследовательские, нужен творчески работающий учитель, стремящийся к созданию творческой, рабочей обстановки и обладающий определёнными знаниями и подготовкой для грамотной организации исследовательской деятельности школьников.</w:t>
      </w:r>
    </w:p>
    <w:p w14:paraId="6A7A84BC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9430380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438B4">
        <w:rPr>
          <w:rFonts w:ascii="Times New Roman" w:hAnsi="Times New Roman" w:cs="Times New Roman"/>
          <w:b/>
          <w:bCs/>
          <w:sz w:val="28"/>
          <w:szCs w:val="28"/>
        </w:rPr>
        <w:t>Возрастные особенности.</w:t>
      </w:r>
    </w:p>
    <w:p w14:paraId="1AEA3239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Так как речь идёт об учащихся младшего школьного возраста, вопрос об учёте их психологических особенностей очень важен. Обучение исследовательским умениям должно осуществляться на доступном для детского восприятия уровне, само исследование – быть посильным, интересным и полезным.</w:t>
      </w:r>
    </w:p>
    <w:p w14:paraId="25957DC4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Ни для кого не секрет, склонность к исследованиям свойственна всем детям без исключения. Наша задача поддерживать в ребенке горящие любознательностью глаза, помочь в проведении своих первых исследований.</w:t>
      </w:r>
    </w:p>
    <w:p w14:paraId="73067F7F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С чего начать работу по организации проектно-исследовательской деятельности младших школьников? Учебная исследовательская деятельность ребёнка, так же, как и исследование, проводимое взрослым учёным, включает следующие основные этапы:</w:t>
      </w:r>
    </w:p>
    <w:p w14:paraId="5B562D49" w14:textId="1D9237EE" w:rsidR="006438B4" w:rsidRPr="006438B4" w:rsidRDefault="006438B4" w:rsidP="006438B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выделение и постановка проблемы (выбор темы исследования);</w:t>
      </w:r>
    </w:p>
    <w:p w14:paraId="141436FE" w14:textId="5C970541" w:rsidR="006438B4" w:rsidRPr="006438B4" w:rsidRDefault="006438B4" w:rsidP="006438B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выдвижение гипотез;</w:t>
      </w:r>
    </w:p>
    <w:p w14:paraId="668E7035" w14:textId="3CAFD165" w:rsidR="006438B4" w:rsidRPr="006438B4" w:rsidRDefault="006438B4" w:rsidP="006438B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сбор материала;</w:t>
      </w:r>
    </w:p>
    <w:p w14:paraId="01739B77" w14:textId="7CA1A85F" w:rsidR="006438B4" w:rsidRPr="006438B4" w:rsidRDefault="006438B4" w:rsidP="006438B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обобщение полученных данных;</w:t>
      </w:r>
    </w:p>
    <w:p w14:paraId="4B1FE185" w14:textId="082C91C9" w:rsidR="006438B4" w:rsidRPr="006438B4" w:rsidRDefault="006438B4" w:rsidP="006438B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подготовка проекта (сообщение, доклад, макет, презентация и др.);</w:t>
      </w:r>
    </w:p>
    <w:p w14:paraId="211B9B7D" w14:textId="4C661344" w:rsidR="006438B4" w:rsidRPr="006438B4" w:rsidRDefault="006438B4" w:rsidP="006438B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защита проекта.</w:t>
      </w:r>
    </w:p>
    <w:p w14:paraId="02FE08A0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B28C621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Рассмотрим последовательно каждый из этих этапов.</w:t>
      </w:r>
    </w:p>
    <w:p w14:paraId="2645B0EA" w14:textId="11951B2E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 xml:space="preserve">Если представить методику организации исследования в общем виде, то она может быть поделена на </w:t>
      </w:r>
      <w:r>
        <w:rPr>
          <w:rFonts w:ascii="Times New Roman" w:hAnsi="Times New Roman" w:cs="Times New Roman"/>
          <w:sz w:val="28"/>
          <w:szCs w:val="28"/>
        </w:rPr>
        <w:t>четыре</w:t>
      </w:r>
      <w:r w:rsidRPr="006438B4">
        <w:rPr>
          <w:rFonts w:ascii="Times New Roman" w:hAnsi="Times New Roman" w:cs="Times New Roman"/>
          <w:sz w:val="28"/>
          <w:szCs w:val="28"/>
        </w:rPr>
        <w:t xml:space="preserve"> относительно самостоятельных этапа.</w:t>
      </w:r>
    </w:p>
    <w:p w14:paraId="5AA0BB13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335BF56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438B4">
        <w:rPr>
          <w:rFonts w:ascii="Times New Roman" w:hAnsi="Times New Roman" w:cs="Times New Roman"/>
          <w:b/>
          <w:bCs/>
          <w:sz w:val="28"/>
          <w:szCs w:val="28"/>
        </w:rPr>
        <w:t>I этап - подготовительный</w:t>
      </w:r>
    </w:p>
    <w:p w14:paraId="1FFA349D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На подготовительном этапе обозначается проблема, формулируется тема, ставится цель и задачи, выдвигаются гипотезы, продумываются возможные варианты решения. Опыт показывает, что момент первичного включения учащихся в собственную исследовательскую деятельность является одним из самых сложных в методическом отношении этапов.</w:t>
      </w:r>
    </w:p>
    <w:p w14:paraId="5CC133DD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AEF9467" w14:textId="20407EA4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438B4">
        <w:rPr>
          <w:rFonts w:ascii="Times New Roman" w:hAnsi="Times New Roman" w:cs="Times New Roman"/>
          <w:b/>
          <w:bCs/>
          <w:sz w:val="28"/>
          <w:szCs w:val="28"/>
        </w:rPr>
        <w:t>Проблема исследования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541D1B91" w14:textId="457D63B9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Первым этапом является определение проблемы исследования. Как говорил А.</w:t>
      </w:r>
      <w:r w:rsidR="00DD2A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38B4">
        <w:rPr>
          <w:rFonts w:ascii="Times New Roman" w:hAnsi="Times New Roman" w:cs="Times New Roman"/>
          <w:sz w:val="28"/>
          <w:szCs w:val="28"/>
        </w:rPr>
        <w:t>Энштейн</w:t>
      </w:r>
      <w:proofErr w:type="spellEnd"/>
      <w:r w:rsidRPr="006438B4">
        <w:rPr>
          <w:rFonts w:ascii="Times New Roman" w:hAnsi="Times New Roman" w:cs="Times New Roman"/>
          <w:sz w:val="28"/>
          <w:szCs w:val="28"/>
        </w:rPr>
        <w:t>, «Сформулировать проблему – это уже наполовину ее решить».</w:t>
      </w:r>
    </w:p>
    <w:p w14:paraId="7BB77618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Проблема (с г</w:t>
      </w:r>
      <w:bookmarkStart w:id="0" w:name="_GoBack"/>
      <w:bookmarkEnd w:id="0"/>
      <w:r w:rsidRPr="006438B4">
        <w:rPr>
          <w:rFonts w:ascii="Times New Roman" w:hAnsi="Times New Roman" w:cs="Times New Roman"/>
          <w:sz w:val="28"/>
          <w:szCs w:val="28"/>
        </w:rPr>
        <w:t>р. «</w:t>
      </w:r>
      <w:proofErr w:type="spellStart"/>
      <w:r w:rsidRPr="006438B4">
        <w:rPr>
          <w:rFonts w:ascii="Times New Roman" w:hAnsi="Times New Roman" w:cs="Times New Roman"/>
          <w:sz w:val="28"/>
          <w:szCs w:val="28"/>
        </w:rPr>
        <w:t>problema</w:t>
      </w:r>
      <w:proofErr w:type="spellEnd"/>
      <w:r w:rsidRPr="006438B4">
        <w:rPr>
          <w:rFonts w:ascii="Times New Roman" w:hAnsi="Times New Roman" w:cs="Times New Roman"/>
          <w:sz w:val="28"/>
          <w:szCs w:val="28"/>
        </w:rPr>
        <w:t xml:space="preserve">» переводится как «задача», «трудность», «преграда»). Главная задача исследователя – найти что-то необычное в обычном, увидеть сложности и противоречия там, где другим все кажется </w:t>
      </w:r>
      <w:r w:rsidRPr="006438B4">
        <w:rPr>
          <w:rFonts w:ascii="Times New Roman" w:hAnsi="Times New Roman" w:cs="Times New Roman"/>
          <w:sz w:val="28"/>
          <w:szCs w:val="28"/>
        </w:rPr>
        <w:lastRenderedPageBreak/>
        <w:t xml:space="preserve">привычным, ясным и простым.  Развить умение видеть проблемы – учиться смотреть на одни и те же предметы с разных точек зрения. </w:t>
      </w:r>
    </w:p>
    <w:p w14:paraId="483A708D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Ответь себе, что тебе особенно интересно?  Что ты уже знаешь об этом? Чего ты еще не знаешь? А что бы ты хотел узнать? Примерно так, можно выйти на проблему исследования.</w:t>
      </w:r>
    </w:p>
    <w:p w14:paraId="04FCB88D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Область интересов школьника можно принять за область определения проблемы. А дальше действовать как скульптор: отсечь все лишнее от глыбы мрамора, чтобы получилась скульптура. В области определения проблемы надо найти один основополагающий вопрос, ответ на который планируется получить в процессе исследования.</w:t>
      </w:r>
    </w:p>
    <w:p w14:paraId="6E40BF34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4F420C1" w14:textId="0D81F7DB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438B4">
        <w:rPr>
          <w:rFonts w:ascii="Times New Roman" w:hAnsi="Times New Roman" w:cs="Times New Roman"/>
          <w:b/>
          <w:bCs/>
          <w:sz w:val="28"/>
          <w:szCs w:val="28"/>
        </w:rPr>
        <w:t>Тема исследования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6499777C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Когда проблема сформулирована, видна тема исследования. Тема должна быть интересна ребенку, должна увлекать его. Она должна отражать содержание работы и иметь лаконичную формулировку.  Начинающим исследователи часто избегают брать узкие темы. Это в корне неверно. Работы, посвященные широким темам, часто бывают поверхностными и мало самостоятельными. Узкая же тема прорабатывается более глубоко и детально, исследователю открываются такие стороны проблемы, о которых он раньше и не подозревал.</w:t>
      </w:r>
    </w:p>
    <w:p w14:paraId="6E89B50C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Требования к выбору темы:</w:t>
      </w:r>
    </w:p>
    <w:p w14:paraId="33F387DE" w14:textId="12EC7442" w:rsidR="006438B4" w:rsidRPr="006438B4" w:rsidRDefault="006438B4" w:rsidP="006438B4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 xml:space="preserve">тема должна быть интересной для ребенка и при этом нести в себе познавательный заряд, должна увлекать его; </w:t>
      </w:r>
    </w:p>
    <w:p w14:paraId="20B028E4" w14:textId="446FF52D" w:rsidR="006438B4" w:rsidRPr="006438B4" w:rsidRDefault="006438B4" w:rsidP="006438B4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тема, навязанная ребенку, какой бы она важной она ни казалась нам не даст должного эффекта;</w:t>
      </w:r>
    </w:p>
    <w:p w14:paraId="211D731E" w14:textId="09EF0814" w:rsidR="006438B4" w:rsidRPr="006438B4" w:rsidRDefault="006438B4" w:rsidP="006438B4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тема должна быть выполнима, решение ее должно быть полезно участникам исследования;</w:t>
      </w:r>
    </w:p>
    <w:p w14:paraId="01D619E6" w14:textId="7FF592AD" w:rsidR="006438B4" w:rsidRPr="006438B4" w:rsidRDefault="006438B4" w:rsidP="006438B4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тема должна быть оригинальной, в ней необходим элемент неожиданности, необычности;</w:t>
      </w:r>
    </w:p>
    <w:p w14:paraId="0DAC316C" w14:textId="736A6EEA" w:rsidR="006438B4" w:rsidRPr="006438B4" w:rsidRDefault="006438B4" w:rsidP="006438B4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тема должна быть такой, чтобы работа могла быть выполнена относительно быстро (для учащихся первой ступени обучения);</w:t>
      </w:r>
    </w:p>
    <w:p w14:paraId="21F0BDCD" w14:textId="5E81BAD9" w:rsidR="006438B4" w:rsidRPr="006438B4" w:rsidRDefault="006438B4" w:rsidP="006438B4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тема должна быть доступной;</w:t>
      </w:r>
    </w:p>
    <w:p w14:paraId="2BAE297B" w14:textId="783B5736" w:rsidR="006438B4" w:rsidRPr="006438B4" w:rsidRDefault="006438B4" w:rsidP="006438B4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с выбором темы не стоит затягивать.</w:t>
      </w:r>
    </w:p>
    <w:p w14:paraId="537A1C83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На данном этапе работы не всегда можно точно определить тему исследования, пути и способы её разработки и осуществления. Для этого необходимо изучить научную литературу по вопросу. После чего тема обычно уточняется, изменяется. Это значит, что на первом этапе формулировка темы может носить не окончательный, а предварительный характер.</w:t>
      </w:r>
    </w:p>
    <w:p w14:paraId="0EA4BCB6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Неудачные формулировки темы:</w:t>
      </w:r>
    </w:p>
    <w:p w14:paraId="60E853E7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 xml:space="preserve"> «Баба-яга. Кто она?» (некорректная формулировка, не должно быть вопроса в теме);</w:t>
      </w:r>
    </w:p>
    <w:p w14:paraId="4BE7B130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«Исследование…» (лишнее слово в формулировке темы);</w:t>
      </w:r>
    </w:p>
    <w:p w14:paraId="12856A56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«Архимед и его закон…» (это аксиома, нет проблемы в теме);</w:t>
      </w:r>
    </w:p>
    <w:p w14:paraId="234D2E4D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«Атмосферное электричество» (нет проблемы в теме);</w:t>
      </w:r>
    </w:p>
    <w:p w14:paraId="62F5F745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«Художники моей страны» (нет проблемы в теме);</w:t>
      </w:r>
    </w:p>
    <w:p w14:paraId="111BEDDB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lastRenderedPageBreak/>
        <w:t>«Благоустройство города» (очень широкая тема);</w:t>
      </w:r>
    </w:p>
    <w:p w14:paraId="7780B196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«Первоцветы – украшение планеты» (художественное название).</w:t>
      </w:r>
    </w:p>
    <w:p w14:paraId="1F29CF31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1FE3C7B" w14:textId="5908668B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438B4">
        <w:rPr>
          <w:rFonts w:ascii="Times New Roman" w:hAnsi="Times New Roman" w:cs="Times New Roman"/>
          <w:b/>
          <w:bCs/>
          <w:sz w:val="28"/>
          <w:szCs w:val="28"/>
        </w:rPr>
        <w:t>Объект и предмет исследования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6438B4"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</w:p>
    <w:p w14:paraId="3162FE92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 xml:space="preserve">Объект исследования – это процесс или явление, которое порождает проблемную ситуацию и на которое обращено внимание исследователя. Главный вопрос при определении объекта: «Что рассматривается? </w:t>
      </w:r>
    </w:p>
    <w:p w14:paraId="3DCCF03F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Предмет исследования – это конкретная часть объекта, внутри которой ведется поиск. Именно предмет исследования определяет тему работы и, следовательно, определяется при ответе на следующие вопросы: «Как рассматривать объект?», «Какие аспекты и функции выделяет исследователь для изучения объекта?»</w:t>
      </w:r>
    </w:p>
    <w:p w14:paraId="7A29661E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Объект и предмет исследования соотносятся между собой как общее и частное. В объекте выделяется та его часть, которая служит предметом исследования. Понятие «предмет» исследования значительно конкретнее объекта, более узкое понятие, чем объект.  Предмет исследования чаще всего либо совпадает с его темой, либо они очень близки по звучанию. В каждом объекте можно выделять несколько предметов исследования.</w:t>
      </w:r>
    </w:p>
    <w:p w14:paraId="213F86CF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Пример:</w:t>
      </w:r>
    </w:p>
    <w:p w14:paraId="1D237B0F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Объект исследования – русская береза</w:t>
      </w:r>
    </w:p>
    <w:p w14:paraId="7534A957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Предмет исследования – полезные свойства березы</w:t>
      </w:r>
    </w:p>
    <w:p w14:paraId="005165F8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Этап постановки цели и задач – это этап мотивации и целеполагания деятельности. Учащиеся выполняют задания, актуализирующие их знания. В список заданий включается проблемный вопрос, создающий «коллизию», то есть проблемную ситуацию, личностно значимую для ученика и формирующую у него потребность освоения того или иного понятия (Не знаю, что происходит. Не знаю, как происходит. Но могу узнать — мне это интересно!)</w:t>
      </w:r>
    </w:p>
    <w:p w14:paraId="4DC19C35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792712E" w14:textId="3252D536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438B4">
        <w:rPr>
          <w:rFonts w:ascii="Times New Roman" w:hAnsi="Times New Roman" w:cs="Times New Roman"/>
          <w:b/>
          <w:bCs/>
          <w:sz w:val="28"/>
          <w:szCs w:val="28"/>
        </w:rPr>
        <w:t>Цели и задачи исследования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680C9DFE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Из предмета исследования вытекают его цель и задачи. Определить цель исследования – значит ответить на вопрос о том, зачем мы его проводим?</w:t>
      </w:r>
    </w:p>
    <w:p w14:paraId="47160086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Цель исследования – идеальное видение результата, это то, чего хочет достичь учащийся в своей исследовательской работе.</w:t>
      </w:r>
    </w:p>
    <w:p w14:paraId="321EFA0F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Цель исследовательской деятельности обычно формулируется кратко, одним предложением, а затем детализируется в задачах.</w:t>
      </w:r>
    </w:p>
    <w:p w14:paraId="696BE212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 xml:space="preserve">Цель работы должна быть конкретной, четко сформулированной, чтобы ясно выделить вопрос, на который мы хотим получить ответ.  </w:t>
      </w:r>
    </w:p>
    <w:p w14:paraId="6ACCB776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Кроме этого, цель должна быть доступна для конкретного исследователя. «Гигантизм» в выборе темы и цели исследования – наиболее распространенная ошибка начинающих исследователей.</w:t>
      </w:r>
    </w:p>
    <w:p w14:paraId="4AA70B6C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Необходимо отметить, что в исследовании может быть только одна цель. Формулировать цель необходимо именем существительным (точнее, отглагольным существительным).</w:t>
      </w:r>
    </w:p>
    <w:p w14:paraId="056E1B42" w14:textId="23513E19" w:rsidR="006438B4" w:rsidRPr="006438B4" w:rsidRDefault="006438B4" w:rsidP="006438B4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описание…</w:t>
      </w:r>
    </w:p>
    <w:p w14:paraId="6C187177" w14:textId="5DFDF96A" w:rsidR="006438B4" w:rsidRPr="006438B4" w:rsidRDefault="006438B4" w:rsidP="006438B4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lastRenderedPageBreak/>
        <w:t>установление …</w:t>
      </w:r>
    </w:p>
    <w:p w14:paraId="00C5CECE" w14:textId="4E875FCB" w:rsidR="006438B4" w:rsidRPr="006438B4" w:rsidRDefault="006438B4" w:rsidP="006438B4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обоснование …</w:t>
      </w:r>
    </w:p>
    <w:p w14:paraId="3F9B6FF4" w14:textId="62ADDB55" w:rsidR="006438B4" w:rsidRPr="006438B4" w:rsidRDefault="006438B4" w:rsidP="006438B4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уточнение …</w:t>
      </w:r>
    </w:p>
    <w:p w14:paraId="4922C98B" w14:textId="7BFE7D75" w:rsidR="006438B4" w:rsidRPr="006438B4" w:rsidRDefault="006438B4" w:rsidP="006438B4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определение …</w:t>
      </w:r>
    </w:p>
    <w:p w14:paraId="569ABFFF" w14:textId="7D93FDFB" w:rsidR="006438B4" w:rsidRPr="006438B4" w:rsidRDefault="006438B4" w:rsidP="006438B4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установление …</w:t>
      </w:r>
    </w:p>
    <w:p w14:paraId="09C48610" w14:textId="1C4BE6C9" w:rsidR="006438B4" w:rsidRPr="006438B4" w:rsidRDefault="006438B4" w:rsidP="006438B4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доказательство …</w:t>
      </w:r>
    </w:p>
    <w:p w14:paraId="5357C0EB" w14:textId="314242A9" w:rsidR="006438B4" w:rsidRPr="006438B4" w:rsidRDefault="006438B4" w:rsidP="006438B4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изучение …</w:t>
      </w:r>
    </w:p>
    <w:p w14:paraId="6890DE8C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 xml:space="preserve">     Задачи – это последовательные шаги, которые обеспечивают достижение поставленной цели и конкретизируют ее.</w:t>
      </w:r>
    </w:p>
    <w:p w14:paraId="18B67F46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 xml:space="preserve">     Фактически, задачи – это уточнение плана исследования. Задачи   уточняют цель.   Цель указывает общее направление движения, а   задачи описывают основные шаги (что нужно сделать для достижения цели, формулируются глаголом: </w:t>
      </w:r>
    </w:p>
    <w:p w14:paraId="2C3D4ED0" w14:textId="2EEBF103" w:rsidR="006438B4" w:rsidRPr="006438B4" w:rsidRDefault="006438B4" w:rsidP="006438B4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 xml:space="preserve">прочитать…; </w:t>
      </w:r>
    </w:p>
    <w:p w14:paraId="470545BF" w14:textId="3E46BEF9" w:rsidR="006438B4" w:rsidRPr="006438B4" w:rsidRDefault="006438B4" w:rsidP="006438B4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 xml:space="preserve">изучить…; </w:t>
      </w:r>
    </w:p>
    <w:p w14:paraId="30519577" w14:textId="4D64E78D" w:rsidR="006438B4" w:rsidRPr="006438B4" w:rsidRDefault="006438B4" w:rsidP="006438B4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 xml:space="preserve">ознакомиться с…; </w:t>
      </w:r>
    </w:p>
    <w:p w14:paraId="44DFD158" w14:textId="200B875B" w:rsidR="006438B4" w:rsidRPr="006438B4" w:rsidRDefault="006438B4" w:rsidP="006438B4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 xml:space="preserve">уточнить и дополнить понимание…; </w:t>
      </w:r>
    </w:p>
    <w:p w14:paraId="596EF203" w14:textId="40F23928" w:rsidR="006438B4" w:rsidRPr="006438B4" w:rsidRDefault="006438B4" w:rsidP="006438B4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 xml:space="preserve">анкетировать…; </w:t>
      </w:r>
    </w:p>
    <w:p w14:paraId="10473D27" w14:textId="17B176E4" w:rsidR="006438B4" w:rsidRPr="006438B4" w:rsidRDefault="006438B4" w:rsidP="006438B4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 xml:space="preserve">интервьюировать…; </w:t>
      </w:r>
    </w:p>
    <w:p w14:paraId="1801AF67" w14:textId="1B21B002" w:rsidR="006438B4" w:rsidRPr="006438B4" w:rsidRDefault="006438B4" w:rsidP="006438B4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 xml:space="preserve">наблюдать…; </w:t>
      </w:r>
    </w:p>
    <w:p w14:paraId="13B2B8AB" w14:textId="5992882A" w:rsidR="006438B4" w:rsidRPr="006438B4" w:rsidRDefault="006438B4" w:rsidP="006438B4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 xml:space="preserve">измерить…; </w:t>
      </w:r>
    </w:p>
    <w:p w14:paraId="4A633F14" w14:textId="44E63383" w:rsidR="006438B4" w:rsidRPr="006438B4" w:rsidRDefault="006438B4" w:rsidP="006438B4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 xml:space="preserve">описать…; </w:t>
      </w:r>
    </w:p>
    <w:p w14:paraId="5C77BCA1" w14:textId="5EC267F6" w:rsidR="006438B4" w:rsidRPr="006438B4" w:rsidRDefault="006438B4" w:rsidP="006438B4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 xml:space="preserve">систематизировать… </w:t>
      </w:r>
    </w:p>
    <w:p w14:paraId="788C4892" w14:textId="27D5E50F" w:rsidR="006438B4" w:rsidRPr="006438B4" w:rsidRDefault="006438B4" w:rsidP="006438B4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 xml:space="preserve">выявить…; </w:t>
      </w:r>
    </w:p>
    <w:p w14:paraId="38C9124F" w14:textId="36E4A63B" w:rsidR="006438B4" w:rsidRPr="006438B4" w:rsidRDefault="006438B4" w:rsidP="006438B4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 xml:space="preserve">сравнить…; </w:t>
      </w:r>
    </w:p>
    <w:p w14:paraId="14D0318D" w14:textId="6C3073A7" w:rsidR="006438B4" w:rsidRPr="006438B4" w:rsidRDefault="006438B4" w:rsidP="006438B4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проанализировать…;</w:t>
      </w:r>
    </w:p>
    <w:p w14:paraId="1209A154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Количество задач может диктоваться главами или параграфами работы. Как правило, их количество колеблется от двух до четырех (в некоторых случаях достигает пяти).</w:t>
      </w:r>
    </w:p>
    <w:p w14:paraId="167EC259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7F297F7" w14:textId="7CE6ACC9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438B4">
        <w:rPr>
          <w:rFonts w:ascii="Times New Roman" w:hAnsi="Times New Roman" w:cs="Times New Roman"/>
          <w:b/>
          <w:bCs/>
          <w:sz w:val="28"/>
          <w:szCs w:val="28"/>
        </w:rPr>
        <w:t>Гипотеза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50BCAB15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Итак, следующий важный этап в процессе исследования выдвижение гипотезы. В переводе с древнегреческого гипотеза означает «основание, предположение».</w:t>
      </w:r>
    </w:p>
    <w:p w14:paraId="70FC21FD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При выдвижении гипотезы следует опираться на проблему исследования. Гипотеза обычно формулируется по схеме: «Если …, то …, так как …»,</w:t>
      </w:r>
    </w:p>
    <w:p w14:paraId="13B0CD31" w14:textId="050ED307" w:rsidR="006438B4" w:rsidRPr="006438B4" w:rsidRDefault="006438B4" w:rsidP="006438B4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«если..., то...»;</w:t>
      </w:r>
    </w:p>
    <w:p w14:paraId="00BC8208" w14:textId="5221EF0A" w:rsidR="006438B4" w:rsidRPr="006438B4" w:rsidRDefault="006438B4" w:rsidP="006438B4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«это возможно, если…»;</w:t>
      </w:r>
    </w:p>
    <w:p w14:paraId="5AD52D58" w14:textId="6A94BBC9" w:rsidR="006438B4" w:rsidRPr="006438B4" w:rsidRDefault="006438B4" w:rsidP="006438B4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«будет обеспечено, если…»;</w:t>
      </w:r>
    </w:p>
    <w:p w14:paraId="3F396AE7" w14:textId="5CEE2EE7" w:rsidR="006438B4" w:rsidRPr="006438B4" w:rsidRDefault="006438B4" w:rsidP="006438B4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«предположим, что…»;</w:t>
      </w:r>
    </w:p>
    <w:p w14:paraId="18C6EE5F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Пример: (В зимнее время каждый вид птиц питается определенным типом корма. От того, что мы насыплем в кормушку, будет зависеть и видовой состав птиц-посетителей.)</w:t>
      </w:r>
    </w:p>
    <w:p w14:paraId="22B36CCF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lastRenderedPageBreak/>
        <w:t>Гипотеза фактически должна предвосхитить результат работы, определить в основных чертах ее итог, и все последующие этапы работы будут ступеньками к достижению результата.  Гипотеза в результате научного исследования может оправдаться, может частично оправдаться, а может и совсем не оправдаться.</w:t>
      </w:r>
    </w:p>
    <w:p w14:paraId="586200D0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Базовое умение выдвигать гипотезы предполагает:</w:t>
      </w:r>
    </w:p>
    <w:p w14:paraId="42C60D92" w14:textId="07A63917" w:rsidR="006438B4" w:rsidRPr="006438B4" w:rsidRDefault="006438B4" w:rsidP="006438B4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оригинальность мышления;</w:t>
      </w:r>
    </w:p>
    <w:p w14:paraId="430363FE" w14:textId="14A1A041" w:rsidR="006438B4" w:rsidRPr="006438B4" w:rsidRDefault="006438B4" w:rsidP="006438B4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гибкость мышления;</w:t>
      </w:r>
    </w:p>
    <w:p w14:paraId="741FEBD3" w14:textId="2E993ECB" w:rsidR="006438B4" w:rsidRPr="006438B4" w:rsidRDefault="006438B4" w:rsidP="006438B4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продуктивность;</w:t>
      </w:r>
    </w:p>
    <w:p w14:paraId="07A6F4B8" w14:textId="604835A3" w:rsidR="006438B4" w:rsidRPr="006438B4" w:rsidRDefault="006438B4" w:rsidP="006438B4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решительность;</w:t>
      </w:r>
    </w:p>
    <w:p w14:paraId="2B06DC16" w14:textId="76ED051A" w:rsidR="006438B4" w:rsidRPr="006438B4" w:rsidRDefault="006438B4" w:rsidP="006438B4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смелость.</w:t>
      </w:r>
    </w:p>
    <w:p w14:paraId="4135F608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E2C7A08" w14:textId="6691A7FE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438B4">
        <w:rPr>
          <w:rFonts w:ascii="Times New Roman" w:hAnsi="Times New Roman" w:cs="Times New Roman"/>
          <w:b/>
          <w:bCs/>
          <w:sz w:val="28"/>
          <w:szCs w:val="28"/>
        </w:rPr>
        <w:t>Актуальность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1B5258AE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Актуальность исследования– это степень его важности на данный момент и в данной ситуации для решения определенной проблемы, задачи или вопроса. Актуальность проблемы исследования – это востребованность изучения и решения данной проблемы в обществе. Обоснование актуальности исследования – это объяснение необходимости изучения данной темы и проведения исследования в процессе общего познания.</w:t>
      </w:r>
    </w:p>
    <w:p w14:paraId="4120C189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Важно разобраться заранее, нужно ли вообще изучать ту или иную проблему, какую пользу это принесет. Поэтому при написании актуальности темы исследования важно ответить на следующие вопросы:</w:t>
      </w:r>
    </w:p>
    <w:p w14:paraId="20AD72B2" w14:textId="1383BF3F" w:rsidR="006438B4" w:rsidRPr="006438B4" w:rsidRDefault="006438B4" w:rsidP="006438B4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Зачем нужно разбирать данную проблему сейчас?</w:t>
      </w:r>
    </w:p>
    <w:p w14:paraId="3915ECE8" w14:textId="53C962C2" w:rsidR="006438B4" w:rsidRPr="006438B4" w:rsidRDefault="006438B4" w:rsidP="006438B4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Какую пользу это принесет обществу?</w:t>
      </w:r>
    </w:p>
    <w:p w14:paraId="192E5CBF" w14:textId="466F07A0" w:rsidR="006438B4" w:rsidRPr="006438B4" w:rsidRDefault="006438B4" w:rsidP="006438B4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Как это поможет при изучении проблемы?</w:t>
      </w:r>
    </w:p>
    <w:p w14:paraId="22A8C469" w14:textId="6BCC0BF4" w:rsidR="006438B4" w:rsidRPr="006438B4" w:rsidRDefault="006438B4" w:rsidP="006438B4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Что нового можно узнать при изучении проблемы?</w:t>
      </w:r>
    </w:p>
    <w:p w14:paraId="253D121A" w14:textId="2913D314" w:rsidR="006438B4" w:rsidRDefault="006438B4" w:rsidP="006438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В исследовательском проекте обоснование актуальности исследования – это объяснение необходимости изучения данной темы.</w:t>
      </w:r>
    </w:p>
    <w:p w14:paraId="78956547" w14:textId="165B4BC8" w:rsidR="006438B4" w:rsidRDefault="006438B4" w:rsidP="006438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FEEA97C" w14:textId="77777777" w:rsidR="006438B4" w:rsidRDefault="006438B4" w:rsidP="006438B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438B4">
        <w:rPr>
          <w:rFonts w:ascii="Times New Roman" w:hAnsi="Times New Roman" w:cs="Times New Roman"/>
          <w:b/>
          <w:bCs/>
          <w:sz w:val="28"/>
          <w:szCs w:val="28"/>
        </w:rPr>
        <w:t>Методы исследования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5FFC0C2C" w14:textId="3BB498A0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Методы исследования можно подразделить на методы сбора информации и методы анализа собранной информации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636BE4AD" w14:textId="2E266558" w:rsidR="006438B4" w:rsidRPr="006438B4" w:rsidRDefault="006438B4" w:rsidP="006438B4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изучение литературных источников и ресурсов Интернета;</w:t>
      </w:r>
    </w:p>
    <w:p w14:paraId="3D30A1E1" w14:textId="3C355C58" w:rsidR="006438B4" w:rsidRPr="006438B4" w:rsidRDefault="006438B4" w:rsidP="006438B4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 xml:space="preserve">наблюдение,  </w:t>
      </w:r>
    </w:p>
    <w:p w14:paraId="0DBF1733" w14:textId="1E4CE8F2" w:rsidR="006438B4" w:rsidRPr="006438B4" w:rsidRDefault="006438B4" w:rsidP="006438B4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опрос, беседа, интервью, анкетирование, тестирование;</w:t>
      </w:r>
    </w:p>
    <w:p w14:paraId="76E9A690" w14:textId="43F9F86E" w:rsidR="006438B4" w:rsidRPr="006438B4" w:rsidRDefault="006438B4" w:rsidP="006438B4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измерение;</w:t>
      </w:r>
    </w:p>
    <w:p w14:paraId="7CA7D480" w14:textId="410CB752" w:rsidR="006438B4" w:rsidRPr="006438B4" w:rsidRDefault="006438B4" w:rsidP="006438B4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эксперимент;</w:t>
      </w:r>
    </w:p>
    <w:p w14:paraId="4D902BCF" w14:textId="2C19A8F9" w:rsidR="006438B4" w:rsidRPr="006438B4" w:rsidRDefault="006438B4" w:rsidP="006438B4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графические методы;</w:t>
      </w:r>
    </w:p>
    <w:p w14:paraId="2EED8109" w14:textId="439B97C9" w:rsidR="006438B4" w:rsidRDefault="006438B4" w:rsidP="006438B4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анализ документов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31ACF70" w14:textId="77777777" w:rsidR="006438B4" w:rsidRPr="006438B4" w:rsidRDefault="006438B4" w:rsidP="006438B4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87C1221" w14:textId="77777777" w:rsidR="006438B4" w:rsidRPr="006438B4" w:rsidRDefault="006438B4" w:rsidP="006438B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438B4">
        <w:rPr>
          <w:rFonts w:ascii="Times New Roman" w:hAnsi="Times New Roman" w:cs="Times New Roman"/>
          <w:b/>
          <w:bCs/>
          <w:sz w:val="28"/>
          <w:szCs w:val="28"/>
        </w:rPr>
        <w:t>II этап – основной этап</w:t>
      </w:r>
    </w:p>
    <w:p w14:paraId="7AD07059" w14:textId="77777777" w:rsidR="006438B4" w:rsidRPr="006438B4" w:rsidRDefault="006438B4" w:rsidP="006438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Основной этап – это непосредственно, исследовательская работа: изучение литературы, беседы с другими людьми, просмотр телепередач, использование Интернета, эксперименты, наблюдения, анкетирование, опыты. Очень важна на этом этапе совместная работа детей и родителей.</w:t>
      </w:r>
    </w:p>
    <w:p w14:paraId="252CD2B1" w14:textId="77777777" w:rsidR="006438B4" w:rsidRDefault="006438B4" w:rsidP="006438B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97309E8" w14:textId="01BF5BAE" w:rsidR="006438B4" w:rsidRPr="006438B4" w:rsidRDefault="006438B4" w:rsidP="006438B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438B4">
        <w:rPr>
          <w:rFonts w:ascii="Times New Roman" w:hAnsi="Times New Roman" w:cs="Times New Roman"/>
          <w:b/>
          <w:bCs/>
          <w:sz w:val="28"/>
          <w:szCs w:val="28"/>
        </w:rPr>
        <w:t>III этап – оформление исследовательской работы</w:t>
      </w:r>
    </w:p>
    <w:p w14:paraId="3D4FE19F" w14:textId="7694D839" w:rsid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Окончательное оформление результатов исследования — один из самых трудных и важных этапов работы. Задача этого этапа — описать полученные результаты и выводы в такой форме, чтобы они были понятны читателю и убедительны для него.</w:t>
      </w:r>
    </w:p>
    <w:p w14:paraId="4737E90F" w14:textId="77777777" w:rsidR="006438B4" w:rsidRPr="006438B4" w:rsidRDefault="006438B4" w:rsidP="006438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C8F7085" w14:textId="77777777" w:rsidR="006438B4" w:rsidRPr="006438B4" w:rsidRDefault="006438B4" w:rsidP="006438B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438B4">
        <w:rPr>
          <w:rFonts w:ascii="Times New Roman" w:hAnsi="Times New Roman" w:cs="Times New Roman"/>
          <w:b/>
          <w:bCs/>
          <w:sz w:val="28"/>
          <w:szCs w:val="28"/>
        </w:rPr>
        <w:t>VI этап – заключительный (защита результатов исследования)</w:t>
      </w:r>
    </w:p>
    <w:p w14:paraId="65DC7D66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>Представление исследовательской работы   - ответственный момент в исследовательской работе.</w:t>
      </w:r>
    </w:p>
    <w:p w14:paraId="56C39F26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 xml:space="preserve">Смысл представления исследовательской работы в том, что Вы должны убедить слушателей (жюри, участников конференции, учителей и т.д.)  в значимости и важности Вашего исследования. Ваше выступление должно быть кратким, емким, четким, информативным и наглядным. </w:t>
      </w:r>
    </w:p>
    <w:p w14:paraId="29BD60A1" w14:textId="77777777" w:rsidR="006438B4" w:rsidRPr="006438B4" w:rsidRDefault="006438B4" w:rsidP="00643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</w:p>
    <w:p w14:paraId="6130C293" w14:textId="77777777" w:rsidR="006438B4" w:rsidRPr="006438B4" w:rsidRDefault="006438B4" w:rsidP="006438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8B4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p w14:paraId="4776FC37" w14:textId="141A1973" w:rsidR="006438B4" w:rsidRPr="00B97123" w:rsidRDefault="00B97123" w:rsidP="006438B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97123">
        <w:rPr>
          <w:rFonts w:ascii="Times New Roman" w:hAnsi="Times New Roman" w:cs="Times New Roman"/>
          <w:b/>
          <w:bCs/>
          <w:sz w:val="28"/>
          <w:szCs w:val="28"/>
        </w:rPr>
        <w:t>Пример:</w:t>
      </w:r>
    </w:p>
    <w:p w14:paraId="484F1C61" w14:textId="6E22D5A1" w:rsidR="00B97123" w:rsidRDefault="00B97123" w:rsidP="006438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над экологическим проектом «Первоцветы Кузбасса»</w:t>
      </w:r>
    </w:p>
    <w:p w14:paraId="1A0C1756" w14:textId="77777777" w:rsidR="00B97123" w:rsidRP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123">
        <w:rPr>
          <w:rFonts w:ascii="Times New Roman" w:hAnsi="Times New Roman" w:cs="Times New Roman"/>
          <w:b/>
          <w:bCs/>
          <w:sz w:val="28"/>
          <w:szCs w:val="28"/>
        </w:rPr>
        <w:t>Цель нашей работы:</w:t>
      </w:r>
      <w:r w:rsidRPr="00B97123">
        <w:rPr>
          <w:rFonts w:ascii="Times New Roman" w:hAnsi="Times New Roman" w:cs="Times New Roman"/>
          <w:sz w:val="28"/>
          <w:szCs w:val="28"/>
        </w:rPr>
        <w:t xml:space="preserve"> Привлечение внимания учащихся и родителей к проблеме уничтожения раннецветущих растений. </w:t>
      </w:r>
    </w:p>
    <w:p w14:paraId="5CE80CC4" w14:textId="77777777" w:rsidR="00B97123" w:rsidRP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123">
        <w:rPr>
          <w:rFonts w:ascii="Times New Roman" w:hAnsi="Times New Roman" w:cs="Times New Roman"/>
          <w:sz w:val="28"/>
          <w:szCs w:val="28"/>
        </w:rPr>
        <w:t xml:space="preserve">Достижение поставленной цели предполагает решение следующих задач: </w:t>
      </w:r>
    </w:p>
    <w:p w14:paraId="4D3EA2D4" w14:textId="22DF989A" w:rsidR="00B97123" w:rsidRPr="00B97123" w:rsidRDefault="00B97123" w:rsidP="00B97123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123">
        <w:rPr>
          <w:rFonts w:ascii="Times New Roman" w:hAnsi="Times New Roman" w:cs="Times New Roman"/>
          <w:sz w:val="28"/>
          <w:szCs w:val="28"/>
        </w:rPr>
        <w:t>выяснить, почему первоцветы расцветают первыми;</w:t>
      </w:r>
    </w:p>
    <w:p w14:paraId="76F980DE" w14:textId="25C28902" w:rsidR="00B97123" w:rsidRPr="00B97123" w:rsidRDefault="00B97123" w:rsidP="00B97123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123">
        <w:rPr>
          <w:rFonts w:ascii="Times New Roman" w:hAnsi="Times New Roman" w:cs="Times New Roman"/>
          <w:sz w:val="28"/>
          <w:szCs w:val="28"/>
        </w:rPr>
        <w:t>узнать, какие растения являются первоцветами;</w:t>
      </w:r>
    </w:p>
    <w:p w14:paraId="5CD1CD64" w14:textId="5C6A82A0" w:rsidR="00B97123" w:rsidRPr="00B97123" w:rsidRDefault="00B97123" w:rsidP="00B97123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123">
        <w:rPr>
          <w:rFonts w:ascii="Times New Roman" w:hAnsi="Times New Roman" w:cs="Times New Roman"/>
          <w:sz w:val="28"/>
          <w:szCs w:val="28"/>
        </w:rPr>
        <w:t>определить основные признаки, объединяющие раннецветущие растения;</w:t>
      </w:r>
    </w:p>
    <w:p w14:paraId="77C16232" w14:textId="205BB8F0" w:rsidR="00B97123" w:rsidRPr="00B97123" w:rsidRDefault="00B97123" w:rsidP="00B97123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123">
        <w:rPr>
          <w:rFonts w:ascii="Times New Roman" w:hAnsi="Times New Roman" w:cs="Times New Roman"/>
          <w:sz w:val="28"/>
          <w:szCs w:val="28"/>
        </w:rPr>
        <w:t>отметить первоцветы, занесённые в Красную книгу Кемеровской области;</w:t>
      </w:r>
    </w:p>
    <w:p w14:paraId="50E11572" w14:textId="1CD17B16" w:rsidR="00B97123" w:rsidRPr="00B97123" w:rsidRDefault="00B97123" w:rsidP="00B97123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123">
        <w:rPr>
          <w:rFonts w:ascii="Times New Roman" w:hAnsi="Times New Roman" w:cs="Times New Roman"/>
          <w:sz w:val="28"/>
          <w:szCs w:val="28"/>
        </w:rPr>
        <w:t>разработать рекомендации по охране первоцветов.</w:t>
      </w:r>
    </w:p>
    <w:p w14:paraId="660084DD" w14:textId="77777777" w:rsidR="00B97123" w:rsidRP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123">
        <w:rPr>
          <w:rFonts w:ascii="Times New Roman" w:hAnsi="Times New Roman" w:cs="Times New Roman"/>
          <w:b/>
          <w:bCs/>
          <w:sz w:val="28"/>
          <w:szCs w:val="28"/>
        </w:rPr>
        <w:t>Объект исследования:</w:t>
      </w:r>
      <w:r w:rsidRPr="00B97123">
        <w:rPr>
          <w:rFonts w:ascii="Times New Roman" w:hAnsi="Times New Roman" w:cs="Times New Roman"/>
          <w:sz w:val="28"/>
          <w:szCs w:val="28"/>
        </w:rPr>
        <w:t xml:space="preserve"> травянистые растения – первоцветы, </w:t>
      </w:r>
    </w:p>
    <w:p w14:paraId="3CF5F2F1" w14:textId="277F0B6C" w:rsidR="00B97123" w:rsidRP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123">
        <w:rPr>
          <w:rFonts w:ascii="Times New Roman" w:hAnsi="Times New Roman" w:cs="Times New Roman"/>
          <w:b/>
          <w:bCs/>
          <w:sz w:val="28"/>
          <w:szCs w:val="28"/>
        </w:rPr>
        <w:t>Предмет исследования: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7123">
        <w:rPr>
          <w:rFonts w:ascii="Times New Roman" w:hAnsi="Times New Roman" w:cs="Times New Roman"/>
          <w:sz w:val="28"/>
          <w:szCs w:val="28"/>
        </w:rPr>
        <w:t>первоцветы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B97123">
        <w:rPr>
          <w:rFonts w:ascii="Times New Roman" w:hAnsi="Times New Roman" w:cs="Times New Roman"/>
          <w:sz w:val="28"/>
          <w:szCs w:val="28"/>
        </w:rPr>
        <w:t>произрастающие в нашей местности.</w:t>
      </w:r>
    </w:p>
    <w:p w14:paraId="4275ED87" w14:textId="3B3268D4" w:rsidR="00B97123" w:rsidRP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123">
        <w:rPr>
          <w:rFonts w:ascii="Times New Roman" w:hAnsi="Times New Roman" w:cs="Times New Roman"/>
          <w:b/>
          <w:bCs/>
          <w:sz w:val="28"/>
          <w:szCs w:val="28"/>
        </w:rPr>
        <w:t>Актуальность:</w:t>
      </w:r>
      <w:r w:rsidRPr="00B97123">
        <w:rPr>
          <w:rFonts w:ascii="Times New Roman" w:hAnsi="Times New Roman" w:cs="Times New Roman"/>
          <w:sz w:val="28"/>
          <w:szCs w:val="28"/>
        </w:rPr>
        <w:t xml:space="preserve"> к сожалению, под влиянием деятельности человека травянистая растительность Кемеровской области претерпела значительные изменения. В начале 20 века из-за промышленного освоения лесов большая часть растительного покрова была уничтожена, и популяции растений оказались раздробленными. Данные изменения коснулись и нашего города, расположенного в таёжной зоне, пространство в основном используется для добычи и переработки угля. В связи с этим большинство растений, особенно раннецветущих, стали редкими. Но первоцветы страдают не только от изменения среды обитания, но и от физического уничтожения</w:t>
      </w:r>
      <w:r>
        <w:rPr>
          <w:rFonts w:ascii="Times New Roman" w:hAnsi="Times New Roman" w:cs="Times New Roman"/>
          <w:sz w:val="28"/>
          <w:szCs w:val="28"/>
        </w:rPr>
        <w:t xml:space="preserve"> – с</w:t>
      </w:r>
      <w:r w:rsidRPr="00B97123">
        <w:rPr>
          <w:rFonts w:ascii="Times New Roman" w:hAnsi="Times New Roman" w:cs="Times New Roman"/>
          <w:sz w:val="28"/>
          <w:szCs w:val="28"/>
        </w:rPr>
        <w:t xml:space="preserve">бора населением в качестве лекарственных и декоративных растений. </w:t>
      </w:r>
    </w:p>
    <w:p w14:paraId="4126360D" w14:textId="77777777" w:rsidR="00B97123" w:rsidRP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123">
        <w:rPr>
          <w:rFonts w:ascii="Times New Roman" w:hAnsi="Times New Roman" w:cs="Times New Roman"/>
          <w:b/>
          <w:bCs/>
          <w:sz w:val="28"/>
          <w:szCs w:val="28"/>
        </w:rPr>
        <w:t>Гипотеза:</w:t>
      </w:r>
      <w:r w:rsidRPr="00B97123">
        <w:rPr>
          <w:rFonts w:ascii="Times New Roman" w:hAnsi="Times New Roman" w:cs="Times New Roman"/>
          <w:sz w:val="28"/>
          <w:szCs w:val="28"/>
        </w:rPr>
        <w:t xml:space="preserve"> предположим, что первоцветы – это самые ранние цветы, имеющие особенное строение, помогающее им цвести при не растаявшем снеге.</w:t>
      </w:r>
    </w:p>
    <w:p w14:paraId="71F45AAD" w14:textId="77777777" w:rsidR="00B97123" w:rsidRP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123">
        <w:rPr>
          <w:rFonts w:ascii="Times New Roman" w:hAnsi="Times New Roman" w:cs="Times New Roman"/>
          <w:sz w:val="28"/>
          <w:szCs w:val="28"/>
        </w:rPr>
        <w:t>В своей работе используем такие методы исследования, как:</w:t>
      </w:r>
    </w:p>
    <w:p w14:paraId="46478367" w14:textId="35C0E6A9" w:rsidR="00B97123" w:rsidRPr="00B97123" w:rsidRDefault="00B97123" w:rsidP="00B97123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123">
        <w:rPr>
          <w:rFonts w:ascii="Times New Roman" w:hAnsi="Times New Roman" w:cs="Times New Roman"/>
          <w:sz w:val="28"/>
          <w:szCs w:val="28"/>
        </w:rPr>
        <w:t>Изучение печатной литературы, ресурсов Интернет;</w:t>
      </w:r>
    </w:p>
    <w:p w14:paraId="4088D744" w14:textId="59FEC8D0" w:rsidR="00B97123" w:rsidRPr="00B97123" w:rsidRDefault="00B97123" w:rsidP="00B97123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123">
        <w:rPr>
          <w:rFonts w:ascii="Times New Roman" w:hAnsi="Times New Roman" w:cs="Times New Roman"/>
          <w:sz w:val="28"/>
          <w:szCs w:val="28"/>
        </w:rPr>
        <w:t>Экскурсия. Экскурсия в ближайший лесной массив;</w:t>
      </w:r>
    </w:p>
    <w:p w14:paraId="5CB7252B" w14:textId="00E3B38E" w:rsidR="00B97123" w:rsidRPr="00B97123" w:rsidRDefault="00B97123" w:rsidP="00B97123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123">
        <w:rPr>
          <w:rFonts w:ascii="Times New Roman" w:hAnsi="Times New Roman" w:cs="Times New Roman"/>
          <w:sz w:val="28"/>
          <w:szCs w:val="28"/>
        </w:rPr>
        <w:lastRenderedPageBreak/>
        <w:t xml:space="preserve">Социологический опрос. </w:t>
      </w:r>
    </w:p>
    <w:p w14:paraId="7919B7D0" w14:textId="17EC5B05" w:rsidR="00B97123" w:rsidRDefault="00B97123" w:rsidP="00B97123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123">
        <w:rPr>
          <w:rFonts w:ascii="Times New Roman" w:hAnsi="Times New Roman" w:cs="Times New Roman"/>
          <w:sz w:val="28"/>
          <w:szCs w:val="28"/>
        </w:rPr>
        <w:t>Анализ и подведение итогов.</w:t>
      </w:r>
    </w:p>
    <w:p w14:paraId="616C85AA" w14:textId="77777777" w:rsidR="00B97123" w:rsidRPr="00B97123" w:rsidRDefault="00B97123" w:rsidP="00B97123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AAD948E" w14:textId="77777777" w:rsidR="00B97123" w:rsidRP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97123">
        <w:rPr>
          <w:rFonts w:ascii="Times New Roman" w:hAnsi="Times New Roman" w:cs="Times New Roman"/>
          <w:b/>
          <w:bCs/>
          <w:sz w:val="28"/>
          <w:szCs w:val="28"/>
        </w:rPr>
        <w:t>Этапы работы над проектом</w:t>
      </w:r>
    </w:p>
    <w:p w14:paraId="2028FE4E" w14:textId="77777777" w:rsidR="00B97123" w:rsidRP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123">
        <w:rPr>
          <w:rFonts w:ascii="Times New Roman" w:hAnsi="Times New Roman" w:cs="Times New Roman"/>
          <w:sz w:val="28"/>
          <w:szCs w:val="28"/>
        </w:rPr>
        <w:t>1. Изучение общественного мнения.</w:t>
      </w:r>
    </w:p>
    <w:p w14:paraId="5FB0AD55" w14:textId="62AAB8FD" w:rsidR="00B97123" w:rsidRP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123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7123">
        <w:rPr>
          <w:rFonts w:ascii="Times New Roman" w:hAnsi="Times New Roman" w:cs="Times New Roman"/>
          <w:sz w:val="28"/>
          <w:szCs w:val="28"/>
        </w:rPr>
        <w:t xml:space="preserve">Описание первоцветов, встречающихся в лесном массиве </w:t>
      </w:r>
      <w:proofErr w:type="spellStart"/>
      <w:r w:rsidRPr="00B97123">
        <w:rPr>
          <w:rFonts w:ascii="Times New Roman" w:hAnsi="Times New Roman" w:cs="Times New Roman"/>
          <w:sz w:val="28"/>
          <w:szCs w:val="28"/>
        </w:rPr>
        <w:t>Берёзовского</w:t>
      </w:r>
      <w:proofErr w:type="spellEnd"/>
      <w:r w:rsidRPr="00B97123">
        <w:rPr>
          <w:rFonts w:ascii="Times New Roman" w:hAnsi="Times New Roman" w:cs="Times New Roman"/>
          <w:sz w:val="28"/>
          <w:szCs w:val="28"/>
        </w:rPr>
        <w:t xml:space="preserve"> городского округа </w:t>
      </w:r>
    </w:p>
    <w:p w14:paraId="17F67C29" w14:textId="38F2937B" w:rsidR="00B97123" w:rsidRP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123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7123">
        <w:rPr>
          <w:rFonts w:ascii="Times New Roman" w:hAnsi="Times New Roman" w:cs="Times New Roman"/>
          <w:sz w:val="28"/>
          <w:szCs w:val="28"/>
        </w:rPr>
        <w:t>Первоцветы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B97123">
        <w:rPr>
          <w:rFonts w:ascii="Times New Roman" w:hAnsi="Times New Roman" w:cs="Times New Roman"/>
          <w:sz w:val="28"/>
          <w:szCs w:val="28"/>
        </w:rPr>
        <w:t>занесённые в Красную книгу Кемеровской области.</w:t>
      </w:r>
    </w:p>
    <w:p w14:paraId="6605E20C" w14:textId="77777777" w:rsidR="00B97123" w:rsidRP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123">
        <w:rPr>
          <w:rFonts w:ascii="Times New Roman" w:hAnsi="Times New Roman" w:cs="Times New Roman"/>
          <w:sz w:val="28"/>
          <w:szCs w:val="28"/>
        </w:rPr>
        <w:t>4.  Праздник " Берегите первоцветы - украшение планеты".</w:t>
      </w:r>
    </w:p>
    <w:p w14:paraId="0ABDC632" w14:textId="77777777" w:rsidR="00B97123" w:rsidRP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123">
        <w:rPr>
          <w:rFonts w:ascii="Times New Roman" w:hAnsi="Times New Roman" w:cs="Times New Roman"/>
          <w:sz w:val="28"/>
          <w:szCs w:val="28"/>
        </w:rPr>
        <w:t>5. Защита проекта.</w:t>
      </w:r>
    </w:p>
    <w:p w14:paraId="7F8DD5D6" w14:textId="77777777" w:rsid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D692BDB" w14:textId="1B50A31A" w:rsidR="00B97123" w:rsidRP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97123">
        <w:rPr>
          <w:rFonts w:ascii="Times New Roman" w:hAnsi="Times New Roman" w:cs="Times New Roman"/>
          <w:b/>
          <w:bCs/>
          <w:sz w:val="28"/>
          <w:szCs w:val="28"/>
        </w:rPr>
        <w:t>Вопросы для самостоятельного исследования учащихся:</w:t>
      </w:r>
    </w:p>
    <w:p w14:paraId="36C4332C" w14:textId="5F2EC25B" w:rsidR="00B97123" w:rsidRP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123">
        <w:rPr>
          <w:rFonts w:ascii="Times New Roman" w:hAnsi="Times New Roman" w:cs="Times New Roman"/>
          <w:sz w:val="28"/>
          <w:szCs w:val="28"/>
        </w:rPr>
        <w:t>1.</w:t>
      </w:r>
      <w:r w:rsidRPr="00B97123">
        <w:rPr>
          <w:rFonts w:ascii="Times New Roman" w:hAnsi="Times New Roman" w:cs="Times New Roman"/>
          <w:sz w:val="28"/>
          <w:szCs w:val="28"/>
        </w:rPr>
        <w:tab/>
        <w:t>узнать, какие растения являются первоцветами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FEBE4D2" w14:textId="1FE30210" w:rsidR="00B97123" w:rsidRP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123">
        <w:rPr>
          <w:rFonts w:ascii="Times New Roman" w:hAnsi="Times New Roman" w:cs="Times New Roman"/>
          <w:sz w:val="28"/>
          <w:szCs w:val="28"/>
        </w:rPr>
        <w:t>2.</w:t>
      </w:r>
      <w:r w:rsidRPr="00B97123">
        <w:rPr>
          <w:rFonts w:ascii="Times New Roman" w:hAnsi="Times New Roman" w:cs="Times New Roman"/>
          <w:sz w:val="28"/>
          <w:szCs w:val="28"/>
        </w:rPr>
        <w:tab/>
        <w:t>когда они расцветают и отцветают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7B60ADB" w14:textId="62D2F3F5" w:rsidR="00B97123" w:rsidRP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123">
        <w:rPr>
          <w:rFonts w:ascii="Times New Roman" w:hAnsi="Times New Roman" w:cs="Times New Roman"/>
          <w:sz w:val="28"/>
          <w:szCs w:val="28"/>
        </w:rPr>
        <w:t>3.</w:t>
      </w:r>
      <w:r w:rsidRPr="00B97123">
        <w:rPr>
          <w:rFonts w:ascii="Times New Roman" w:hAnsi="Times New Roman" w:cs="Times New Roman"/>
          <w:sz w:val="28"/>
          <w:szCs w:val="28"/>
        </w:rPr>
        <w:tab/>
        <w:t>продолжительность цветения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DCB40BC" w14:textId="12764B2D" w:rsidR="00B97123" w:rsidRP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123">
        <w:rPr>
          <w:rFonts w:ascii="Times New Roman" w:hAnsi="Times New Roman" w:cs="Times New Roman"/>
          <w:sz w:val="28"/>
          <w:szCs w:val="28"/>
        </w:rPr>
        <w:t>4.</w:t>
      </w:r>
      <w:r w:rsidRPr="00B97123">
        <w:rPr>
          <w:rFonts w:ascii="Times New Roman" w:hAnsi="Times New Roman" w:cs="Times New Roman"/>
          <w:sz w:val="28"/>
          <w:szCs w:val="28"/>
        </w:rPr>
        <w:tab/>
        <w:t>определить основные признаки, объединяющие раннецветущие растения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9712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37CB69B" w14:textId="77777777" w:rsid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97F4995" w14:textId="7F517830" w:rsidR="00B97123" w:rsidRP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97123">
        <w:rPr>
          <w:rFonts w:ascii="Times New Roman" w:hAnsi="Times New Roman" w:cs="Times New Roman"/>
          <w:b/>
          <w:bCs/>
          <w:sz w:val="28"/>
          <w:szCs w:val="28"/>
        </w:rPr>
        <w:t xml:space="preserve">Результаты представления исследований: </w:t>
      </w:r>
    </w:p>
    <w:p w14:paraId="0336B871" w14:textId="1F8A19D4" w:rsidR="00B97123" w:rsidRPr="00B97123" w:rsidRDefault="00B97123" w:rsidP="00B97123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123">
        <w:rPr>
          <w:rFonts w:ascii="Times New Roman" w:hAnsi="Times New Roman" w:cs="Times New Roman"/>
          <w:sz w:val="28"/>
          <w:szCs w:val="28"/>
        </w:rPr>
        <w:t>Информационный лист</w:t>
      </w:r>
    </w:p>
    <w:p w14:paraId="654E7C53" w14:textId="3A20177B" w:rsidR="00B97123" w:rsidRPr="00B97123" w:rsidRDefault="00B97123" w:rsidP="00B97123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123">
        <w:rPr>
          <w:rFonts w:ascii="Times New Roman" w:hAnsi="Times New Roman" w:cs="Times New Roman"/>
          <w:sz w:val="28"/>
          <w:szCs w:val="28"/>
        </w:rPr>
        <w:t>Презентация «Первоцветы»</w:t>
      </w:r>
    </w:p>
    <w:p w14:paraId="0F045B9E" w14:textId="3205558A" w:rsidR="00B97123" w:rsidRPr="00B97123" w:rsidRDefault="00B97123" w:rsidP="00B97123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123">
        <w:rPr>
          <w:rFonts w:ascii="Times New Roman" w:hAnsi="Times New Roman" w:cs="Times New Roman"/>
          <w:sz w:val="28"/>
          <w:szCs w:val="28"/>
        </w:rPr>
        <w:t>Листовки «Берегите первоцветы»</w:t>
      </w:r>
    </w:p>
    <w:p w14:paraId="353B7040" w14:textId="2E817FA4" w:rsidR="00B97123" w:rsidRPr="00B97123" w:rsidRDefault="00B97123" w:rsidP="00B97123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123">
        <w:rPr>
          <w:rFonts w:ascii="Times New Roman" w:hAnsi="Times New Roman" w:cs="Times New Roman"/>
          <w:sz w:val="28"/>
          <w:szCs w:val="28"/>
        </w:rPr>
        <w:t>Творческие работы учащихся (стихи, сказки, рассказы)</w:t>
      </w:r>
    </w:p>
    <w:p w14:paraId="797C6C4D" w14:textId="77777777" w:rsid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44E1566" w14:textId="51E5D72B" w:rsidR="00B97123" w:rsidRP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97123">
        <w:rPr>
          <w:rFonts w:ascii="Times New Roman" w:hAnsi="Times New Roman" w:cs="Times New Roman"/>
          <w:b/>
          <w:bCs/>
          <w:sz w:val="28"/>
          <w:szCs w:val="28"/>
        </w:rPr>
        <w:t>Этапы проведения проекта:</w:t>
      </w:r>
    </w:p>
    <w:p w14:paraId="0297D535" w14:textId="7C7EA351" w:rsidR="00B97123" w:rsidRP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123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B97123">
        <w:rPr>
          <w:rFonts w:ascii="Times New Roman" w:hAnsi="Times New Roman" w:cs="Times New Roman"/>
          <w:sz w:val="28"/>
          <w:szCs w:val="28"/>
        </w:rPr>
        <w:t>Трибуна мнений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B97123">
        <w:rPr>
          <w:rFonts w:ascii="Times New Roman" w:hAnsi="Times New Roman" w:cs="Times New Roman"/>
          <w:sz w:val="28"/>
          <w:szCs w:val="28"/>
        </w:rPr>
        <w:t xml:space="preserve"> (формулирование тем исследований учеников).</w:t>
      </w:r>
    </w:p>
    <w:p w14:paraId="15DAFBFE" w14:textId="672D9CE4" w:rsidR="00B97123" w:rsidRPr="00B97123" w:rsidRDefault="00B97123" w:rsidP="00B97123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B97123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97123">
        <w:rPr>
          <w:rFonts w:ascii="Times New Roman" w:hAnsi="Times New Roman" w:cs="Times New Roman"/>
          <w:sz w:val="28"/>
          <w:szCs w:val="28"/>
        </w:rPr>
        <w:t xml:space="preserve">Распределение на </w:t>
      </w:r>
      <w:proofErr w:type="spellStart"/>
      <w:r w:rsidRPr="00B97123">
        <w:rPr>
          <w:rFonts w:ascii="Times New Roman" w:hAnsi="Times New Roman" w:cs="Times New Roman"/>
          <w:sz w:val="28"/>
          <w:szCs w:val="28"/>
        </w:rPr>
        <w:t>микрогруппы</w:t>
      </w:r>
      <w:proofErr w:type="spellEnd"/>
      <w:r w:rsidRPr="00B97123">
        <w:rPr>
          <w:rFonts w:ascii="Times New Roman" w:hAnsi="Times New Roman" w:cs="Times New Roman"/>
          <w:sz w:val="28"/>
          <w:szCs w:val="28"/>
        </w:rPr>
        <w:t xml:space="preserve"> для проведения исследований, выдвижение гипотез решения проблем.</w:t>
      </w:r>
    </w:p>
    <w:p w14:paraId="0D01F96C" w14:textId="685B15FC" w:rsidR="00B97123" w:rsidRP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123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97123">
        <w:rPr>
          <w:rFonts w:ascii="Times New Roman" w:hAnsi="Times New Roman" w:cs="Times New Roman"/>
          <w:sz w:val="28"/>
          <w:szCs w:val="28"/>
        </w:rPr>
        <w:t>Выбор творческого названия проекта (совместно с учащимися).</w:t>
      </w:r>
    </w:p>
    <w:p w14:paraId="1FCA6CEB" w14:textId="027BF462" w:rsidR="00B97123" w:rsidRP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123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97123">
        <w:rPr>
          <w:rFonts w:ascii="Times New Roman" w:hAnsi="Times New Roman" w:cs="Times New Roman"/>
          <w:sz w:val="28"/>
          <w:szCs w:val="28"/>
        </w:rPr>
        <w:t>Обсуждение плана работы учащихся индивидуально и в группе.</w:t>
      </w:r>
    </w:p>
    <w:p w14:paraId="33C12E31" w14:textId="46FD6797" w:rsidR="00B97123" w:rsidRPr="00B97123" w:rsidRDefault="00B97123" w:rsidP="00B97123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B97123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97123">
        <w:rPr>
          <w:rFonts w:ascii="Times New Roman" w:hAnsi="Times New Roman" w:cs="Times New Roman"/>
          <w:sz w:val="28"/>
          <w:szCs w:val="28"/>
        </w:rPr>
        <w:t>Обсуждение с учителем и родителями возможных источников информации.</w:t>
      </w:r>
    </w:p>
    <w:p w14:paraId="1515D7D5" w14:textId="724E7578" w:rsidR="00B97123" w:rsidRP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123">
        <w:rPr>
          <w:rFonts w:ascii="Times New Roman" w:hAnsi="Times New Roman" w:cs="Times New Roman"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97123">
        <w:rPr>
          <w:rFonts w:ascii="Times New Roman" w:hAnsi="Times New Roman" w:cs="Times New Roman"/>
          <w:sz w:val="28"/>
          <w:szCs w:val="28"/>
        </w:rPr>
        <w:t xml:space="preserve">Самостоятельная работа </w:t>
      </w:r>
      <w:proofErr w:type="spellStart"/>
      <w:r w:rsidRPr="00B97123">
        <w:rPr>
          <w:rFonts w:ascii="Times New Roman" w:hAnsi="Times New Roman" w:cs="Times New Roman"/>
          <w:sz w:val="28"/>
          <w:szCs w:val="28"/>
        </w:rPr>
        <w:t>микрогрупп</w:t>
      </w:r>
      <w:proofErr w:type="spellEnd"/>
      <w:r w:rsidRPr="00B97123">
        <w:rPr>
          <w:rFonts w:ascii="Times New Roman" w:hAnsi="Times New Roman" w:cs="Times New Roman"/>
          <w:sz w:val="28"/>
          <w:szCs w:val="28"/>
        </w:rPr>
        <w:t xml:space="preserve"> по выполнению заданий.</w:t>
      </w:r>
    </w:p>
    <w:p w14:paraId="07808D02" w14:textId="77777777" w:rsid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205CB8B" w14:textId="451D1377" w:rsidR="00B97123" w:rsidRP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123">
        <w:rPr>
          <w:rFonts w:ascii="Times New Roman" w:hAnsi="Times New Roman" w:cs="Times New Roman"/>
          <w:sz w:val="28"/>
          <w:szCs w:val="28"/>
        </w:rPr>
        <w:t xml:space="preserve">Вопросы для исследований и задания для учащихся: </w:t>
      </w:r>
    </w:p>
    <w:p w14:paraId="335E39B6" w14:textId="02266E24" w:rsidR="00B97123" w:rsidRPr="00B97123" w:rsidRDefault="00B97123" w:rsidP="00B97123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7123">
        <w:rPr>
          <w:rFonts w:ascii="Times New Roman" w:hAnsi="Times New Roman" w:cs="Times New Roman"/>
          <w:sz w:val="28"/>
          <w:szCs w:val="28"/>
        </w:rPr>
        <w:t>микрогруппа</w:t>
      </w:r>
      <w:proofErr w:type="spellEnd"/>
      <w:r w:rsidRPr="00B97123">
        <w:rPr>
          <w:rFonts w:ascii="Times New Roman" w:hAnsi="Times New Roman" w:cs="Times New Roman"/>
          <w:sz w:val="28"/>
          <w:szCs w:val="28"/>
        </w:rPr>
        <w:t xml:space="preserve"> «теоретики»- сбор информации о раннецветущих растениях. Интересные заметки, рисунки, фотографии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9712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0D8C706" w14:textId="4011E17F" w:rsidR="00B97123" w:rsidRPr="00B97123" w:rsidRDefault="00B97123" w:rsidP="00B97123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7123">
        <w:rPr>
          <w:rFonts w:ascii="Times New Roman" w:hAnsi="Times New Roman" w:cs="Times New Roman"/>
          <w:sz w:val="28"/>
          <w:szCs w:val="28"/>
        </w:rPr>
        <w:t>микрогруппа</w:t>
      </w:r>
      <w:proofErr w:type="spellEnd"/>
      <w:r w:rsidRPr="00B97123">
        <w:rPr>
          <w:rFonts w:ascii="Times New Roman" w:hAnsi="Times New Roman" w:cs="Times New Roman"/>
          <w:sz w:val="28"/>
          <w:szCs w:val="28"/>
        </w:rPr>
        <w:t xml:space="preserve"> «журналисты» - опрос учащихся о видах первоцветов, подбор информации об их разнообразии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757FBBB" w14:textId="0FCCC015" w:rsidR="00B97123" w:rsidRPr="00B97123" w:rsidRDefault="00B97123" w:rsidP="00B97123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7123">
        <w:rPr>
          <w:rFonts w:ascii="Times New Roman" w:hAnsi="Times New Roman" w:cs="Times New Roman"/>
          <w:sz w:val="28"/>
          <w:szCs w:val="28"/>
        </w:rPr>
        <w:t>микрогрупппа</w:t>
      </w:r>
      <w:proofErr w:type="spellEnd"/>
      <w:r w:rsidRPr="00B97123">
        <w:rPr>
          <w:rFonts w:ascii="Times New Roman" w:hAnsi="Times New Roman" w:cs="Times New Roman"/>
          <w:sz w:val="28"/>
          <w:szCs w:val="28"/>
        </w:rPr>
        <w:t xml:space="preserve"> «социологи»- опрос учащихся 2-х классов школы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5612ADE" w14:textId="07E96A51" w:rsidR="00B97123" w:rsidRPr="00B97123" w:rsidRDefault="00B97123" w:rsidP="00B97123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7123">
        <w:rPr>
          <w:rFonts w:ascii="Times New Roman" w:hAnsi="Times New Roman" w:cs="Times New Roman"/>
          <w:sz w:val="28"/>
          <w:szCs w:val="28"/>
        </w:rPr>
        <w:t>микрогруппа</w:t>
      </w:r>
      <w:proofErr w:type="spellEnd"/>
      <w:r w:rsidRPr="00B97123">
        <w:rPr>
          <w:rFonts w:ascii="Times New Roman" w:hAnsi="Times New Roman" w:cs="Times New Roman"/>
          <w:sz w:val="28"/>
          <w:szCs w:val="28"/>
        </w:rPr>
        <w:t xml:space="preserve"> «дизайнеры» - работают над плакатом, листовкой;</w:t>
      </w:r>
    </w:p>
    <w:p w14:paraId="5BB6831A" w14:textId="28D438F1" w:rsidR="00B97123" w:rsidRPr="00B97123" w:rsidRDefault="00B97123" w:rsidP="00B97123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7123">
        <w:rPr>
          <w:rFonts w:ascii="Times New Roman" w:hAnsi="Times New Roman" w:cs="Times New Roman"/>
          <w:sz w:val="28"/>
          <w:szCs w:val="28"/>
        </w:rPr>
        <w:t>микрогруппа</w:t>
      </w:r>
      <w:proofErr w:type="spellEnd"/>
      <w:r w:rsidRPr="00B97123">
        <w:rPr>
          <w:rFonts w:ascii="Times New Roman" w:hAnsi="Times New Roman" w:cs="Times New Roman"/>
          <w:sz w:val="28"/>
          <w:szCs w:val="28"/>
        </w:rPr>
        <w:t xml:space="preserve"> «практики» - агитация населения района. </w:t>
      </w:r>
    </w:p>
    <w:p w14:paraId="38DA1486" w14:textId="2D7CBAB1" w:rsid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512D811" w14:textId="5EF7CDC1" w:rsid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39D4D30" w14:textId="24A70FBE" w:rsid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813B5AE" w14:textId="77777777" w:rsid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3D07156" w14:textId="75221DB1" w:rsidR="00B97123" w:rsidRP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123">
        <w:rPr>
          <w:rFonts w:ascii="Times New Roman" w:hAnsi="Times New Roman" w:cs="Times New Roman"/>
          <w:sz w:val="28"/>
          <w:szCs w:val="28"/>
        </w:rPr>
        <w:lastRenderedPageBreak/>
        <w:t>Этапы работы и виды исследовательской деятельности учащихся:</w:t>
      </w:r>
    </w:p>
    <w:p w14:paraId="6E98B181" w14:textId="309E4632" w:rsidR="00B97123" w:rsidRP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97123">
        <w:rPr>
          <w:rFonts w:ascii="Times New Roman" w:hAnsi="Times New Roman" w:cs="Times New Roman"/>
          <w:b/>
          <w:bCs/>
          <w:sz w:val="28"/>
          <w:szCs w:val="28"/>
        </w:rPr>
        <w:t>Сбор данных</w:t>
      </w:r>
    </w:p>
    <w:p w14:paraId="72DE83B8" w14:textId="42F7A69C" w:rsidR="00B97123" w:rsidRDefault="00B97123" w:rsidP="00B97123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123">
        <w:rPr>
          <w:rFonts w:ascii="Times New Roman" w:hAnsi="Times New Roman" w:cs="Times New Roman"/>
          <w:sz w:val="28"/>
          <w:szCs w:val="28"/>
        </w:rPr>
        <w:t>Проведение опроса среди учащихся школы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B170CF3" w14:textId="31BF7C39" w:rsidR="00B97123" w:rsidRPr="00B97123" w:rsidRDefault="00B97123" w:rsidP="00B97123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Сбор информации.</w:t>
      </w:r>
    </w:p>
    <w:p w14:paraId="5D700C5F" w14:textId="10A09CAA" w:rsidR="00B97123" w:rsidRP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97123">
        <w:rPr>
          <w:rFonts w:ascii="Times New Roman" w:hAnsi="Times New Roman" w:cs="Times New Roman"/>
          <w:b/>
          <w:bCs/>
          <w:sz w:val="28"/>
          <w:szCs w:val="28"/>
        </w:rPr>
        <w:t>Обработка и анализ данных</w:t>
      </w:r>
    </w:p>
    <w:p w14:paraId="2E979352" w14:textId="7CA6DCE7" w:rsidR="00B97123" w:rsidRPr="00B97123" w:rsidRDefault="00B97123" w:rsidP="00B97123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123">
        <w:rPr>
          <w:rFonts w:ascii="Times New Roman" w:hAnsi="Times New Roman" w:cs="Times New Roman"/>
          <w:sz w:val="28"/>
          <w:szCs w:val="28"/>
        </w:rPr>
        <w:t>Подведение итогов социологического опроса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7FB7F78" w14:textId="28757E22" w:rsidR="00B97123" w:rsidRPr="00B97123" w:rsidRDefault="00B97123" w:rsidP="00B97123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123">
        <w:rPr>
          <w:rFonts w:ascii="Times New Roman" w:hAnsi="Times New Roman" w:cs="Times New Roman"/>
          <w:sz w:val="28"/>
          <w:szCs w:val="28"/>
        </w:rPr>
        <w:t>Обработка собранной информации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655C76E" w14:textId="77777777" w:rsidR="00B97123" w:rsidRP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97123">
        <w:rPr>
          <w:rFonts w:ascii="Times New Roman" w:hAnsi="Times New Roman" w:cs="Times New Roman"/>
          <w:b/>
          <w:bCs/>
          <w:sz w:val="28"/>
          <w:szCs w:val="28"/>
        </w:rPr>
        <w:t xml:space="preserve">Представление проекта </w:t>
      </w:r>
    </w:p>
    <w:p w14:paraId="33D0A094" w14:textId="710FDF77" w:rsidR="00B97123" w:rsidRPr="00B97123" w:rsidRDefault="00B97123" w:rsidP="00B97123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123">
        <w:rPr>
          <w:rFonts w:ascii="Times New Roman" w:hAnsi="Times New Roman" w:cs="Times New Roman"/>
          <w:sz w:val="28"/>
          <w:szCs w:val="28"/>
        </w:rPr>
        <w:t>Публичная защита проекта.</w:t>
      </w:r>
    </w:p>
    <w:p w14:paraId="65AD0A88" w14:textId="7A96918A" w:rsidR="00B97123" w:rsidRPr="00B97123" w:rsidRDefault="00B97123" w:rsidP="00B97123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123">
        <w:rPr>
          <w:rFonts w:ascii="Times New Roman" w:hAnsi="Times New Roman" w:cs="Times New Roman"/>
          <w:sz w:val="28"/>
          <w:szCs w:val="28"/>
        </w:rPr>
        <w:t>Создание листовки</w:t>
      </w:r>
    </w:p>
    <w:p w14:paraId="0C466951" w14:textId="77777777" w:rsid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A79E929" w14:textId="16711BDB" w:rsidR="00B97123" w:rsidRP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97123">
        <w:rPr>
          <w:rFonts w:ascii="Times New Roman" w:hAnsi="Times New Roman" w:cs="Times New Roman"/>
          <w:b/>
          <w:bCs/>
          <w:sz w:val="28"/>
          <w:szCs w:val="28"/>
        </w:rPr>
        <w:t>Сроки реализации проекта:</w:t>
      </w:r>
    </w:p>
    <w:p w14:paraId="71F296FE" w14:textId="04430A37" w:rsid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123">
        <w:rPr>
          <w:rFonts w:ascii="Times New Roman" w:hAnsi="Times New Roman" w:cs="Times New Roman"/>
          <w:sz w:val="28"/>
          <w:szCs w:val="28"/>
        </w:rPr>
        <w:t>март – апрель 2020 года</w:t>
      </w:r>
    </w:p>
    <w:p w14:paraId="1AEBA5E4" w14:textId="77777777" w:rsidR="00B97123" w:rsidRP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2978AF5" w14:textId="77777777" w:rsidR="00B97123" w:rsidRP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97123">
        <w:rPr>
          <w:rFonts w:ascii="Times New Roman" w:hAnsi="Times New Roman" w:cs="Times New Roman"/>
          <w:b/>
          <w:bCs/>
          <w:sz w:val="28"/>
          <w:szCs w:val="28"/>
        </w:rPr>
        <w:t>Участники проекта:</w:t>
      </w:r>
    </w:p>
    <w:p w14:paraId="0ABA9613" w14:textId="77777777" w:rsidR="00B97123" w:rsidRP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123">
        <w:rPr>
          <w:rFonts w:ascii="Times New Roman" w:hAnsi="Times New Roman" w:cs="Times New Roman"/>
          <w:sz w:val="28"/>
          <w:szCs w:val="28"/>
        </w:rPr>
        <w:t>1. Учащиеся и классный руководитель 2 Б класса МБОУ «Средняя общеобразовательная школа №2».</w:t>
      </w:r>
    </w:p>
    <w:p w14:paraId="331C0BCE" w14:textId="5D47E15C" w:rsid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123">
        <w:rPr>
          <w:rFonts w:ascii="Times New Roman" w:hAnsi="Times New Roman" w:cs="Times New Roman"/>
          <w:sz w:val="28"/>
          <w:szCs w:val="28"/>
        </w:rPr>
        <w:t>2. Родители учащихся 2 Б класса.</w:t>
      </w:r>
    </w:p>
    <w:p w14:paraId="299D75D8" w14:textId="77777777" w:rsidR="00B97123" w:rsidRP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5FDB172" w14:textId="77777777" w:rsidR="00B97123" w:rsidRP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97123">
        <w:rPr>
          <w:rFonts w:ascii="Times New Roman" w:hAnsi="Times New Roman" w:cs="Times New Roman"/>
          <w:b/>
          <w:bCs/>
          <w:sz w:val="28"/>
          <w:szCs w:val="28"/>
        </w:rPr>
        <w:t>Ожидаемые результаты проекта:</w:t>
      </w:r>
    </w:p>
    <w:p w14:paraId="008D4849" w14:textId="77777777" w:rsidR="00B97123" w:rsidRP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123">
        <w:rPr>
          <w:rFonts w:ascii="Times New Roman" w:hAnsi="Times New Roman" w:cs="Times New Roman"/>
          <w:sz w:val="28"/>
          <w:szCs w:val="28"/>
        </w:rPr>
        <w:t xml:space="preserve">1. Осознание значимости раннецветущих растений в экосистеме края. </w:t>
      </w:r>
    </w:p>
    <w:p w14:paraId="471AB67E" w14:textId="77777777" w:rsidR="00B97123" w:rsidRP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123">
        <w:rPr>
          <w:rFonts w:ascii="Times New Roman" w:hAnsi="Times New Roman" w:cs="Times New Roman"/>
          <w:sz w:val="28"/>
          <w:szCs w:val="28"/>
        </w:rPr>
        <w:t>2. Приобщение к изучению и сохранению природы родного края.</w:t>
      </w:r>
    </w:p>
    <w:p w14:paraId="608C17A5" w14:textId="77777777" w:rsidR="00F434D8" w:rsidRDefault="00F434D8" w:rsidP="00B971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6D7CC6D" w14:textId="3BF9284E" w:rsidR="00B97123" w:rsidRDefault="00F434D8" w:rsidP="00F434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Работая над проектом, дети пришли к выводу, что первоцветы – это богатство, которое надо беречь.</w:t>
      </w:r>
    </w:p>
    <w:p w14:paraId="127EF627" w14:textId="77777777" w:rsidR="00F434D8" w:rsidRPr="00B97123" w:rsidRDefault="00F434D8" w:rsidP="00B971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28FDC6D" w14:textId="77777777" w:rsidR="00F434D8" w:rsidRPr="00F434D8" w:rsidRDefault="00F434D8" w:rsidP="00F434D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34D8">
        <w:rPr>
          <w:rFonts w:ascii="Times New Roman" w:hAnsi="Times New Roman" w:cs="Times New Roman"/>
          <w:b/>
          <w:bCs/>
          <w:sz w:val="28"/>
          <w:szCs w:val="28"/>
        </w:rPr>
        <w:t>Вывод</w:t>
      </w:r>
    </w:p>
    <w:p w14:paraId="47A908D4" w14:textId="04A8D18A" w:rsidR="00F434D8" w:rsidRPr="00F434D8" w:rsidRDefault="00F434D8" w:rsidP="00F434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34D8">
        <w:rPr>
          <w:rFonts w:ascii="Times New Roman" w:hAnsi="Times New Roman" w:cs="Times New Roman"/>
          <w:sz w:val="28"/>
          <w:szCs w:val="28"/>
        </w:rPr>
        <w:t>Использование исследовательской деятельности на уроках в начальной школе способствует:</w:t>
      </w:r>
    </w:p>
    <w:p w14:paraId="1FE0D7F5" w14:textId="4C62284A" w:rsidR="00F434D8" w:rsidRPr="00F434D8" w:rsidRDefault="00F434D8" w:rsidP="00F434D8">
      <w:pPr>
        <w:pStyle w:val="a3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F434D8">
        <w:rPr>
          <w:rFonts w:ascii="Times New Roman" w:hAnsi="Times New Roman" w:cs="Times New Roman"/>
          <w:sz w:val="28"/>
          <w:szCs w:val="28"/>
        </w:rPr>
        <w:t>риобретению навыков самостоятельной работы, работы в группах.</w:t>
      </w:r>
    </w:p>
    <w:p w14:paraId="445FAB55" w14:textId="394660D0" w:rsidR="00F434D8" w:rsidRPr="00F434D8" w:rsidRDefault="00F434D8" w:rsidP="00F434D8">
      <w:pPr>
        <w:pStyle w:val="a3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F434D8">
        <w:rPr>
          <w:rFonts w:ascii="Times New Roman" w:hAnsi="Times New Roman" w:cs="Times New Roman"/>
          <w:sz w:val="28"/>
          <w:szCs w:val="28"/>
        </w:rPr>
        <w:t>азвитию способностей к наблюдению и анализу.</w:t>
      </w:r>
    </w:p>
    <w:p w14:paraId="276A0A9E" w14:textId="738F04FC" w:rsidR="00F434D8" w:rsidRPr="00F434D8" w:rsidRDefault="00F434D8" w:rsidP="00F434D8">
      <w:pPr>
        <w:pStyle w:val="a3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Pr="00F434D8">
        <w:rPr>
          <w:rFonts w:ascii="Times New Roman" w:hAnsi="Times New Roman" w:cs="Times New Roman"/>
          <w:sz w:val="28"/>
          <w:szCs w:val="28"/>
        </w:rPr>
        <w:t>ормированию самостоятельной познавательной активности.</w:t>
      </w:r>
    </w:p>
    <w:p w14:paraId="12FDB25F" w14:textId="476D4CE0" w:rsidR="00F434D8" w:rsidRPr="00F434D8" w:rsidRDefault="00F434D8" w:rsidP="00F434D8">
      <w:pPr>
        <w:pStyle w:val="a3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Pr="00F434D8">
        <w:rPr>
          <w:rFonts w:ascii="Times New Roman" w:hAnsi="Times New Roman" w:cs="Times New Roman"/>
          <w:sz w:val="28"/>
          <w:szCs w:val="28"/>
        </w:rPr>
        <w:t>ормированию умения добывать информацию из разных источников.</w:t>
      </w:r>
    </w:p>
    <w:p w14:paraId="29B0AEAB" w14:textId="07120F38" w:rsidR="00F434D8" w:rsidRPr="00F434D8" w:rsidRDefault="00F434D8" w:rsidP="00F434D8">
      <w:pPr>
        <w:pStyle w:val="a3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F434D8">
        <w:rPr>
          <w:rFonts w:ascii="Times New Roman" w:hAnsi="Times New Roman" w:cs="Times New Roman"/>
          <w:sz w:val="28"/>
          <w:szCs w:val="28"/>
        </w:rPr>
        <w:t>овершенствованию навыков работы на компьютере.</w:t>
      </w:r>
    </w:p>
    <w:p w14:paraId="7A29ACE3" w14:textId="77777777" w:rsidR="00F434D8" w:rsidRPr="00F434D8" w:rsidRDefault="00F434D8" w:rsidP="00F434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FCA4FEE" w14:textId="272B740C" w:rsidR="00B97123" w:rsidRPr="00B97123" w:rsidRDefault="00F434D8" w:rsidP="00F434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34D8">
        <w:rPr>
          <w:rFonts w:ascii="Times New Roman" w:hAnsi="Times New Roman" w:cs="Times New Roman"/>
          <w:sz w:val="28"/>
          <w:szCs w:val="28"/>
        </w:rPr>
        <w:t>Считаю, что применение исследовательской деятельности помогает учителю учить школьника учиться, помогает учить его самостоятельно добывать знания.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34D8">
        <w:rPr>
          <w:rFonts w:ascii="Times New Roman" w:hAnsi="Times New Roman" w:cs="Times New Roman"/>
          <w:sz w:val="28"/>
          <w:szCs w:val="28"/>
        </w:rPr>
        <w:t>Формировать высоконравственную личность возможно, создавая ситуацию успеха для каждого ученика, побуждая детей к самостоятельному поиску.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34D8">
        <w:rPr>
          <w:rFonts w:ascii="Times New Roman" w:hAnsi="Times New Roman" w:cs="Times New Roman"/>
          <w:sz w:val="28"/>
          <w:szCs w:val="28"/>
        </w:rPr>
        <w:t>Исходя из природной любознательности младших школьников, не стоит забывать, что сохранение исследовательского поведения учащихся является средством развития познавательного интереса, становления мотивации к учебной деятельности и успешной социализации личности ребенка в современном мире.</w:t>
      </w:r>
    </w:p>
    <w:p w14:paraId="0F69519A" w14:textId="77777777" w:rsidR="00B97123" w:rsidRP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66C4966" w14:textId="77777777" w:rsidR="00B97123" w:rsidRP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348C0B3" w14:textId="77777777" w:rsidR="00B97123" w:rsidRP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915430E" w14:textId="77777777" w:rsidR="00B97123" w:rsidRP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FBA5A7B" w14:textId="77777777" w:rsidR="00B97123" w:rsidRP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B2E1E30" w14:textId="77777777" w:rsidR="00B97123" w:rsidRP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348FADF" w14:textId="77777777" w:rsidR="00B97123" w:rsidRP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1CCF1E9" w14:textId="77777777" w:rsidR="00B97123" w:rsidRP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E695AA0" w14:textId="77777777" w:rsidR="00B97123" w:rsidRP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AC68405" w14:textId="77777777" w:rsidR="00B97123" w:rsidRP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CC369C3" w14:textId="77777777" w:rsidR="00B97123" w:rsidRP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FBD55A6" w14:textId="77777777" w:rsidR="00B97123" w:rsidRP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D8BAC3A" w14:textId="77777777" w:rsidR="00B97123" w:rsidRP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25B0EB5" w14:textId="77777777" w:rsidR="00B97123" w:rsidRP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A4FDCDD" w14:textId="77777777" w:rsidR="00B97123" w:rsidRP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4D90372" w14:textId="77777777" w:rsidR="00B97123" w:rsidRP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466123D" w14:textId="77777777" w:rsidR="00B97123" w:rsidRP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AD6A899" w14:textId="77777777" w:rsidR="00B97123" w:rsidRP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80EA190" w14:textId="77777777" w:rsidR="00B97123" w:rsidRP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459030E" w14:textId="77777777" w:rsidR="00B97123" w:rsidRPr="00B97123" w:rsidRDefault="00B97123" w:rsidP="00B971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96A72C8" w14:textId="77777777" w:rsidR="00B97123" w:rsidRPr="006438B4" w:rsidRDefault="00B97123" w:rsidP="006438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97123" w:rsidRPr="006438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2B7847"/>
    <w:multiLevelType w:val="hybridMultilevel"/>
    <w:tmpl w:val="1A6CE46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3B2FC2"/>
    <w:multiLevelType w:val="hybridMultilevel"/>
    <w:tmpl w:val="9F2CDE6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3C01A26"/>
    <w:multiLevelType w:val="hybridMultilevel"/>
    <w:tmpl w:val="9CBC5A3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8FC6347"/>
    <w:multiLevelType w:val="hybridMultilevel"/>
    <w:tmpl w:val="795074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795233"/>
    <w:multiLevelType w:val="hybridMultilevel"/>
    <w:tmpl w:val="490CD5C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00D73DC"/>
    <w:multiLevelType w:val="hybridMultilevel"/>
    <w:tmpl w:val="4F62B14E"/>
    <w:lvl w:ilvl="0" w:tplc="F3685E04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D11CB1"/>
    <w:multiLevelType w:val="hybridMultilevel"/>
    <w:tmpl w:val="DF6E26F8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E9B5989"/>
    <w:multiLevelType w:val="hybridMultilevel"/>
    <w:tmpl w:val="7B74813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B55CF5"/>
    <w:multiLevelType w:val="hybridMultilevel"/>
    <w:tmpl w:val="E006CC2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2E1A66F9"/>
    <w:multiLevelType w:val="hybridMultilevel"/>
    <w:tmpl w:val="AE2C48A4"/>
    <w:lvl w:ilvl="0" w:tplc="BED8DE2A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8567CB"/>
    <w:multiLevelType w:val="hybridMultilevel"/>
    <w:tmpl w:val="6DB42C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65378B"/>
    <w:multiLevelType w:val="hybridMultilevel"/>
    <w:tmpl w:val="FA4E199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4899688E"/>
    <w:multiLevelType w:val="hybridMultilevel"/>
    <w:tmpl w:val="DE305EC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0D42D9"/>
    <w:multiLevelType w:val="hybridMultilevel"/>
    <w:tmpl w:val="63A40A7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5F41CE3"/>
    <w:multiLevelType w:val="hybridMultilevel"/>
    <w:tmpl w:val="E432F15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13285B"/>
    <w:multiLevelType w:val="hybridMultilevel"/>
    <w:tmpl w:val="B346353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9C44F6"/>
    <w:multiLevelType w:val="hybridMultilevel"/>
    <w:tmpl w:val="B670735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6A6D160D"/>
    <w:multiLevelType w:val="hybridMultilevel"/>
    <w:tmpl w:val="15C217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AC5D80"/>
    <w:multiLevelType w:val="hybridMultilevel"/>
    <w:tmpl w:val="8026A4D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1"/>
  </w:num>
  <w:num w:numId="3">
    <w:abstractNumId w:val="13"/>
  </w:num>
  <w:num w:numId="4">
    <w:abstractNumId w:val="4"/>
  </w:num>
  <w:num w:numId="5">
    <w:abstractNumId w:val="6"/>
  </w:num>
  <w:num w:numId="6">
    <w:abstractNumId w:val="2"/>
  </w:num>
  <w:num w:numId="7">
    <w:abstractNumId w:val="8"/>
  </w:num>
  <w:num w:numId="8">
    <w:abstractNumId w:val="1"/>
  </w:num>
  <w:num w:numId="9">
    <w:abstractNumId w:val="10"/>
  </w:num>
  <w:num w:numId="10">
    <w:abstractNumId w:val="15"/>
  </w:num>
  <w:num w:numId="11">
    <w:abstractNumId w:val="14"/>
  </w:num>
  <w:num w:numId="12">
    <w:abstractNumId w:val="12"/>
  </w:num>
  <w:num w:numId="13">
    <w:abstractNumId w:val="5"/>
  </w:num>
  <w:num w:numId="14">
    <w:abstractNumId w:val="0"/>
  </w:num>
  <w:num w:numId="15">
    <w:abstractNumId w:val="9"/>
  </w:num>
  <w:num w:numId="16">
    <w:abstractNumId w:val="17"/>
  </w:num>
  <w:num w:numId="17">
    <w:abstractNumId w:val="7"/>
  </w:num>
  <w:num w:numId="18">
    <w:abstractNumId w:val="3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039"/>
    <w:rsid w:val="006438B4"/>
    <w:rsid w:val="008F3039"/>
    <w:rsid w:val="00A62412"/>
    <w:rsid w:val="00B97123"/>
    <w:rsid w:val="00DD2A1F"/>
    <w:rsid w:val="00F43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01E09"/>
  <w15:chartTrackingRefBased/>
  <w15:docId w15:val="{749F5027-5541-4209-90D0-F8D82B5B5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38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3588</Words>
  <Characters>20452</Characters>
  <Application>Microsoft Office Word</Application>
  <DocSecurity>0</DocSecurity>
  <Lines>170</Lines>
  <Paragraphs>47</Paragraphs>
  <ScaleCrop>false</ScaleCrop>
  <Company/>
  <LinksUpToDate>false</LinksUpToDate>
  <CharactersWithSpaces>23993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savpise@outlook.com</dc:creator>
  <cp:keywords/>
  <dc:description/>
  <cp:lastModifiedBy>savpise@outlook.com</cp:lastModifiedBy>
  <cp:revision>7</cp:revision>
  <dcterms:created xsi:type="dcterms:W3CDTF">2021-09-28T09:21:00Z</dcterms:created>
  <dcterms:modified xsi:type="dcterms:W3CDTF">2021-10-04T05:32:00Z</dcterms:modified>
</cp:coreProperties>
</file>