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DD1" w:rsidRDefault="005912DF">
      <w:pPr>
        <w:pStyle w:val="a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Инновации в подходе к патриотическому воспитанию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7A7DD1" w:rsidRDefault="005912D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Темы о Великой Отечественной Войне 1941-1945 г, обладают особыми возможностями для воспитания патриотизма.                                                   Современность требует обновления подходов к этому вопросу.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Со времен этого победного исторического события до наших дней  прошло 76</w:t>
      </w:r>
      <w:r>
        <w:rPr>
          <w:rFonts w:ascii="Times New Roman" w:hAnsi="Times New Roman" w:cs="Times New Roman"/>
          <w:i/>
          <w:sz w:val="28"/>
          <w:szCs w:val="28"/>
        </w:rPr>
        <w:t xml:space="preserve"> лет.  Многое изменилось. Я считаю ,  что для достижения максимального  эффекта в результат</w:t>
      </w:r>
      <w:r>
        <w:rPr>
          <w:rFonts w:ascii="Times New Roman" w:hAnsi="Times New Roman" w:cs="Times New Roman"/>
          <w:i/>
          <w:sz w:val="28"/>
          <w:szCs w:val="28"/>
        </w:rPr>
        <w:t>ивности воспитания патриотизма , приоритетным следует считать- естественное чувственное воздействие и современные пед технологии</w:t>
      </w:r>
      <w:r>
        <w:rPr>
          <w:rFonts w:ascii="Times New Roman" w:hAnsi="Times New Roman" w:cs="Times New Roman"/>
          <w:i/>
          <w:sz w:val="28"/>
          <w:szCs w:val="28"/>
        </w:rPr>
        <w:t xml:space="preserve">. Излишняя пафосность и торжественность отторгает внимание и сопричастность подростков.  Предлагаю один из примеров мероприятия рассчитанного  на эмпирическое чувственное воздействиев форме </w:t>
      </w:r>
      <w:r w:rsidR="001117D7">
        <w:rPr>
          <w:rFonts w:ascii="Times New Roman" w:hAnsi="Times New Roman" w:cs="Times New Roman"/>
          <w:i/>
          <w:sz w:val="28"/>
          <w:szCs w:val="28"/>
        </w:rPr>
        <w:t>Квест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 xml:space="preserve"> За основу взяла песню на стихи Е. Е. Евтушенко- «Хотят ли русские войны» и предлагаю детям в театрализованной форме экспромтом разыграть все фрагменты песни.( к каждому действию прилагаю огромный арсенал вспомогательного материал</w:t>
      </w:r>
      <w:r>
        <w:rPr>
          <w:rFonts w:ascii="Times New Roman" w:hAnsi="Times New Roman" w:cs="Times New Roman"/>
          <w:i/>
          <w:sz w:val="28"/>
          <w:szCs w:val="28"/>
        </w:rPr>
        <w:t>а для сюжета и роли - это иллюстрации, стихи, песни,караоке биографии героев, краеведческий материал, костюмы времен ВОВ.а главное предоставляю альтернативу по душе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>)дети выбирают сами роли и вспомогательный материал, что им  ближе и понятней для создания образа и включаются в общий спектакль в  четы</w:t>
      </w:r>
      <w:r>
        <w:rPr>
          <w:rFonts w:ascii="Times New Roman" w:hAnsi="Times New Roman" w:cs="Times New Roman"/>
          <w:i/>
          <w:sz w:val="28"/>
          <w:szCs w:val="28"/>
        </w:rPr>
        <w:t>рех действиях: 1 действие ответ солдата павшего в бою.2 действие ответ матерей потерявших детей 3действие ответ жен не дождавшихся с войны мужей. 4 действие ответ современников. В каждом действии количество героев не ограничено поэтому получится собиратель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ный,окрашенный личностными переживаниями детей, более колоритный образ солдата,матери,жены и современников.  А сильнейшего воздействия на чувства человека , чем талантливые стихи ,картины и песни о войне-просто нет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</w:t>
      </w:r>
    </w:p>
    <w:p w:rsidR="007A7DD1" w:rsidRDefault="005912D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8-9 класс</w:t>
      </w:r>
    </w:p>
    <w:p w:rsidR="007A7DD1" w:rsidRDefault="007A7DD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DD1" w:rsidRDefault="005912D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ФИО педагога: </w:t>
      </w:r>
      <w:r>
        <w:rPr>
          <w:rFonts w:ascii="Times New Roman" w:hAnsi="Times New Roman" w:cs="Times New Roman"/>
          <w:sz w:val="28"/>
          <w:szCs w:val="28"/>
        </w:rPr>
        <w:t>Стрельникова Наталья Егоровна.</w:t>
      </w:r>
    </w:p>
    <w:p w:rsidR="007A7DD1" w:rsidRDefault="005912D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истории </w:t>
      </w:r>
    </w:p>
    <w:p w:rsidR="007A7DD1" w:rsidRDefault="005912D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Учебное заведение</w:t>
      </w:r>
      <w:r>
        <w:rPr>
          <w:rFonts w:ascii="Times New Roman" w:hAnsi="Times New Roman" w:cs="Times New Roman"/>
          <w:sz w:val="28"/>
          <w:szCs w:val="28"/>
        </w:rPr>
        <w:t xml:space="preserve"> МОБУ « Верхнеплатовская ООШ» «Хотят ли русские, войны?»</w:t>
      </w:r>
    </w:p>
    <w:p w:rsidR="007A7DD1" w:rsidRDefault="005912D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Форма: </w:t>
      </w:r>
      <w:r>
        <w:rPr>
          <w:rFonts w:ascii="Times New Roman" w:hAnsi="Times New Roman" w:cs="Times New Roman"/>
          <w:sz w:val="28"/>
          <w:szCs w:val="28"/>
        </w:rPr>
        <w:t>Групповая.</w:t>
      </w:r>
      <w:r w:rsidR="001117D7">
        <w:rPr>
          <w:rFonts w:ascii="Times New Roman" w:hAnsi="Times New Roman" w:cs="Times New Roman"/>
          <w:sz w:val="28"/>
          <w:szCs w:val="28"/>
        </w:rPr>
        <w:t xml:space="preserve"> Квест-</w:t>
      </w:r>
      <w:r>
        <w:rPr>
          <w:rFonts w:ascii="Times New Roman" w:hAnsi="Times New Roman" w:cs="Times New Roman"/>
          <w:sz w:val="28"/>
          <w:szCs w:val="28"/>
        </w:rPr>
        <w:t xml:space="preserve"> Спектакль –экспромт (момент</w:t>
      </w:r>
      <w:r>
        <w:rPr>
          <w:rFonts w:ascii="Times New Roman" w:hAnsi="Times New Roman" w:cs="Times New Roman"/>
          <w:sz w:val="28"/>
          <w:szCs w:val="28"/>
        </w:rPr>
        <w:t>альный спектакль)</w:t>
      </w:r>
    </w:p>
    <w:p w:rsidR="007A7DD1" w:rsidRDefault="005912D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Подход:</w:t>
      </w:r>
      <w:r>
        <w:rPr>
          <w:rFonts w:ascii="Times New Roman" w:hAnsi="Times New Roman" w:cs="Times New Roman"/>
          <w:sz w:val="28"/>
          <w:szCs w:val="28"/>
        </w:rPr>
        <w:t xml:space="preserve"> системно-деятельностный.</w:t>
      </w:r>
    </w:p>
    <w:p w:rsidR="007A7DD1" w:rsidRDefault="005912D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Использование педагогических технологий:</w:t>
      </w:r>
      <w:r w:rsidR="001117D7">
        <w:rPr>
          <w:rFonts w:ascii="Times New Roman" w:hAnsi="Times New Roman" w:cs="Times New Roman"/>
          <w:b/>
          <w:sz w:val="28"/>
          <w:szCs w:val="28"/>
        </w:rPr>
        <w:t xml:space="preserve">квест технология </w:t>
      </w:r>
      <w:r w:rsidRPr="001117D7">
        <w:rPr>
          <w:rFonts w:ascii="Times New Roman" w:hAnsi="Times New Roman" w:cs="Times New Roman"/>
          <w:b/>
          <w:sz w:val="28"/>
          <w:szCs w:val="28"/>
        </w:rPr>
        <w:t>и  технология развития театрального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17D7">
        <w:rPr>
          <w:rFonts w:ascii="Times New Roman" w:hAnsi="Times New Roman" w:cs="Times New Roman"/>
          <w:b/>
          <w:sz w:val="28"/>
          <w:szCs w:val="28"/>
        </w:rPr>
        <w:t xml:space="preserve">творчества 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Методика организации кл</w:t>
      </w:r>
      <w:r>
        <w:rPr>
          <w:rFonts w:ascii="Times New Roman" w:hAnsi="Times New Roman" w:cs="Times New Roman"/>
          <w:b/>
          <w:sz w:val="28"/>
          <w:szCs w:val="28"/>
        </w:rPr>
        <w:t xml:space="preserve">ассного часа :                                                                                                                                            </w:t>
      </w:r>
      <w:r w:rsidR="001117D7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1Конструирование мероприятия- прогнозирование.</w:t>
      </w:r>
    </w:p>
    <w:p w:rsidR="007A7DD1" w:rsidRDefault="005912D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 подготовительный этап</w:t>
      </w:r>
    </w:p>
    <w:p w:rsidR="007A7DD1" w:rsidRDefault="005912D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этап проведения.</w:t>
      </w:r>
    </w:p>
    <w:p w:rsidR="007A7DD1" w:rsidRDefault="005912D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анализ и</w:t>
      </w:r>
      <w:r>
        <w:rPr>
          <w:rFonts w:ascii="Times New Roman" w:hAnsi="Times New Roman" w:cs="Times New Roman"/>
          <w:sz w:val="28"/>
          <w:szCs w:val="28"/>
        </w:rPr>
        <w:t xml:space="preserve"> самоанилиз .</w:t>
      </w:r>
    </w:p>
    <w:p w:rsidR="007A7DD1" w:rsidRDefault="007A7DD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7DD1" w:rsidRDefault="005912D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«Хотят ли русские, войны ?»</w:t>
      </w:r>
    </w:p>
    <w:p w:rsidR="007A7DD1" w:rsidRDefault="005912D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1117D7">
        <w:rPr>
          <w:rFonts w:ascii="Times New Roman" w:hAnsi="Times New Roman" w:cs="Times New Roman"/>
          <w:b/>
          <w:sz w:val="28"/>
          <w:szCs w:val="28"/>
        </w:rPr>
        <w:t>Пройти все этапы квеста.</w:t>
      </w:r>
      <w:r>
        <w:rPr>
          <w:rFonts w:ascii="Times New Roman" w:hAnsi="Times New Roman" w:cs="Times New Roman"/>
          <w:sz w:val="28"/>
          <w:szCs w:val="28"/>
        </w:rPr>
        <w:t>Экспромтом поставить спектакль по сюжету песни и ответить на вопрос темы- хотят ли русские, войны? Почему? Ближе прикоснуться к трагическим страницам ВОВ. Воспитывать патриотизм и гуманизм.</w:t>
      </w:r>
    </w:p>
    <w:p w:rsidR="007A7DD1" w:rsidRDefault="005912DF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7A7DD1" w:rsidRDefault="005912DF">
      <w:pPr>
        <w:pStyle w:val="a9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1Создать такую атмосферу, что бы ребятам хотелось участвовать, работать в группе с интересом. Придумывать, фантазировать, творить и показать все свои возможности и таланты. Организовать творческую деятельность.</w:t>
      </w:r>
    </w:p>
    <w:p w:rsidR="007A7DD1" w:rsidRDefault="005912DF">
      <w:pPr>
        <w:pStyle w:val="a9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2Способствовать развитию эмоци</w:t>
      </w:r>
      <w:r>
        <w:rPr>
          <w:rFonts w:ascii="Times New Roman" w:hAnsi="Times New Roman" w:cs="Times New Roman"/>
          <w:sz w:val="28"/>
          <w:szCs w:val="28"/>
        </w:rPr>
        <w:t>онально-чувственной сферы детей.</w:t>
      </w:r>
    </w:p>
    <w:p w:rsidR="007A7DD1" w:rsidRDefault="005912DF">
      <w:pPr>
        <w:pStyle w:val="a9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 Развивать способности адекватно и полно познавать себя и других людей.</w:t>
      </w:r>
    </w:p>
    <w:p w:rsidR="007A7DD1" w:rsidRDefault="005912DF">
      <w:pPr>
        <w:pStyle w:val="a9"/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 Дать учащимся возможность получать радость и удовольствие от коллективной деятельности и личного вклада в общее дело. Оценить степень своей т</w:t>
      </w:r>
      <w:r>
        <w:rPr>
          <w:rFonts w:ascii="Times New Roman" w:hAnsi="Times New Roman" w:cs="Times New Roman"/>
          <w:sz w:val="28"/>
          <w:szCs w:val="28"/>
        </w:rPr>
        <w:t xml:space="preserve">олерантности. </w:t>
      </w:r>
    </w:p>
    <w:p w:rsidR="007A7DD1" w:rsidRDefault="005912DF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A7DD1" w:rsidRDefault="005912DF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Создадим прекрасны</w:t>
      </w:r>
      <w:r w:rsidR="001117D7">
        <w:rPr>
          <w:rFonts w:ascii="Times New Roman" w:hAnsi="Times New Roman" w:cs="Times New Roman"/>
          <w:sz w:val="28"/>
          <w:szCs w:val="28"/>
        </w:rPr>
        <w:t>й коллективный творческий квест</w:t>
      </w:r>
      <w:r>
        <w:rPr>
          <w:rFonts w:ascii="Times New Roman" w:hAnsi="Times New Roman" w:cs="Times New Roman"/>
          <w:sz w:val="28"/>
          <w:szCs w:val="28"/>
        </w:rPr>
        <w:t>;спектакль -экспромт. Через чувственное эмпирическое воздействие сфо</w:t>
      </w:r>
      <w:r w:rsidR="001117D7">
        <w:rPr>
          <w:rFonts w:ascii="Times New Roman" w:hAnsi="Times New Roman" w:cs="Times New Roman"/>
          <w:sz w:val="28"/>
          <w:szCs w:val="28"/>
        </w:rPr>
        <w:t>рмируются компетенции высшего порядка –  коммуникативность , креативность, критическое мышление и сотрудничество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7DD1" w:rsidRDefault="007A7DD1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DD1" w:rsidRDefault="007A7DD1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DD1" w:rsidRDefault="007A7DD1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DD1" w:rsidRDefault="007A7DD1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7DD1" w:rsidRDefault="005912DF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«Хотят 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русские, войны» — популярная советская песня.Автор музыки — Эдуард Колмановский, автор слов — Евгений Евтушенко.</w:t>
      </w:r>
    </w:p>
    <w:p w:rsidR="007A7DD1" w:rsidRDefault="005912DF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Спросите вы у тишины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 ширью пашен и полей,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у берёз, и тополей.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Спросите вы у тех солдат,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под березами лежат,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вам ответят их сыны,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Хотят ли русские,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Хотят ли русские,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Хотят ли русские войны.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только за свою страну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Солдаты гибли в ту войну,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чтобы люди всей земли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Спокойно ночью спать могли.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Спросите тех, кто воевал,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нас на Эльбе обнимал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(Мы этой памяти верны),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Хотят ли русские,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Хотят ли русские,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Хотят ли русские войны.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Да, мы умеем воевать,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не хотим, чтобы опять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Солдаты падали в бою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землю горькую свою.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Спросите вы у матерей,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Спросите у жены моей,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вы тогда понять должны,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Хотят ли русские,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Хотят ли русские,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Хотят ли русские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войны.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Поймёт и докер, и рыбак,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Поймёт рабочий и батрак,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Поймёт народ любой страны,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Хотят ли русские, войны?.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305435" cy="305435"/>
                <wp:effectExtent l="0" t="0" r="0" b="0"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05pt;width:23.95pt;height:23.9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 w:rsidR="007A7DD1" w:rsidRDefault="007A7DD1">
      <w:pPr>
        <w:spacing w:beforeAutospacing="1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7A7DD1" w:rsidRDefault="005912DF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5435" cy="305435"/>
                <wp:effectExtent l="0" t="0" r="0" b="0"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05pt;width:23.95pt;height:23.9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5435" cy="305435"/>
                <wp:effectExtent l="0" t="0" r="0" b="0"/>
                <wp:docPr id="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05pt;width:23.95pt;height:23.9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5435" cy="305435"/>
                <wp:effectExtent l="0" t="0" r="0" b="0"/>
                <wp:docPr id="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05pt;width:23.95pt;height:23.95pt;mso-position-vertical:top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>Технологическ</w:t>
      </w:r>
      <w:r w:rsidR="001117D7">
        <w:rPr>
          <w:rFonts w:ascii="Times New Roman" w:hAnsi="Times New Roman" w:cs="Times New Roman"/>
          <w:b/>
          <w:sz w:val="28"/>
          <w:szCs w:val="28"/>
        </w:rPr>
        <w:t>ая карта  квеста</w:t>
      </w:r>
      <w:r>
        <w:rPr>
          <w:rFonts w:ascii="Times New Roman" w:hAnsi="Times New Roman" w:cs="Times New Roman"/>
          <w:b/>
          <w:sz w:val="28"/>
          <w:szCs w:val="28"/>
        </w:rPr>
        <w:t xml:space="preserve"> «Хотят ли русские, войны?»</w:t>
      </w:r>
    </w:p>
    <w:tbl>
      <w:tblPr>
        <w:tblStyle w:val="ad"/>
        <w:tblW w:w="5000" w:type="pct"/>
        <w:tblLook w:val="04A0" w:firstRow="1" w:lastRow="0" w:firstColumn="1" w:lastColumn="0" w:noHBand="0" w:noVBand="1"/>
      </w:tblPr>
      <w:tblGrid>
        <w:gridCol w:w="479"/>
        <w:gridCol w:w="2998"/>
        <w:gridCol w:w="3875"/>
        <w:gridCol w:w="2265"/>
        <w:gridCol w:w="3106"/>
        <w:gridCol w:w="2403"/>
      </w:tblGrid>
      <w:tr w:rsidR="007A7DD1">
        <w:tc>
          <w:tcPr>
            <w:tcW w:w="526" w:type="dxa"/>
            <w:shd w:val="clear" w:color="auto" w:fill="auto"/>
          </w:tcPr>
          <w:p w:rsidR="007A7DD1" w:rsidRDefault="005912DF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14" w:type="dxa"/>
            <w:shd w:val="clear" w:color="auto" w:fill="auto"/>
          </w:tcPr>
          <w:p w:rsidR="007A7DD1" w:rsidRDefault="005912DF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3774" w:type="dxa"/>
            <w:shd w:val="clear" w:color="auto" w:fill="auto"/>
          </w:tcPr>
          <w:p w:rsidR="007A7DD1" w:rsidRDefault="005912DF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 учителя</w:t>
            </w:r>
          </w:p>
        </w:tc>
        <w:tc>
          <w:tcPr>
            <w:tcW w:w="2376" w:type="dxa"/>
            <w:shd w:val="clear" w:color="auto" w:fill="auto"/>
          </w:tcPr>
          <w:p w:rsidR="007A7DD1" w:rsidRDefault="005912DF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 ученика</w:t>
            </w:r>
          </w:p>
        </w:tc>
        <w:tc>
          <w:tcPr>
            <w:tcW w:w="3631" w:type="dxa"/>
            <w:shd w:val="clear" w:color="auto" w:fill="auto"/>
          </w:tcPr>
          <w:p w:rsidR="007A7DD1" w:rsidRDefault="005912DF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  <w:tc>
          <w:tcPr>
            <w:tcW w:w="2314" w:type="dxa"/>
            <w:shd w:val="clear" w:color="auto" w:fill="auto"/>
          </w:tcPr>
          <w:p w:rsidR="007A7DD1" w:rsidRDefault="005912DF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Прогнозируемые  результаты</w:t>
            </w:r>
          </w:p>
        </w:tc>
      </w:tr>
      <w:tr w:rsidR="007A7DD1">
        <w:tc>
          <w:tcPr>
            <w:tcW w:w="526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1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Музыкальный фон.-звучит песня «Хотят ли русские, войны?»Вступительное слово учителя. </w:t>
            </w: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77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приглашаю вас к сотворчеству.</w:t>
            </w:r>
            <w:r w:rsidR="001117D7">
              <w:rPr>
                <w:rFonts w:ascii="Times New Roman" w:hAnsi="Times New Roman" w:cs="Times New Roman"/>
                <w:sz w:val="28"/>
                <w:szCs w:val="28"/>
              </w:rPr>
              <w:t>Объявляю структуру и инструкции к квесту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Давайте экспромтом организуем спектакль. 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путеводителем у нас будет стихотворение Е. Евтушенко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«Хотят ли русские, войны?»</w:t>
            </w: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Задают уто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чняющие вопросы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(возможные вопросы –а как это, а что делать мне и.т.д, а что мне выбрать)</w:t>
            </w:r>
          </w:p>
        </w:tc>
        <w:tc>
          <w:tcPr>
            <w:tcW w:w="3631" w:type="dxa"/>
            <w:shd w:val="clear" w:color="auto" w:fill="auto"/>
          </w:tcPr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Личностные: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Осознавать личную ответственность за будущий результат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</w:t>
            </w: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 эмоциональный настрой на мероприятие, мотивировать учащихся на работу. Интриговать темой.</w:t>
            </w:r>
          </w:p>
        </w:tc>
      </w:tr>
      <w:tr w:rsidR="007A7DD1">
        <w:tc>
          <w:tcPr>
            <w:tcW w:w="526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1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 игры</w:t>
            </w:r>
          </w:p>
        </w:tc>
        <w:tc>
          <w:tcPr>
            <w:tcW w:w="377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рассказывает, как  это будут (подробная инструкция деятельности)</w:t>
            </w: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Выбирают роли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Солдата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Жены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Современников</w:t>
            </w:r>
          </w:p>
        </w:tc>
        <w:tc>
          <w:tcPr>
            <w:tcW w:w="3631" w:type="dxa"/>
            <w:shd w:val="clear" w:color="auto" w:fill="auto"/>
          </w:tcPr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Личностные: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мотивация к творческому труду, работе на результат, развивать  этические чувства,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эмоционально нравственную ответственность.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Регулятивные: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определять  промежуточные цели с учётом конечного результата.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Познавательные: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находить ответы, на вопросы, используя свой жизненный опыт. Структурировать инфрмацию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Коммуникативные: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сотрудничества.</w:t>
            </w:r>
          </w:p>
        </w:tc>
        <w:tc>
          <w:tcPr>
            <w:tcW w:w="231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участвовать в диалоге при обсуждении темы и целей;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учащихся ориентироваться в источниках</w:t>
            </w:r>
          </w:p>
        </w:tc>
      </w:tr>
      <w:tr w:rsidR="007A7DD1">
        <w:tc>
          <w:tcPr>
            <w:tcW w:w="526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1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Эмоциональный настрой на игру</w:t>
            </w:r>
          </w:p>
        </w:tc>
        <w:tc>
          <w:tcPr>
            <w:tcW w:w="377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Предлагает огромный арсенал декораций –портреты,стихи,песни,караоке.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Исторические источники,краеведчес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кий материал, биография героя Советского Союза- земляка Давыдова ПФ.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Убеждается, что все поняли учебную задачу .</w:t>
            </w:r>
          </w:p>
        </w:tc>
        <w:tc>
          <w:tcPr>
            <w:tcW w:w="2376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Демонстрируют выбранные роли и выбранные декорации .костюмы и реплики.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Проговаривают этапы своей деятельности свои планы  и задачи.</w:t>
            </w:r>
          </w:p>
        </w:tc>
        <w:tc>
          <w:tcPr>
            <w:tcW w:w="3631" w:type="dxa"/>
            <w:shd w:val="clear" w:color="auto" w:fill="auto"/>
          </w:tcPr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Коммуникативные: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планировать сотрудничество.</w:t>
            </w:r>
          </w:p>
        </w:tc>
        <w:tc>
          <w:tcPr>
            <w:tcW w:w="231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 эмоциональный настрой на мероприятие, мотивировать учащихся на работу.</w:t>
            </w:r>
          </w:p>
        </w:tc>
      </w:tr>
      <w:tr w:rsidR="007A7DD1">
        <w:tc>
          <w:tcPr>
            <w:tcW w:w="526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51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 этап игры</w:t>
            </w:r>
          </w:p>
        </w:tc>
        <w:tc>
          <w:tcPr>
            <w:tcW w:w="377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действие 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Спросите вы у тех солдат,Что под березами лежат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! Объявляет 1 действие</w:t>
            </w: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действие Спросите вы у матерей -объявляет</w:t>
            </w: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 действие Спросите у жены моей</w:t>
            </w: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.Кто выбрал роль солдата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презентует свой образ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! Солдат выбирает себе  или стих  песня  иллюстрация  и представляет образ солдата например один выбрал  (1 Я убит подо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Ржевом в безымянном болоте. Другой песню «Он вчера не вернулся из боя. 3 Презентует краеведческий материал- «Наш земляк Герой Советского Союза»)</w:t>
            </w: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Выступают девочки выбравшие роли мамы.( 1песня « На мамаевом кургане»                2 «Баллада о матери»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3»Ждет сына мать с войны»)</w:t>
            </w: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Поют песню «Вдовы России»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2Понтамима «Возвращение»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2Поет «Если б не было войны!»</w:t>
            </w:r>
          </w:p>
        </w:tc>
        <w:tc>
          <w:tcPr>
            <w:tcW w:w="3631" w:type="dxa"/>
            <w:shd w:val="clear" w:color="auto" w:fill="auto"/>
          </w:tcPr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Личностные: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определять  то .чем ему хочется заниматься.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Проявлять бережное отношение к духовным ценностям, понимать  и сопереживать чувствам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других людей.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Регулятивные: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Проявлять волевое усилие.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Познавательные: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свободно ориентироваться  и воспринимать  текст;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осознавать  и произвольно строить  речевое высказывание.</w:t>
            </w:r>
          </w:p>
          <w:p w:rsidR="007A7DD1" w:rsidRDefault="007A7DD1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Коммуникативные: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слушать и понимать речь других;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владеть монологической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диалогической формами речи.</w:t>
            </w:r>
          </w:p>
        </w:tc>
        <w:tc>
          <w:tcPr>
            <w:tcW w:w="231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Умение участвовать в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обсуждении темы и целей;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умение выражать свои мысли и 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планировать сотрудничество.</w:t>
            </w: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7DD1">
        <w:tc>
          <w:tcPr>
            <w:tcW w:w="526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251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Заключительный этап</w:t>
            </w:r>
          </w:p>
        </w:tc>
        <w:tc>
          <w:tcPr>
            <w:tcW w:w="377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4 действие  И  вам ответят их сыны 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Инсценируем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на вопрос темы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 мы умеем воевать но 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хотим ,что бы опять …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пусть вам скажут их сыны</w:t>
            </w:r>
          </w:p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Выступают современники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1Стихотворение «Память»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Стихотворение «Победа»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3Песня «Бухенвальдский набат»</w:t>
            </w:r>
          </w:p>
        </w:tc>
        <w:tc>
          <w:tcPr>
            <w:tcW w:w="3631" w:type="dxa"/>
            <w:shd w:val="clear" w:color="auto" w:fill="auto"/>
          </w:tcPr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Личностные: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Гражданская идентичность 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Регулятивные: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определять  промежуточные цели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учётом конечного 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зультата;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определять деятельность;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высказывать своё предположение.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Познавательные: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находить ответы, на вопросы, используя свой жизненный опыт.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Коммуникативные: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слушать и понимать речь других;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с достаточной полнотой и точностью выражать свои чувства</w:t>
            </w:r>
          </w:p>
        </w:tc>
        <w:tc>
          <w:tcPr>
            <w:tcW w:w="231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участвовать в диалоге при обсуждении темы и целей;</w:t>
            </w:r>
          </w:p>
          <w:p w:rsidR="007A7DD1" w:rsidRDefault="005912DF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умение выражать свои мысли и 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планировать сотрудничество.</w:t>
            </w:r>
          </w:p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Чувствовать кульминационный момент</w:t>
            </w:r>
          </w:p>
        </w:tc>
      </w:tr>
      <w:tr w:rsidR="007A7DD1">
        <w:tc>
          <w:tcPr>
            <w:tcW w:w="526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51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Рефлексивное зеркало.</w:t>
            </w:r>
          </w:p>
        </w:tc>
        <w:tc>
          <w:tcPr>
            <w:tcW w:w="377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Произнести реплику. « Какой я хороший актер!» и похвалить себя. Как театральный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критик-написать отзыв о спектакле.</w:t>
            </w:r>
          </w:p>
        </w:tc>
        <w:tc>
          <w:tcPr>
            <w:tcW w:w="2376" w:type="dxa"/>
            <w:shd w:val="clear" w:color="auto" w:fill="auto"/>
          </w:tcPr>
          <w:p w:rsidR="007A7DD1" w:rsidRDefault="007A7DD1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1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Регулятивные:</w:t>
            </w:r>
          </w:p>
          <w:p w:rsidR="007A7DD1" w:rsidRDefault="005912D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Совместно дать оценку  коллективному проекту теат- экспром и себе</w:t>
            </w:r>
          </w:p>
          <w:p w:rsidR="007A7DD1" w:rsidRDefault="007A7DD1">
            <w:pPr>
              <w:pStyle w:val="aa"/>
              <w:spacing w:after="0"/>
              <w:ind w:left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314" w:type="dxa"/>
            <w:shd w:val="clear" w:color="auto" w:fill="auto"/>
          </w:tcPr>
          <w:p w:rsidR="007A7DD1" w:rsidRDefault="005912DF">
            <w:pPr>
              <w:pStyle w:val="a9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Способность оценки достижений группы и самооценки, как личностный результат.</w:t>
            </w:r>
          </w:p>
        </w:tc>
      </w:tr>
    </w:tbl>
    <w:p w:rsidR="007A7DD1" w:rsidRDefault="007A7DD1">
      <w:pPr>
        <w:pStyle w:val="a9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7DD1" w:rsidRDefault="007A7DD1">
      <w:pPr>
        <w:rPr>
          <w:rFonts w:ascii="Times New Roman" w:hAnsi="Times New Roman" w:cs="Times New Roman"/>
          <w:b/>
          <w:sz w:val="28"/>
          <w:szCs w:val="28"/>
        </w:rPr>
        <w:sectPr w:rsidR="007A7DD1">
          <w:pgSz w:w="16838" w:h="11906" w:orient="landscape"/>
          <w:pgMar w:top="851" w:right="851" w:bottom="851" w:left="851" w:header="0" w:footer="0" w:gutter="0"/>
          <w:cols w:space="720"/>
          <w:formProt w:val="0"/>
          <w:docGrid w:linePitch="360" w:charSpace="4096"/>
        </w:sectPr>
      </w:pPr>
    </w:p>
    <w:p w:rsidR="007A7DD1" w:rsidRDefault="005912DF">
      <w:pPr>
        <w:pStyle w:val="a9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Сценарий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Возможен такой  вариант спектакля( в зависимости от того ,что они выберут)</w:t>
      </w:r>
    </w:p>
    <w:p w:rsidR="007A7DD1" w:rsidRDefault="005912DF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Музыкальный фон. Песня «Хотят ли русские, войны?» </w:t>
      </w:r>
    </w:p>
    <w:p w:rsidR="007A7DD1" w:rsidRDefault="005912DF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Вс</w:t>
      </w:r>
      <w:r>
        <w:rPr>
          <w:rFonts w:ascii="Times New Roman" w:hAnsi="Times New Roman" w:cs="Times New Roman"/>
          <w:sz w:val="24"/>
          <w:szCs w:val="24"/>
        </w:rPr>
        <w:t>тупительное слово учителя –инструкция по созданию зкспромт-спектакля.</w:t>
      </w:r>
    </w:p>
    <w:p w:rsidR="007A7DD1" w:rsidRDefault="005912DF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Подготовка коллекции (арсенала) вспомогательного материала и декораций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7DD1" w:rsidRDefault="005912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Конферансье. «Хотят ли русские войны? Спросите вы у тех ребят . что под березами лежат…</w:t>
      </w:r>
    </w:p>
    <w:p w:rsidR="007A7DD1" w:rsidRDefault="005912DF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ДЕЙСТВИЕ 1</w:t>
      </w:r>
    </w:p>
    <w:p w:rsidR="007A7DD1" w:rsidRDefault="005912DF">
      <w:pPr>
        <w:pStyle w:val="1"/>
        <w:rPr>
          <w:rFonts w:ascii="Times New Roman" w:eastAsia="Times New Roman" w:hAnsi="Times New Roman" w:cs="Times New Roman"/>
          <w:b/>
          <w:bCs/>
          <w:color w:val="auto"/>
          <w:kern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auto"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auto"/>
          <w:kern w:val="2"/>
          <w:sz w:val="24"/>
          <w:szCs w:val="24"/>
          <w:lang w:eastAsia="ru-RU"/>
        </w:rPr>
        <w:t xml:space="preserve">1 солдат поет караоке </w:t>
      </w:r>
      <w:r>
        <w:rPr>
          <w:rFonts w:ascii="Times New Roman" w:eastAsia="Times New Roman" w:hAnsi="Times New Roman" w:cs="Times New Roman"/>
          <w:bCs/>
          <w:i/>
          <w:color w:val="auto"/>
          <w:kern w:val="2"/>
          <w:sz w:val="24"/>
          <w:szCs w:val="24"/>
          <w:lang w:eastAsia="ru-RU"/>
        </w:rPr>
        <w:t>Высоцкий Владимир «Он не вернулся из боя</w:t>
      </w:r>
      <w:r>
        <w:rPr>
          <w:rFonts w:ascii="Times New Roman" w:eastAsia="Times New Roman" w:hAnsi="Times New Roman" w:cs="Times New Roman"/>
          <w:b/>
          <w:bCs/>
          <w:color w:val="auto"/>
          <w:kern w:val="2"/>
          <w:sz w:val="24"/>
          <w:szCs w:val="24"/>
          <w:lang w:eastAsia="ru-RU"/>
        </w:rPr>
        <w:t xml:space="preserve">» </w:t>
      </w:r>
    </w:p>
    <w:p w:rsidR="007A7DD1" w:rsidRDefault="005912DF">
      <w:pPr>
        <w:pStyle w:val="HTML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Почему всё не так, вроде, всё, как всегда,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же небо опять голубое,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Тот же лес, тот же воздух и та же вода,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он не вернулся из боя.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Тот же лес, тот же воздух и та же вода,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не вернулся из боя. </w:t>
      </w:r>
    </w:p>
    <w:p w:rsidR="007A7DD1" w:rsidRDefault="007A7D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теперь не понять,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же прав был из нас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наших спорах без сна и покоя.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не стало хватать его только сейчас,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он не вернулся из боя.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не стало хватать его только сейчас,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он не вернулся из боя. </w:t>
      </w:r>
    </w:p>
    <w:p w:rsidR="007A7DD1" w:rsidRDefault="007A7D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 молч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 невпопад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в такт подпевал,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всегда говорил про другое.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мне спать не давал,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с восходом вставал,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вчера не вернулся из боя.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мне спать не давал,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с восходом вставал,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вчера не вернулся из боя. </w:t>
      </w:r>
    </w:p>
    <w:p w:rsidR="007A7DD1" w:rsidRDefault="007A7D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То, что пусто теперь, не про то разговор,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Вдруг заметил я - нас было двое.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меня будто ветром задуло костёр,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он не вернулся из боя.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меня будто ветром задуло костёр,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он не вернулся из боя. </w:t>
      </w:r>
    </w:p>
    <w:p w:rsidR="007A7DD1" w:rsidRDefault="007A7D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Нынче вырвалась словно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плена весна,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ошибке окликнул его я -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Друг, оставь покурить, а в ответ тишина,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вчера не вернулся из боя.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Друг, оставь покурить, а в ответ тишина,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 вчера не вернулся из боя. </w:t>
      </w:r>
    </w:p>
    <w:p w:rsidR="007A7DD1" w:rsidRDefault="007A7D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Наши мёртвые нас не оставят в беде,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Наши павшие, как часовые.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Отражается небо в лесу, как в воде,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деревья стоят голубые.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Отражается небо в лесу, как в воде,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деревья стоят голубые.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и места в землянке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Хватало вполне,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и время текло для обоих.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Всё теперь одному, только кажется мне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я не вернулся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боя.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Всё теперь одному, только кажется мне 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я не вернулся из боя.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Autospacing="1" w:line="240" w:lineRule="auto"/>
        <w:ind w:left="72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Второй солдат читает стихотворение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Autospacing="1" w:line="240" w:lineRule="auto"/>
        <w:ind w:left="720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«Я убит подо Ржевом» Александр Трифонович Твардовский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Я убит подо Ржевом,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 безыменном болоте,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 пятой роте,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левом,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При жестоком налете.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Я не слышал разрыва,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Я не видел той вспышки,--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Точно в пропасть с обрыва --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 ни дна ни покрышки.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 во всем этом мире,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До конца 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Ни петлички, ни лычки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С гимнастерки моей.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Я -- где корни слепые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Ищут корма во тьме;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Я -- где с облачком пыли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Ходит рожь на холме;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Я -- где крик петушиный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На заре по росе;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Я -- где ваши машины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Воздух рвут на шоссе;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Где травинку к травинке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Речка травы прядет, --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Там, куда на поминки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Даже мать не придет.</w:t>
      </w:r>
    </w:p>
    <w:p w:rsidR="007A7DD1" w:rsidRDefault="007A7D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Подсчит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айте, живые,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Сколько сроку назад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Был на фронте впервые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Назван вдруг Сталинград.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Фронт горел, не стихая,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Как на теле рубец.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Я убит и не знаю,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Наш ли Ржев наконец?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Удержались ли наши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Там, на Среднем Дону?..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Этот месяц был страшен,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Было все на кону.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Неужели до осени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Был за ним уже Дон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 хотя бы колесами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К Волге вырв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ался он?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Нет, неправда. Задачи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Той не выиграл враг!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Нет же, нет! А иначе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Даже мертвому -- как?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 у мертвых, безгласных,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Есть отрада одна: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Мы за родину пали,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Но она -- спасена.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Наши очи померкли,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Пламень сердца погас,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 земле на поверке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Выкликают не нас.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Нам свои боевые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Не носить ордена.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Вам -- все это, живы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Нам -- отрада одна: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Что недаром боролись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Мы за родину-мать.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Пусть не слышен наш голос, --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Вы должны его знать.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Вы должны были, братья,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Устоять, как стена,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Ибо мертвых проклятье --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Эта кара страшна.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Это грозное право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Нам навеки дано, --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 за нами оно --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Это горькое право.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Летом, в сорок втором,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Я зарыт без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могилы.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Всем, что было потом,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Смерть меня обделила.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Всем, что, может, давно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Вам привычно и ясно,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Но да будет оно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С нашей верой согласно.</w:t>
      </w:r>
    </w:p>
    <w:p w:rsidR="007A7DD1" w:rsidRDefault="007A7D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Братья, может быть, вы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И не Дон потеряли,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 в тылу у Москвы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За нее умирали.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 в заволжской дали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Спешно рыли окопы,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 с боями дошли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До предела Европы.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Нам достаточно знать,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Что была, несомненно,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Та последняя пядь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 дороге военной.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Та последняя пядь,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Что уж если оставить,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То шагнувшую вспять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Ногу некуда ставить.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Та черта гл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убины,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За которой вставало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Из-за вашей спины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Пламя кузниц Урала.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 врага обратили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Вы на запад, назад.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Может быть, побратимы,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 Смоленск уже взят?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 враг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вы громите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 ином рубеже,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Может быть, вы к границе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Подступили уже!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Может быть... Да исполнится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Слово клятвы святой! --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Ведь Берлин, если помните,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Назван был под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Москвой.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Братья, ныне поправшие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Крепость вражьей земли,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Если б мертвые, павшие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Хоть бы плакать могли!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Если б залпы победные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Нас, немых и глухих,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Нас, что вечности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еданы,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Воскрешали на миг, --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О, товарищи верные,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Лишь тогда б на воине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Ваше счастье безмерное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Вы постигли вполне.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 нем, том счастье, бесспорная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Наша кровная часть,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Наша, смертью оборванная,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Вера, ненависть, страсть.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Наше все! Не слукавили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Мы в суровой борьбе,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Все отдав, не оставили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Ничего при себе.</w:t>
      </w:r>
    </w:p>
    <w:p w:rsidR="007A7DD1" w:rsidRDefault="007A7D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Все на вас перечислено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Навсегда, не на срок.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 живым не в упрек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Этот голос ваш мыслимый.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Братья, в этой войне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Мы различья не знали: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Те, что живы, что пали, --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Были мы наравне.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никто перед нами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Из живых не в долгу,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Кто из рук наших знамя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Подхватил на бегу,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Чтоб за дело святое,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За Советскую власть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Так же, может быть, точно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Шагом дальше уп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асть.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Я убит подо Ржевом,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Тот еще под Москвой.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Где-то, воины, где вы,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Кто остался живой?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 городах миллионных,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 селах, дома в семье?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 боевых гарнизонах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не нашей земле?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Ах, своя ли. чужая,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Вся в цветах иль в снегу...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Я вам жизнь завещаю, --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Что я больше могу?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Завещаю в той жизни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Вам счастливыми быть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 родимой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отчизне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С честью дальше служить.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Горевать -- горделиво,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Не клонясь головой,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Ликовать -- не хвастливо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 час победы самой.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И беречь ее свято,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Братья, счастье свое --</w:t>
      </w:r>
    </w:p>
    <w:p w:rsidR="007A7DD1" w:rsidRDefault="005912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 память воина-брата,             Что погиб за нее                                                                            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ретий солдат презентует в любой форме как он захочет сам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наш земляк </w:t>
      </w:r>
      <w:r>
        <w:rPr>
          <w:noProof/>
          <w:lang w:eastAsia="ru-RU"/>
        </w:rPr>
        <w:drawing>
          <wp:inline distT="0" distB="0" distL="0" distR="0">
            <wp:extent cx="6479540" cy="4859655"/>
            <wp:effectExtent l="0" t="0" r="0" b="0"/>
            <wp:docPr id="5" name="Рисунок 3" descr="http://zero50x.myjino.ru/allpic/15/11349-img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3" descr="http://zero50x.myjino.ru/allpic/15/11349-img_1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85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7DD1" w:rsidRDefault="005912DF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ДЕЙСТВИЕ 2  «</w:t>
      </w:r>
      <w:r>
        <w:rPr>
          <w:rFonts w:ascii="Times New Roman" w:hAnsi="Times New Roman" w:cs="Times New Roman"/>
          <w:sz w:val="28"/>
          <w:szCs w:val="28"/>
        </w:rPr>
        <w:t>Спросите вы у матерей….</w:t>
      </w:r>
    </w:p>
    <w:p w:rsidR="007A7DD1" w:rsidRDefault="007A7DD1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7DD1" w:rsidRDefault="005912DF">
      <w:pPr>
        <w:pStyle w:val="a9"/>
        <w:spacing w:line="360" w:lineRule="auto"/>
      </w:pPr>
      <w:r>
        <w:rPr>
          <w:rFonts w:ascii="Times New Roman" w:hAnsi="Times New Roman" w:cs="Times New Roman"/>
          <w:b/>
          <w:sz w:val="24"/>
          <w:szCs w:val="24"/>
        </w:rPr>
        <w:t xml:space="preserve">1 мама </w:t>
      </w:r>
      <w:r>
        <w:rPr>
          <w:rFonts w:ascii="Times New Roman" w:hAnsi="Times New Roman" w:cs="Times New Roman"/>
          <w:b/>
          <w:sz w:val="24"/>
          <w:szCs w:val="24"/>
        </w:rPr>
        <w:t xml:space="preserve">читает балладу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i/>
          <w:kern w:val="2"/>
          <w:sz w:val="24"/>
          <w:szCs w:val="24"/>
          <w:lang w:eastAsia="ru-RU"/>
        </w:rPr>
        <w:t>Баллада о матери .</w:t>
      </w:r>
      <w:hyperlink r:id="rId6">
        <w:r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lang w:eastAsia="ru-RU"/>
          </w:rPr>
          <w:t>Ольга Киевская</w:t>
        </w:r>
      </w:hyperlink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Сорок первый – год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потерь и страха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Заревом кровавым пламенел…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Двух парней в растерзанных рубахах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Выводили утром на расстрел.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Первым шёл постарше, тёмно-русый,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Всё при нём: и силушка, и стать,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за ним второй – пацан безусый,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Слишком юный, чтобы умирать.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Ну, а сзади, еле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спевая,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Семенила старенькая мать,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пощаде немца умоляя.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«Найн, - твердил он важно, - растреляйт!"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«Нет! – она просила, - пожалейте,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Отмените казнь моих детей,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взамен меня, меня убейте,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в живых оставьте сыновей!"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ответил офицер ей чинно: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«Ладно,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матка, одного спасайт.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другого расстреляем сына.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тебе милее? Выбирайт!»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в смертельной этой круговерти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Ей сберечь кого–нибудь суметь?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первенца спасёт от смерти,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 последыш – обречён на смерть.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Зарыдала мать, запричитала,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Вглядываясь в лица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сыновей,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Будто бы и вправду выбирала,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роднее, кто дороже ей?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Взгляд туда-сюда переводила...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О, не пожелаешь и врагу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Мук таких! Сынов перекрестила.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призналась фрицу: «Не могу!»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Ну, а тот стоял, непробиваем,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наслажденьем нюхая цветы: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«Помни, одно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– мы убиваем,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другого – убиваешь ты».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Старший, виновато улыбаясь,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Младшего к груди своей прижал: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«Брат, спасайся, ну, а я останусь, 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Я пожил, а ты не начинал».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Отозвался младший: «Нет, братишка,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спасайся. Что тут выбирать?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тебя – жена и ребяти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шки.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не жил, - не стоит начинать».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Тут учтиво немец молвил: «Битте, 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Отодвинул плачущую мать,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Отошёл подальше деловито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махнул перчаткой, - расстреляйт!"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Ахнули два выстрела, и птицы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Разлетелись дробно в небеса.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Мать разжала мокрые ресницы,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детей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глядит во все глаза.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они, обнявшись, как и прежде,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Спят свинцовым беспробудным сном, 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Две кровинки, две её надежды,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Два крыла, пошедшие на слом.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Мать безмолвно сердцем каменеет: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Уж не жить сыночкам, не цвести...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«Дура–матка, – поучает немец,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могла бы хоть спасти».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она, баюкая их тихо,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Вытирала с губ сыновних кровь…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такой, – убийственно великой, -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Может быть у Матери любовь.</w:t>
      </w:r>
    </w:p>
    <w:p w:rsidR="007A7DD1" w:rsidRDefault="005912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7DD1" w:rsidRDefault="005912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Вторая мама читает стихотворение</w:t>
      </w:r>
    </w:p>
    <w:p w:rsidR="007A7DD1" w:rsidRDefault="005912DF">
      <w:pPr>
        <w:spacing w:beforeAutospacing="1" w:afterAutospacing="1" w:line="240" w:lineRule="auto"/>
        <w:outlineLvl w:val="0"/>
      </w:pPr>
      <w:r>
        <w:rPr>
          <w:rFonts w:ascii="Times New Roman" w:eastAsia="Times New Roman" w:hAnsi="Times New Roman" w:cs="Times New Roman"/>
          <w:bCs/>
          <w:i/>
          <w:kern w:val="2"/>
          <w:sz w:val="24"/>
          <w:szCs w:val="24"/>
          <w:lang w:eastAsia="ru-RU"/>
        </w:rPr>
        <w:t>Ждёт сына мать с войны...</w:t>
      </w:r>
      <w:hyperlink r:id="rId7">
        <w:r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ru-RU"/>
          </w:rPr>
          <w:t>Светлана Угрюмова</w:t>
        </w:r>
      </w:hyperlink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.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Совсем седая, старенькая мать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войны ждёт сына, глядя на дорогу...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Одной пришлось  ей в жизни  вековать,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помощи просить- в молитвах к Богу.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Немало долгих зим прошло и лет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тех пор, когда на фронт  сбежал  мальчонка...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Получен на запрос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один ответ-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Пришедшая на сына похоронка.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ждёт его она... ждёт, до сих пор,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Убитого в ночном бою солдата.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Её печальный  взгляд - немой  укор-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что такая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трашная расплата?..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 голос от молитв совсем охрип,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высохла в глазах слеза скупая.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Но ждёт она... не верит, что погиб...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дом его теперь- земля сырая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A7DD1" w:rsidRDefault="005912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Третья мама поет караоке</w:t>
      </w:r>
    </w:p>
    <w:p w:rsidR="007A7DD1" w:rsidRDefault="005912DF">
      <w:pPr>
        <w:spacing w:after="0" w:line="240" w:lineRule="auto"/>
      </w:pPr>
      <w:r>
        <w:rPr>
          <w:noProof/>
          <w:lang w:eastAsia="ru-RU"/>
        </w:rPr>
        <w:drawing>
          <wp:inline distT="0" distB="0" distL="0" distR="0">
            <wp:extent cx="6479540" cy="4859655"/>
            <wp:effectExtent l="0" t="0" r="0" b="0"/>
            <wp:docPr id="6" name="Рисунок 7" descr="http://5istoriya.net/datas/istorija/Geroicheskij-Volgograd/0040-040-Na-Mamaevom-kurgane-tish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7" descr="http://5istoriya.net/datas/istorija/Geroicheskij-Volgograd/0040-040-Na-Mamaevom-kurgane-tishin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85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</w:p>
    <w:p w:rsidR="007A7DD1" w:rsidRDefault="007A7DD1">
      <w:pPr>
        <w:spacing w:after="0" w:line="240" w:lineRule="auto"/>
      </w:pP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</w:t>
      </w:r>
    </w:p>
    <w:p w:rsidR="007A7DD1" w:rsidRDefault="007A7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7A7DD1" w:rsidRDefault="005912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ДЕЙСТВИЕ 3 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.Спросите у жены моей…</w:t>
      </w:r>
    </w:p>
    <w:p w:rsidR="007A7DD1" w:rsidRDefault="005912DF">
      <w:pPr>
        <w:pStyle w:val="a9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Поют караоке 3 девочки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Автор текста (слов):Голуб Т. Композитор (музыка):Пономаренко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23"/>
        <w:gridCol w:w="81"/>
      </w:tblGrid>
      <w:tr w:rsidR="007A7DD1">
        <w:tc>
          <w:tcPr>
            <w:tcW w:w="10122" w:type="dxa"/>
            <w:shd w:val="clear" w:color="auto" w:fill="auto"/>
            <w:vAlign w:val="center"/>
          </w:tcPr>
          <w:p w:rsidR="007A7DD1" w:rsidRDefault="005912DF">
            <w:pPr>
              <w:spacing w:beforeAutospacing="1" w:afterAutospacing="1" w:line="240" w:lineRule="auto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«Вдовы Россиии»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Разлилась заря вдали алым цветом,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Крик роняют жу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равли бабьим летом.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Вы, журавки, в сентябре не кричите,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Вдов солдатских на заре не будите.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Вы, журавки, в сентябре не кричите,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Вдов солдатских на заре не будите.</w:t>
            </w:r>
          </w:p>
          <w:p w:rsidR="007A7DD1" w:rsidRDefault="005912DF">
            <w:p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Пусть они ещё поспят, дозарюют,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Хоть во сне своих солдат доцелуют.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Пусть поверят, что весна 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ним вернётся,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Паутинкой седина в косах вьётся.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Пусть поверят, что весна к ним вернётся,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Паутинкой седина в косах вьётся.</w:t>
            </w:r>
          </w:p>
          <w:p w:rsidR="007A7DD1" w:rsidRDefault="005912DF">
            <w:p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 любовь они хранят в сердце свято,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Что закрыты двери хат - знают сваты.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 любовь они хранят, в сердце прячут,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Только песни не молчат 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песни плачут.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 любовь они хранят, в сердце прячут,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Только песни не молчат - песни плачут.</w:t>
            </w:r>
          </w:p>
          <w:p w:rsidR="007A7DD1" w:rsidRDefault="005912DF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же нам такой судьбой не гордиться?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Нам бы верности такой поучиться,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Разлилась заря вдали в небе синем,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будите журавли вдов России!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Разлилась заря вдали в неб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синем,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будите журавли вдов России!</w:t>
            </w:r>
          </w:p>
        </w:tc>
        <w:tc>
          <w:tcPr>
            <w:tcW w:w="81" w:type="dxa"/>
            <w:shd w:val="clear" w:color="auto" w:fill="auto"/>
            <w:vAlign w:val="center"/>
          </w:tcPr>
          <w:p w:rsidR="007A7DD1" w:rsidRDefault="007A7D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7DD1" w:rsidRDefault="005912DF">
      <w:pPr>
        <w:spacing w:beforeAutospacing="1" w:afterAutospacing="1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karaoke.ru можно </w:t>
      </w:r>
      <w:hyperlink r:id="rId9">
        <w:r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ПЕТЬ прямо в онлайн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A7DD1" w:rsidRDefault="005912DF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Второй образ жены - читает стихотворение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 можно инсценировать)</w:t>
      </w:r>
    </w:p>
    <w:p w:rsidR="007A7DD1" w:rsidRDefault="005912D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83E8A71">
                <wp:extent cx="305435" cy="305435"/>
                <wp:effectExtent l="0" t="0" r="0" b="0"/>
                <wp:docPr id="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920" cy="304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24.05pt;width:23.95pt;height:23.95pt;mso-position-vertical:top" wp14:anchorId="483E8A71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ВОЗВРАЩЕНИЕ. Игорь Бехтерев.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Вернулся с войны победитель,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Шинельку повесил на гвоздь,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Столь жданный супруг и родитель,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Он сел и смутился, что гость.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Как будто пугаясь обмана,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Нешумными были слова.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Он только и молвил: «Татьяна…»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Ответила только: «Ждала…»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долго и трудно сидели,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Лицом придвигаясь к лицу.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дет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поодаль робели</w:t>
      </w:r>
    </w:p>
    <w:p w:rsidR="007A7DD1" w:rsidRDefault="0059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 родному привыкнуть отцу.</w:t>
      </w:r>
    </w:p>
    <w:p w:rsidR="007A7DD1" w:rsidRDefault="007A7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7DD1" w:rsidRDefault="007A7D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7DD1" w:rsidRDefault="005912DF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Третий женский образ поет-</w:t>
      </w:r>
      <w:r>
        <w:rPr>
          <w:rFonts w:ascii="Times New Roman" w:eastAsia="Times New Roman" w:hAnsi="Times New Roman" w:cs="Times New Roman"/>
          <w:bCs/>
          <w:i/>
          <w:kern w:val="2"/>
          <w:sz w:val="24"/>
          <w:szCs w:val="24"/>
          <w:lang w:eastAsia="ru-RU"/>
        </w:rPr>
        <w:t>Если б не было войны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Автор: </w:t>
      </w:r>
      <w:hyperlink r:id="rId10">
        <w:r>
          <w:rPr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Шаферан, Игорь Давыдович</w:t>
        </w:r>
      </w:hyperlink>
    </w:p>
    <w:tbl>
      <w:tblPr>
        <w:tblW w:w="4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2"/>
      </w:tblGrid>
      <w:tr w:rsidR="007A7DD1">
        <w:tc>
          <w:tcPr>
            <w:tcW w:w="4102" w:type="dxa"/>
            <w:shd w:val="clear" w:color="auto" w:fill="auto"/>
            <w:vAlign w:val="center"/>
          </w:tcPr>
          <w:p w:rsidR="007A7DD1" w:rsidRDefault="005912DF">
            <w:p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Ещё до встречи вышла нам разлука,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всё же о тебе я вижу сны.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Ну разве мы 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 б друг без друга,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Мой милый, если б не было войны,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Мой милый, если б не было войны.</w:t>
            </w:r>
          </w:p>
          <w:p w:rsidR="007A7DD1" w:rsidRDefault="005912DF">
            <w:p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Наверно, я до срока стала старой,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Да только в этом нет твоей вины.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Какой бы мы красивой были парой,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Мой милый, если б не было войны,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Мой милый, если б не было войны.</w:t>
            </w:r>
          </w:p>
          <w:p w:rsidR="007A7DD1" w:rsidRDefault="005912DF">
            <w:pPr>
              <w:spacing w:beforeAutospacing="1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снова ты протягиваешь руки,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Зовёшь из невозвратной стороны.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Уже ходили б в школу наши внуки,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Мой милый, если б не было войны,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Мой милый, если б не было войны.</w:t>
            </w:r>
          </w:p>
          <w:p w:rsidR="007A7DD1" w:rsidRDefault="005912DF">
            <w:p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Никто калитку стуком не тревожит,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глохну я от этой тишины.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Ты б старше был, а я была б моложе,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Мой милый, если б не было войны,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Мой милый, если б не было войны.</w:t>
            </w:r>
          </w:p>
        </w:tc>
      </w:tr>
    </w:tbl>
    <w:p w:rsidR="007A7DD1" w:rsidRDefault="005912DF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. 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84"/>
        <w:gridCol w:w="5920"/>
      </w:tblGrid>
      <w:tr w:rsidR="007A7DD1">
        <w:tc>
          <w:tcPr>
            <w:tcW w:w="4284" w:type="dxa"/>
            <w:shd w:val="clear" w:color="auto" w:fill="auto"/>
          </w:tcPr>
          <w:p w:rsidR="007A7DD1" w:rsidRDefault="005912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ДЕЙСТВИЕ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 вам ответят их сыны…                                              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современник    читает стих </w:t>
            </w:r>
          </w:p>
          <w:tbl>
            <w:tblPr>
              <w:tblW w:w="5000" w:type="pct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7"/>
              <w:gridCol w:w="4137"/>
            </w:tblGrid>
            <w:tr w:rsidR="007A7DD1">
              <w:tc>
                <w:tcPr>
                  <w:tcW w:w="87" w:type="dxa"/>
                  <w:shd w:val="clear" w:color="auto" w:fill="auto"/>
                </w:tcPr>
                <w:p w:rsidR="007A7DD1" w:rsidRDefault="005912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4136" w:type="dxa"/>
                  <w:shd w:val="clear" w:color="auto" w:fill="auto"/>
                </w:tcPr>
                <w:p w:rsidR="007A7DD1" w:rsidRDefault="005912DF">
                  <w:pPr>
                    <w:pStyle w:val="a9"/>
                    <w:spacing w:line="36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/>
                      <w:sz w:val="24"/>
                      <w:szCs w:val="24"/>
                      <w:lang w:eastAsia="ru-RU"/>
                    </w:rPr>
                    <w:t>Юрий Волчок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br/>
                    <w:t>ПАМЯТЬ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     Отгремели бои, пролетели года,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Затянулись тя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желые раны.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И уходят один за другим навсегда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Той далекой войны ветераны.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 этот праздничный день утопают в цветах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 блеске вечных огней обелиски.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Только знают ли все, где покоится прах -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Прах погибших, любимых и близких?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Где взрывались снаряды, горе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ла земля,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Не на кладбищах, не на погосте,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В незарытых воронках в лесах и полях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Еще тлеют солдатские кости.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Сколько их полегло, безымянных ребят,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Мир покинув совсем молодыми...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И пока не схоронен последний солдат,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Мы, живые, в долгу перед ними!  </w:t>
                  </w:r>
                </w:p>
                <w:p w:rsidR="007A7DD1" w:rsidRDefault="005912DF">
                  <w:pPr>
                    <w:pStyle w:val="a9"/>
                    <w:spacing w:line="360" w:lineRule="auto"/>
                    <w:rPr>
                      <w:rStyle w:val="ucoz-forum-post"/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Второй современник читае  стихотворение.                                                                                                                                                                             </w:t>
                  </w:r>
                  <w:r>
                    <w:rPr>
                      <w:rStyle w:val="ucoz-forum-post"/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rStyle w:val="ucoz-forum-post"/>
                      <w:rFonts w:ascii="Times New Roman" w:hAnsi="Times New Roman" w:cs="Times New Roman"/>
                      <w:bCs/>
                      <w:i/>
                      <w:sz w:val="24"/>
                      <w:szCs w:val="24"/>
                    </w:rPr>
                    <w:t>Вениамин Побежимов</w:t>
                  </w:r>
                  <w:r>
                    <w:rPr>
                      <w:rStyle w:val="ucoz-forum-post"/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br/>
                  </w:r>
                  <w:r>
                    <w:rPr>
                      <w:rStyle w:val="ucoz-forum-post"/>
                      <w:rFonts w:ascii="Times New Roman" w:hAnsi="Times New Roman" w:cs="Times New Roman"/>
                      <w:i/>
                      <w:sz w:val="24"/>
                      <w:szCs w:val="24"/>
                    </w:rPr>
                    <w:t>ПОБЕДА</w:t>
                  </w:r>
                  <w:r>
                    <w:rPr>
                      <w:rStyle w:val="ucoz-forum-post"/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Style w:val="ucoz-forum-post"/>
                      <w:rFonts w:ascii="Times New Roman" w:hAnsi="Times New Roman" w:cs="Times New Roman"/>
                      <w:sz w:val="24"/>
                      <w:szCs w:val="24"/>
                    </w:rPr>
                    <w:t xml:space="preserve">Будет эту победу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Style w:val="ucoz-forum-post"/>
                      <w:rFonts w:ascii="Times New Roman" w:hAnsi="Times New Roman" w:cs="Times New Roman"/>
                      <w:sz w:val="24"/>
                      <w:szCs w:val="24"/>
                    </w:rPr>
                    <w:t xml:space="preserve">Помнить Русь сотни лет: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Style w:val="ucoz-forum-post"/>
                      <w:rFonts w:ascii="Times New Roman" w:hAnsi="Times New Roman" w:cs="Times New Roman"/>
                      <w:sz w:val="24"/>
                      <w:szCs w:val="24"/>
                    </w:rPr>
                    <w:t xml:space="preserve">По нетленному следу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Style w:val="ucoz-forum-post"/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Льётся памяти свет.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Style w:val="ucoz-forum-post"/>
                      <w:rFonts w:ascii="Times New Roman" w:hAnsi="Times New Roman" w:cs="Times New Roman"/>
                      <w:sz w:val="24"/>
                      <w:szCs w:val="24"/>
                    </w:rPr>
                    <w:t xml:space="preserve">Нет почти очевидцев.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Style w:val="ucoz-forum-post"/>
                      <w:rFonts w:ascii="Times New Roman" w:hAnsi="Times New Roman" w:cs="Times New Roman"/>
                      <w:sz w:val="24"/>
                      <w:szCs w:val="24"/>
                    </w:rPr>
                    <w:t xml:space="preserve">Цвет другой у знамён…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Style w:val="ucoz-forum-post"/>
                      <w:rFonts w:ascii="Times New Roman" w:hAnsi="Times New Roman" w:cs="Times New Roman"/>
                      <w:sz w:val="24"/>
                      <w:szCs w:val="24"/>
                    </w:rPr>
                    <w:t xml:space="preserve">Но победа светится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Style w:val="ucoz-forum-post"/>
                      <w:rFonts w:ascii="Times New Roman" w:hAnsi="Times New Roman" w:cs="Times New Roman"/>
                      <w:sz w:val="24"/>
                      <w:szCs w:val="24"/>
                    </w:rPr>
                    <w:t xml:space="preserve">Через толщу времён!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Style w:val="ucoz-forum-post"/>
                      <w:rFonts w:ascii="Times New Roman" w:hAnsi="Times New Roman" w:cs="Times New Roman"/>
                      <w:sz w:val="24"/>
                      <w:szCs w:val="24"/>
                    </w:rPr>
                    <w:t xml:space="preserve">Дух её наплывает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Style w:val="ucoz-forum-post"/>
                      <w:rFonts w:ascii="Times New Roman" w:hAnsi="Times New Roman" w:cs="Times New Roman"/>
                      <w:sz w:val="24"/>
                      <w:szCs w:val="24"/>
                    </w:rPr>
                    <w:t xml:space="preserve">На меня, как волна…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Style w:val="ucoz-forum-post"/>
                      <w:rFonts w:ascii="Times New Roman" w:hAnsi="Times New Roman" w:cs="Times New Roman"/>
                      <w:sz w:val="24"/>
                      <w:szCs w:val="24"/>
                    </w:rPr>
                    <w:t xml:space="preserve">И опять полыхает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Style w:val="ucoz-forum-post"/>
                      <w:rFonts w:ascii="Times New Roman" w:hAnsi="Times New Roman" w:cs="Times New Roman"/>
                      <w:sz w:val="24"/>
                      <w:szCs w:val="24"/>
                    </w:rPr>
                    <w:t>В моём сердце война!</w:t>
                  </w:r>
                </w:p>
                <w:p w:rsidR="007A7DD1" w:rsidRDefault="007A7D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7A7DD1" w:rsidRDefault="007A7D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7A7DD1" w:rsidRDefault="005912D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Совр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еменники все встают сцепляют руки(символизируя единство)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и слушают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 исполнении М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. Магамаева.</w:t>
                  </w:r>
                </w:p>
              </w:tc>
            </w:tr>
          </w:tbl>
          <w:p w:rsidR="007A7DD1" w:rsidRDefault="005912DF">
            <w:pPr>
              <w:pStyle w:val="a9"/>
              <w:spacing w:line="360" w:lineRule="auto"/>
            </w:pPr>
            <w:r>
              <w:rPr>
                <w:i/>
              </w:rPr>
              <w:lastRenderedPageBreak/>
              <w:t>БУХЕНВАЛЬДСКИЙ НАБАТ</w:t>
            </w:r>
            <w:r>
              <w:br/>
              <w:t>Люди мира, на минуту встаньте!</w:t>
            </w:r>
            <w:r>
              <w:br/>
              <w:t>Слушайте, слушайте:</w:t>
            </w:r>
            <w:r>
              <w:br/>
              <w:t>Гудит со всех сторон –</w:t>
            </w:r>
            <w:r>
              <w:br/>
              <w:t>Это раздаётся в Бухенвальде</w:t>
            </w:r>
            <w:r>
              <w:br/>
              <w:t>Колокольный звон,</w:t>
            </w:r>
            <w:r>
              <w:br/>
              <w:t>Колокольный звон.</w:t>
            </w:r>
            <w:r>
              <w:br/>
              <w:t>Это возродилась и окрепла</w:t>
            </w:r>
            <w:r>
              <w:br/>
              <w:t>В медном гуле</w:t>
            </w:r>
            <w:r>
              <w:t xml:space="preserve"> праведная кровь.</w:t>
            </w:r>
            <w:r>
              <w:br/>
              <w:t>Это жертвы ожили из пепла</w:t>
            </w:r>
            <w:r>
              <w:br/>
              <w:t>И восстали вновь,</w:t>
            </w:r>
            <w:r>
              <w:br/>
              <w:t>И восстали вновь,</w:t>
            </w:r>
            <w:r>
              <w:br/>
              <w:t>И восстали, и восстали,</w:t>
            </w:r>
            <w:r>
              <w:br/>
              <w:t>И восстали вновь!</w:t>
            </w:r>
            <w:r>
              <w:br/>
              <w:t>И восстали, и восстали,</w:t>
            </w:r>
            <w:r>
              <w:br/>
              <w:t>И восстали вновь!</w:t>
            </w:r>
            <w:r>
              <w:br/>
              <w:t>Сотни тысяч заживо сожжённых</w:t>
            </w:r>
            <w:r>
              <w:br/>
              <w:t>Строятся, строятся</w:t>
            </w:r>
            <w:r>
              <w:br/>
              <w:t>В шеренги к ряду ряд.</w:t>
            </w:r>
            <w:r>
              <w:br/>
              <w:t>Интернациональные коло</w:t>
            </w:r>
            <w:r>
              <w:t>нны</w:t>
            </w:r>
            <w:r>
              <w:br/>
              <w:t>С нами говорят,</w:t>
            </w:r>
            <w:r>
              <w:br/>
              <w:t>С нами говорят.</w:t>
            </w:r>
            <w:r>
              <w:br/>
              <w:t>Слышите громовые раскаты?</w:t>
            </w:r>
            <w:r>
              <w:br/>
              <w:t>Это не гроза, не ураган.</w:t>
            </w:r>
            <w:r>
              <w:br/>
            </w:r>
            <w:r>
              <w:lastRenderedPageBreak/>
              <w:t>Это вихрем атомным объятый</w:t>
            </w:r>
            <w:r>
              <w:br/>
              <w:t>Стонет океан, Тихий океан.</w:t>
            </w:r>
            <w:r>
              <w:br/>
              <w:t>Это стонет, это стонет</w:t>
            </w:r>
            <w:r>
              <w:br/>
              <w:t>Тихий океан.</w:t>
            </w:r>
            <w:r>
              <w:br/>
              <w:t>Это стонет, это стонет</w:t>
            </w:r>
            <w:r>
              <w:br/>
              <w:t>Тихий океан.</w:t>
            </w:r>
            <w:r>
              <w:br/>
              <w:t>Люди мира, на минуту встаньте!</w:t>
            </w:r>
            <w:r>
              <w:br/>
              <w:t>Слушайте, сл</w:t>
            </w:r>
            <w:r>
              <w:t>ушайте:</w:t>
            </w:r>
            <w:r>
              <w:br/>
              <w:t>Гудит со всех сторон –</w:t>
            </w:r>
            <w:r>
              <w:br/>
              <w:t>Это раздаётся в Бухенвальде</w:t>
            </w:r>
            <w:r>
              <w:br/>
              <w:t>Колокольный звон,</w:t>
            </w:r>
            <w:r>
              <w:br/>
              <w:t>Колокольный звон.</w:t>
            </w:r>
            <w:r>
              <w:br/>
              <w:t>Звон плывёт, плывёт</w:t>
            </w:r>
            <w:r>
              <w:br/>
              <w:t>Над всей землёю,</w:t>
            </w:r>
            <w:r>
              <w:br/>
              <w:t>И гудит взволнованно эфир:</w:t>
            </w:r>
            <w:r>
              <w:br/>
              <w:t>Люди мира, будьте зорче втрое,</w:t>
            </w:r>
            <w:r>
              <w:br/>
              <w:t>Берегите мир, берегите мир,</w:t>
            </w:r>
            <w:r>
              <w:br/>
              <w:t>Берегите, берегите,</w:t>
            </w:r>
            <w:r>
              <w:br/>
              <w:t>Берегите мир!</w:t>
            </w:r>
            <w:r>
              <w:br/>
              <w:t>Бере</w:t>
            </w:r>
            <w:r>
              <w:t>гите, берегите,</w:t>
            </w:r>
            <w:r>
              <w:br/>
              <w:t>Берегите мир!</w:t>
            </w:r>
            <w:r>
              <w:br/>
            </w:r>
            <w:r>
              <w:br/>
              <w:t>Слушать  в исп М. Магамаева: Музыка - В. Мурадели, стихи - А. Соболев.</w:t>
            </w:r>
          </w:p>
          <w:p w:rsidR="007A7DD1" w:rsidRDefault="007A7DD1">
            <w:pPr>
              <w:pStyle w:val="a9"/>
              <w:spacing w:line="360" w:lineRule="auto"/>
            </w:pPr>
          </w:p>
          <w:p w:rsidR="007A7DD1" w:rsidRDefault="005912DF">
            <w:pPr>
              <w:pStyle w:val="a9"/>
              <w:spacing w:line="360" w:lineRule="auto"/>
            </w:pPr>
            <w:r>
              <w:t xml:space="preserve">Рефлексивное зеркало. </w:t>
            </w:r>
          </w:p>
          <w:p w:rsidR="007A7DD1" w:rsidRDefault="007A7DD1">
            <w:pPr>
              <w:pStyle w:val="a9"/>
              <w:spacing w:line="360" w:lineRule="auto"/>
              <w:rPr>
                <w:rStyle w:val="ucoz-forum-post"/>
                <w:color w:val="008000"/>
              </w:rPr>
            </w:pPr>
          </w:p>
          <w:p w:rsidR="007A7DD1" w:rsidRDefault="007A7DD1">
            <w:pPr>
              <w:pStyle w:val="a9"/>
              <w:spacing w:line="360" w:lineRule="auto"/>
              <w:rPr>
                <w:rStyle w:val="ucoz-forum-post"/>
                <w:color w:val="008000"/>
              </w:rPr>
            </w:pPr>
          </w:p>
          <w:p w:rsidR="007A7DD1" w:rsidRDefault="007A7DD1">
            <w:pPr>
              <w:pStyle w:val="a9"/>
              <w:spacing w:line="360" w:lineRule="auto"/>
              <w:rPr>
                <w:rStyle w:val="ucoz-forum-post"/>
                <w:color w:val="008000"/>
              </w:rPr>
            </w:pPr>
          </w:p>
          <w:p w:rsidR="007A7DD1" w:rsidRDefault="007A7DD1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7A7DD1">
            <w:pPr>
              <w:pStyle w:val="a9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DD1" w:rsidRDefault="005912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5919" w:type="dxa"/>
            <w:shd w:val="clear" w:color="auto" w:fill="auto"/>
          </w:tcPr>
          <w:p w:rsidR="007A7DD1" w:rsidRDefault="007A7DD1">
            <w:pPr>
              <w:pStyle w:val="a9"/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  <w:p w:rsidR="007A7DD1" w:rsidRDefault="005912DF">
            <w:pPr>
              <w:pStyle w:val="a9"/>
              <w:spacing w:line="360" w:lineRule="auto"/>
              <w:ind w:left="-432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Отгремели бои, пролетели года,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Затянулись тяжелые раны.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уходят один за другим навсегда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Той далекой войны ветераны.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этот праздничный день утопают в цвет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блеске вечных огней обелиски.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Только знают ли все, где покоится прах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Прах погибших, любимых и близких?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Где взрывались снаряды, горела земля,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кладбищах, не на погосте,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незарытых воронках в лесах и полях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Еще тлеют солдатские кости.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Сколько их полегло, безымянных ребят,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Мир покинув совсем молодыми...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пока не схоронен последний солдат,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Мы, живые, в долгу перед ними!</w:t>
            </w:r>
          </w:p>
          <w:p w:rsidR="007A7DD1" w:rsidRDefault="005912DF">
            <w:pPr>
              <w:pStyle w:val="a9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ucoz-forum-post"/>
                <w:rFonts w:ascii="Times New Roman" w:hAnsi="Times New Roman" w:cs="Times New Roman"/>
                <w:sz w:val="24"/>
                <w:szCs w:val="24"/>
              </w:rPr>
              <w:t xml:space="preserve">…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7A7DD1" w:rsidRDefault="007A7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7DD1" w:rsidRDefault="005912DF">
      <w:pPr>
        <w:pStyle w:val="a9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/>
      </w:r>
    </w:p>
    <w:p w:rsidR="007A7DD1" w:rsidRDefault="005912DF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D97DC7F">
                <wp:extent cx="6480175" cy="4864100"/>
                <wp:effectExtent l="0" t="0" r="0" b="0"/>
                <wp:docPr id="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9640" cy="4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A7DD1" w:rsidRDefault="007A7DD1">
                            <w:pPr>
                              <w:pStyle w:val="ac"/>
                              <w:jc w:val="center"/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-383pt;width:510.15pt;height:382.9pt;mso-position-vertical:top" wp14:anchorId="0D97DC7F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9"/>
                        <w:spacing w:before="0" w:after="200"/>
                        <w:jc w:val="center"/>
                        <w:rPr/>
                      </w:pPr>
                      <w:r>
                        <w:rPr/>
                        <w:pict>
                          <v:rect id="shape_0" stroked="f" style="position:absolute;margin-left:0pt;margin-top:-372.2pt;width:495.75pt;height:372.1pt;mso-position-vertical:top">
                            <w10:wrap type="none"/>
                            <v:fill o:detectmouseclick="t" on="false"/>
                            <v:stroke color="#3465a4" joinstyle="round" endcap="flat"/>
                          </v:rect>
                        </w:pic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shape_0" o:spid="_x0000_s1026" style="position:absolute;margin-left:-42.55pt;margin-top:0;width:495.75pt;height:372.1pt;z-index:251657728;mso-position-horizontal-relative:text;mso-position-vertical:top;mso-position-vertical-relative:text" filled="f" stroked="f" strokecolor="#3465a4">
            <v:fill o:detectmouseclick="t"/>
            <v:stroke joinstyle="round"/>
          </v:rect>
        </w:pict>
      </w:r>
    </w:p>
    <w:p w:rsidR="007A7DD1" w:rsidRDefault="007A7DD1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A7DD1" w:rsidRDefault="007A7DD1">
      <w:pPr>
        <w:pStyle w:val="a9"/>
        <w:spacing w:line="360" w:lineRule="auto"/>
        <w:jc w:val="both"/>
      </w:pPr>
    </w:p>
    <w:p w:rsidR="007A7DD1" w:rsidRDefault="007A7DD1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A7DD1">
      <w:pgSz w:w="11906" w:h="16838"/>
      <w:pgMar w:top="851" w:right="851" w:bottom="851" w:left="85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DD1"/>
    <w:rsid w:val="001117D7"/>
    <w:rsid w:val="005912DF"/>
    <w:rsid w:val="007A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0E88D6E-C570-401F-93BF-94DD4C0FD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18D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4425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68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ый HTML Знак"/>
    <w:basedOn w:val="a0"/>
    <w:link w:val="HTML"/>
    <w:uiPriority w:val="99"/>
    <w:semiHidden/>
    <w:qFormat/>
    <w:rsid w:val="0044251E"/>
    <w:rPr>
      <w:rFonts w:ascii="Consolas" w:hAnsi="Consolas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qFormat/>
    <w:rsid w:val="0044251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A468F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ucoz-forum-post">
    <w:name w:val="ucoz-forum-post"/>
    <w:basedOn w:val="a0"/>
    <w:qFormat/>
    <w:rsid w:val="004F4384"/>
  </w:style>
  <w:style w:type="character" w:customStyle="1" w:styleId="a3">
    <w:name w:val="Текст выноски Знак"/>
    <w:basedOn w:val="a0"/>
    <w:uiPriority w:val="99"/>
    <w:semiHidden/>
    <w:qFormat/>
    <w:rsid w:val="006716ED"/>
    <w:rPr>
      <w:rFonts w:ascii="Segoe UI" w:hAnsi="Segoe UI" w:cs="Segoe UI"/>
      <w:sz w:val="18"/>
      <w:szCs w:val="18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No Spacing"/>
    <w:uiPriority w:val="1"/>
    <w:qFormat/>
    <w:rsid w:val="00154E94"/>
  </w:style>
  <w:style w:type="paragraph" w:styleId="aa">
    <w:name w:val="List Paragraph"/>
    <w:basedOn w:val="a"/>
    <w:uiPriority w:val="34"/>
    <w:qFormat/>
    <w:rsid w:val="00C4018D"/>
    <w:pPr>
      <w:ind w:left="720"/>
      <w:contextualSpacing/>
    </w:pPr>
  </w:style>
  <w:style w:type="paragraph" w:styleId="HTML0">
    <w:name w:val="HTML Preformatted"/>
    <w:basedOn w:val="a"/>
    <w:uiPriority w:val="99"/>
    <w:semiHidden/>
    <w:unhideWhenUsed/>
    <w:qFormat/>
    <w:rsid w:val="0044251E"/>
    <w:pPr>
      <w:spacing w:after="0" w:line="240" w:lineRule="auto"/>
    </w:pPr>
    <w:rPr>
      <w:rFonts w:ascii="Consolas" w:hAnsi="Consolas"/>
      <w:sz w:val="20"/>
      <w:szCs w:val="20"/>
    </w:rPr>
  </w:style>
  <w:style w:type="paragraph" w:styleId="ab">
    <w:name w:val="Balloon Text"/>
    <w:basedOn w:val="a"/>
    <w:uiPriority w:val="99"/>
    <w:semiHidden/>
    <w:unhideWhenUsed/>
    <w:qFormat/>
    <w:rsid w:val="006716E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c">
    <w:name w:val="Содержимое врезки"/>
    <w:basedOn w:val="a"/>
    <w:qFormat/>
  </w:style>
  <w:style w:type="table" w:styleId="ad">
    <w:name w:val="Table Grid"/>
    <w:basedOn w:val="a1"/>
    <w:uiPriority w:val="59"/>
    <w:rsid w:val="004A1E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stihi.ru/avtor/ugsvetlana201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stihi.ru/avtor/kiolni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philosofiya.ru/shaferan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araoke.ru/artist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AA706D74-8B4F-43BE-864D-D0F2A8D97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21</Pages>
  <Words>3838</Words>
  <Characters>21879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25666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dc:description/>
  <cp:lastModifiedBy>1</cp:lastModifiedBy>
  <cp:revision>38</cp:revision>
  <cp:lastPrinted>2019-10-14T09:49:00Z</cp:lastPrinted>
  <dcterms:created xsi:type="dcterms:W3CDTF">2019-10-08T08:03:00Z</dcterms:created>
  <dcterms:modified xsi:type="dcterms:W3CDTF">2021-09-30T04:47:00Z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Lenovo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