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281" w:rsidRDefault="008A1FA8" w:rsidP="008A1FA8">
      <w:pPr>
        <w:pStyle w:val="a3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Духовно-нравственное воспитание</w:t>
      </w:r>
      <w:r w:rsidR="004F40A3" w:rsidRPr="0005639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дошкольников </w:t>
      </w:r>
      <w:r w:rsidR="004F40A3" w:rsidRPr="0005639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через ознакомление</w:t>
      </w:r>
    </w:p>
    <w:p w:rsidR="004F40A3" w:rsidRPr="00056397" w:rsidRDefault="008A1FA8" w:rsidP="008A1FA8">
      <w:pPr>
        <w:pStyle w:val="a3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с произведениями искусства</w:t>
      </w:r>
      <w:r w:rsidR="00415FB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в работе педагога-психолога ДОУ</w:t>
      </w:r>
    </w:p>
    <w:p w:rsidR="004F40A3" w:rsidRDefault="004F40A3" w:rsidP="008A1FA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56397" w:rsidRPr="00056397" w:rsidRDefault="008A1FA8" w:rsidP="008A1FA8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</w:t>
      </w:r>
      <w:r w:rsidR="00056397" w:rsidRPr="00056397">
        <w:rPr>
          <w:rFonts w:ascii="Times New Roman" w:hAnsi="Times New Roman" w:cs="Times New Roman"/>
          <w:b/>
          <w:i/>
          <w:sz w:val="24"/>
          <w:szCs w:val="24"/>
        </w:rPr>
        <w:t>Усанова Ольга Юрьевна</w:t>
      </w:r>
    </w:p>
    <w:p w:rsidR="00056397" w:rsidRPr="00056397" w:rsidRDefault="00056397" w:rsidP="000A7C5A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56397">
        <w:rPr>
          <w:rFonts w:ascii="Times New Roman" w:hAnsi="Times New Roman" w:cs="Times New Roman"/>
          <w:b/>
          <w:i/>
          <w:sz w:val="24"/>
          <w:szCs w:val="24"/>
        </w:rPr>
        <w:t>Педагог-психолог</w:t>
      </w:r>
    </w:p>
    <w:p w:rsidR="00056397" w:rsidRPr="00056397" w:rsidRDefault="00056397" w:rsidP="000A7C5A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56397">
        <w:rPr>
          <w:rFonts w:ascii="Times New Roman" w:hAnsi="Times New Roman" w:cs="Times New Roman"/>
          <w:b/>
          <w:i/>
          <w:sz w:val="24"/>
          <w:szCs w:val="24"/>
        </w:rPr>
        <w:t>МБДОУ №1 г. Апатиты</w:t>
      </w:r>
    </w:p>
    <w:p w:rsidR="00056397" w:rsidRDefault="00056397" w:rsidP="000A7C5A">
      <w:pPr>
        <w:pStyle w:val="a3"/>
        <w:jc w:val="right"/>
        <w:rPr>
          <w:rStyle w:val="a8"/>
          <w:rFonts w:ascii="Arial" w:hAnsi="Arial" w:cs="Arial"/>
          <w:color w:val="222222"/>
          <w:sz w:val="23"/>
          <w:szCs w:val="23"/>
          <w:bdr w:val="none" w:sz="0" w:space="0" w:color="auto" w:frame="1"/>
          <w:shd w:val="clear" w:color="auto" w:fill="FFFFFF"/>
        </w:rPr>
      </w:pPr>
    </w:p>
    <w:p w:rsidR="00056397" w:rsidRDefault="00056397" w:rsidP="000A7C5A">
      <w:pPr>
        <w:pStyle w:val="a3"/>
        <w:jc w:val="right"/>
        <w:rPr>
          <w:rStyle w:val="a8"/>
          <w:rFonts w:ascii="Arial" w:hAnsi="Arial" w:cs="Arial"/>
          <w:color w:val="222222"/>
          <w:sz w:val="23"/>
          <w:szCs w:val="23"/>
          <w:bdr w:val="none" w:sz="0" w:space="0" w:color="auto" w:frame="1"/>
          <w:shd w:val="clear" w:color="auto" w:fill="FFFFFF"/>
        </w:rPr>
      </w:pPr>
    </w:p>
    <w:p w:rsidR="00056397" w:rsidRDefault="00056397" w:rsidP="000A7C5A">
      <w:pPr>
        <w:pStyle w:val="a3"/>
        <w:jc w:val="right"/>
        <w:rPr>
          <w:rStyle w:val="a8"/>
          <w:rFonts w:ascii="Arial" w:hAnsi="Arial" w:cs="Arial"/>
          <w:color w:val="222222"/>
          <w:sz w:val="23"/>
          <w:szCs w:val="23"/>
          <w:bdr w:val="none" w:sz="0" w:space="0" w:color="auto" w:frame="1"/>
          <w:shd w:val="clear" w:color="auto" w:fill="FFFFFF"/>
        </w:rPr>
      </w:pPr>
    </w:p>
    <w:p w:rsidR="003A2F1D" w:rsidRPr="000A7C5A" w:rsidRDefault="000A7C5A" w:rsidP="000A7C5A">
      <w:pPr>
        <w:pStyle w:val="a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Style w:val="a8"/>
          <w:rFonts w:ascii="Arial" w:hAnsi="Arial" w:cs="Arial"/>
          <w:color w:val="222222"/>
          <w:sz w:val="23"/>
          <w:szCs w:val="23"/>
          <w:bdr w:val="none" w:sz="0" w:space="0" w:color="auto" w:frame="1"/>
          <w:shd w:val="clear" w:color="auto" w:fill="FFFFFF"/>
        </w:rPr>
        <w:t>«</w:t>
      </w:r>
      <w:r w:rsidRPr="000A7C5A">
        <w:rPr>
          <w:rStyle w:val="a8"/>
          <w:rFonts w:ascii="Arial" w:hAnsi="Arial" w:cs="Arial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Искусство создает хороших людей,</w:t>
      </w:r>
      <w:r w:rsidRPr="000A7C5A">
        <w:rPr>
          <w:rFonts w:ascii="Segoe UI" w:hAnsi="Segoe UI" w:cs="Segoe UI"/>
          <w:b/>
          <w:color w:val="000000" w:themeColor="text1"/>
          <w:sz w:val="24"/>
          <w:szCs w:val="24"/>
        </w:rPr>
        <w:br/>
      </w:r>
      <w:r w:rsidRPr="000A7C5A">
        <w:rPr>
          <w:rStyle w:val="a8"/>
          <w:rFonts w:ascii="Arial" w:hAnsi="Arial" w:cs="Arial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формирует человеческую душу</w:t>
      </w:r>
      <w:r w:rsidRPr="000A7C5A">
        <w:rPr>
          <w:rFonts w:ascii="Segoe UI" w:hAnsi="Segoe UI" w:cs="Segoe UI"/>
          <w:b/>
          <w:color w:val="000000" w:themeColor="text1"/>
          <w:sz w:val="24"/>
          <w:szCs w:val="24"/>
          <w:shd w:val="clear" w:color="auto" w:fill="FFFFFF"/>
        </w:rPr>
        <w:t>»</w:t>
      </w:r>
      <w:r w:rsidRPr="000A7C5A">
        <w:rPr>
          <w:rFonts w:ascii="Segoe UI" w:hAnsi="Segoe UI" w:cs="Segoe UI"/>
          <w:b/>
          <w:color w:val="000000" w:themeColor="text1"/>
          <w:sz w:val="24"/>
          <w:szCs w:val="24"/>
        </w:rPr>
        <w:br/>
      </w:r>
      <w:r w:rsidRPr="0088025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П.И. Чайковский</w:t>
      </w:r>
    </w:p>
    <w:p w:rsidR="003A2F1D" w:rsidRPr="000A7C5A" w:rsidRDefault="003A2F1D" w:rsidP="00056397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2F11" w:rsidRPr="00672F11" w:rsidRDefault="00F62B07" w:rsidP="00672F11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2F11">
        <w:rPr>
          <w:rFonts w:ascii="Times New Roman" w:hAnsi="Times New Roman" w:cs="Times New Roman"/>
          <w:sz w:val="24"/>
          <w:szCs w:val="24"/>
        </w:rPr>
        <w:t xml:space="preserve">    </w:t>
      </w:r>
      <w:r w:rsidR="001B6949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BFBFB"/>
        </w:rPr>
        <w:t> </w:t>
      </w:r>
      <w:r w:rsidR="001B6949" w:rsidRPr="00672F11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Духовно</w:t>
      </w:r>
      <w:r w:rsidR="001B6949" w:rsidRPr="00672F11">
        <w:rPr>
          <w:rFonts w:ascii="Times New Roman" w:hAnsi="Times New Roman" w:cs="Times New Roman"/>
          <w:sz w:val="24"/>
          <w:szCs w:val="24"/>
          <w:shd w:val="clear" w:color="auto" w:fill="FBFBFB"/>
        </w:rPr>
        <w:t>-нравственное</w:t>
      </w:r>
      <w:r w:rsidR="001B6949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BFBFB"/>
        </w:rPr>
        <w:t> </w:t>
      </w:r>
      <w:r w:rsidR="001B6949" w:rsidRPr="00672F11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воспитание</w:t>
      </w:r>
      <w:r w:rsidR="001B6949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BFBFB"/>
        </w:rPr>
        <w:t> </w:t>
      </w:r>
      <w:r w:rsidR="001B6949" w:rsidRPr="00672F11">
        <w:rPr>
          <w:rFonts w:ascii="Times New Roman" w:hAnsi="Times New Roman" w:cs="Times New Roman"/>
          <w:sz w:val="24"/>
          <w:szCs w:val="24"/>
          <w:shd w:val="clear" w:color="auto" w:fill="FBFBFB"/>
        </w:rPr>
        <w:t>— один из аспектов</w:t>
      </w:r>
      <w:r w:rsidR="001B6949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BFBFB"/>
        </w:rPr>
        <w:t> </w:t>
      </w:r>
      <w:r w:rsidR="001B6949" w:rsidRPr="00672F11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воспитания</w:t>
      </w:r>
      <w:r w:rsidR="001B6949" w:rsidRPr="00672F11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, направленный на усвоение подрастающими поколениями и претворение в практическое </w:t>
      </w:r>
      <w:proofErr w:type="gramStart"/>
      <w:r w:rsidR="001B6949" w:rsidRPr="00672F11">
        <w:rPr>
          <w:rFonts w:ascii="Times New Roman" w:hAnsi="Times New Roman" w:cs="Times New Roman"/>
          <w:sz w:val="24"/>
          <w:szCs w:val="24"/>
          <w:shd w:val="clear" w:color="auto" w:fill="FBFBFB"/>
        </w:rPr>
        <w:t>действие</w:t>
      </w:r>
      <w:proofErr w:type="gramEnd"/>
      <w:r w:rsidR="001B6949" w:rsidRPr="00672F11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и поведение высших</w:t>
      </w:r>
      <w:r w:rsidR="001B6949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BFBFB"/>
        </w:rPr>
        <w:t> </w:t>
      </w:r>
      <w:r w:rsidR="001B6949" w:rsidRPr="00672F11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духовных</w:t>
      </w:r>
      <w:r w:rsidR="001B6949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BFBFB"/>
        </w:rPr>
        <w:t> </w:t>
      </w:r>
      <w:r w:rsidR="001B6949" w:rsidRPr="00672F11">
        <w:rPr>
          <w:rFonts w:ascii="Times New Roman" w:hAnsi="Times New Roman" w:cs="Times New Roman"/>
          <w:sz w:val="24"/>
          <w:szCs w:val="24"/>
          <w:shd w:val="clear" w:color="auto" w:fill="FBFBFB"/>
        </w:rPr>
        <w:t>ценностей.</w:t>
      </w:r>
      <w:r w:rsidR="00B44F1B" w:rsidRPr="00672F11">
        <w:rPr>
          <w:rFonts w:ascii="Times New Roman" w:hAnsi="Times New Roman" w:cs="Times New Roman"/>
          <w:sz w:val="24"/>
          <w:szCs w:val="24"/>
        </w:rPr>
        <w:t xml:space="preserve"> </w:t>
      </w:r>
      <w:r w:rsidR="00672F11" w:rsidRPr="00672F11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Духовно-нравственное воспитание</w:t>
      </w:r>
      <w:r w:rsidR="00672F11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672F11" w:rsidRPr="00672F11">
        <w:rPr>
          <w:rFonts w:ascii="Times New Roman" w:hAnsi="Times New Roman" w:cs="Times New Roman"/>
          <w:sz w:val="24"/>
          <w:szCs w:val="24"/>
          <w:shd w:val="clear" w:color="auto" w:fill="FFFFFF"/>
        </w:rPr>
        <w:t>– это целенаправленный процесс формирования у</w:t>
      </w:r>
      <w:r w:rsidR="00672F11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672F11" w:rsidRPr="00672F11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детей духовно-нравственных чувств и поведения</w:t>
      </w:r>
      <w:r w:rsidR="00672F11" w:rsidRPr="00672F1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72F11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672F11" w:rsidRPr="00672F11">
        <w:rPr>
          <w:rFonts w:ascii="Times New Roman" w:hAnsi="Times New Roman" w:cs="Times New Roman"/>
          <w:sz w:val="24"/>
          <w:szCs w:val="24"/>
        </w:rPr>
        <w:t>Одним из важнейших итогов нравственного</w:t>
      </w:r>
      <w:r w:rsidR="00672F11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72F11" w:rsidRPr="00672F11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>развития</w:t>
      </w:r>
      <w:r w:rsidR="00672F11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72F11" w:rsidRPr="00672F11">
        <w:rPr>
          <w:rFonts w:ascii="Times New Roman" w:hAnsi="Times New Roman" w:cs="Times New Roman"/>
          <w:sz w:val="24"/>
          <w:szCs w:val="24"/>
        </w:rPr>
        <w:t xml:space="preserve">является сформированное моральное мышление, </w:t>
      </w:r>
      <w:r w:rsidR="00672F11" w:rsidRPr="00672F1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которое  включает следующие компоненты</w:t>
      </w:r>
      <w:r w:rsidR="00672F11"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672F11" w:rsidRPr="00672F11" w:rsidRDefault="00672F11" w:rsidP="00672F11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- понимание моральных норм (их</w:t>
      </w:r>
      <w:r w:rsidRPr="00672F11">
        <w:rPr>
          <w:rFonts w:ascii="Times New Roman" w:hAnsi="Times New Roman" w:cs="Times New Roman"/>
          <w:sz w:val="24"/>
          <w:szCs w:val="24"/>
        </w:rPr>
        <w:t xml:space="preserve"> смысла и назначения - необходимо не только вводить правила нравственности, но и активно обсуждать, почему их необходимо соблюдать, как </w:t>
      </w:r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появились эти правила и зачем они нужны);</w:t>
      </w:r>
    </w:p>
    <w:p w:rsidR="00672F11" w:rsidRPr="00672F11" w:rsidRDefault="00672F11" w:rsidP="00672F11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spellStart"/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децентрация</w:t>
      </w:r>
      <w:proofErr w:type="spellEnd"/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, как способность мысленно встать на позицию другого человека;</w:t>
      </w:r>
    </w:p>
    <w:p w:rsidR="00672F11" w:rsidRPr="00672F11" w:rsidRDefault="00672F11" w:rsidP="00672F11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- способность осуществлять моральные оценки, т. е. ориентироваться в системе</w:t>
      </w:r>
      <w:r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672F1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«что такое хорошо и что такое плохо»</w:t>
      </w:r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7F1D87" w:rsidRPr="00DD4C14" w:rsidRDefault="00672F11" w:rsidP="00DD4C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- понимание критериев</w:t>
      </w:r>
      <w:r w:rsidRPr="00672F11">
        <w:rPr>
          <w:rFonts w:ascii="Times New Roman" w:hAnsi="Times New Roman" w:cs="Times New Roman"/>
          <w:sz w:val="24"/>
          <w:szCs w:val="24"/>
        </w:rPr>
        <w:t xml:space="preserve"> моральных оценок и способность анализировать ситуации морального выбора.</w:t>
      </w:r>
      <w:r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1B6949" w:rsidRPr="00672F11" w:rsidRDefault="001B6949" w:rsidP="00672F11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 высокие нравственные и эстетические чувства, которые характеризую</w:t>
      </w:r>
      <w:r w:rsid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 развитого взрослого человека</w:t>
      </w:r>
      <w:r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не даны  ребёнку в готовом виде от рождения. Они возникают и развиваются на протяжении детства под влиянием социальных условий жизни и воспитания.</w:t>
      </w:r>
      <w:r w:rsidR="00672F1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4C14"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>На мой взгляд, все вышеперечисленное перекликается с основными параметрами социального и</w:t>
      </w:r>
      <w:r w:rsidR="00DD4C14" w:rsidRPr="00672F11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DD4C14" w:rsidRPr="00672F11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>эмоционального интеллектов</w:t>
      </w:r>
      <w:proofErr w:type="gramStart"/>
      <w:r w:rsidR="00DD4C14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2F1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="00672F1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сожалению, обычным и распространенным явлением для последнего времени стало у многих детей проблема в эмоционально-волевой сфере: повышенный уровень тревожности, заниженная самооценка,  высокая агрессивность, поэтому наряду с развитием психических функций, интеллекта ребенка ни в коем случае нельзя   забывать о развитии его эмоций.</w:t>
      </w:r>
    </w:p>
    <w:p w:rsidR="00A432EE" w:rsidRPr="00672F11" w:rsidRDefault="000D3769" w:rsidP="00672F11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72F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675E39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503E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Работая с детьми дошкольного возраста долгое время, мною наработана  практика использования    произведений искусства   для</w:t>
      </w:r>
      <w:r w:rsidR="00880253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эмоционального</w:t>
      </w:r>
      <w:r w:rsidR="0039503E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развития  </w:t>
      </w:r>
      <w:r w:rsidR="001B6949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 духовно-нравственного воспитания дошкольников. </w:t>
      </w:r>
      <w:r w:rsidR="00A55AB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="00AB7259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своение детьми языка чувств  </w:t>
      </w:r>
      <w:r w:rsidR="00A55AB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посредством   ознакомление  с видами искусств</w:t>
      </w:r>
      <w:r w:rsidR="00AB7259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A55AB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вызывает и развивает познавательный  интерес  </w:t>
      </w:r>
      <w:r w:rsidR="004F63F9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 произведениям искусства</w:t>
      </w:r>
      <w:r w:rsidR="00A55AB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Привлекательность искусства воплощается в эстетической  форме.  </w:t>
      </w:r>
      <w:r w:rsidR="00AB7259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Произведения  искусства   включают в себе элементы, которые способствуют максимальной внушаемости и впечатляемости его идеи. Они передают мысли и чувства от человека к человеку, приобщают к процессу переживания. </w:t>
      </w:r>
      <w:r w:rsidR="00A55AB1" w:rsidRPr="00672F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C0A2F" w:rsidRPr="00056397" w:rsidRDefault="00880253" w:rsidP="00672F1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72F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AC0A2F" w:rsidRPr="00672F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Дети очень любят, когда им читают различные книги.  Чтение</w:t>
      </w:r>
      <w:r w:rsidR="00AC0A2F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художественного произведения является  обязательным  методом  при встрече с детьми. Сопереживание персонажам художественного  произведения представляет собой комплекс чувств, в состав которого входят такие эмоции, как сострадание, осуждение, гнев, удивление, причем, эти отдельные эмоции в каждом индивидуальном комплексе занимают различное место по значимости, продолжительности, устойчивости. Ребёнок приобретает привязанности, формируются  предпочтения.</w:t>
      </w:r>
    </w:p>
    <w:p w:rsidR="00A151F8" w:rsidRPr="00880253" w:rsidRDefault="005F4EBD" w:rsidP="000563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AC0A2F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 </w:t>
      </w:r>
      <w:r w:rsidR="00AC0A2F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целью развития  способности  детей адекватно проявлять свои чувства, умения выражать свои мысли и желания, </w:t>
      </w:r>
      <w:r w:rsidR="00DD4C96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основе  </w:t>
      </w:r>
      <w:r w:rsidR="00DD4C96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пособия Е. А. </w:t>
      </w:r>
      <w:proofErr w:type="spellStart"/>
      <w:r w:rsidR="00DD4C96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Алябьевой</w:t>
      </w:r>
      <w:proofErr w:type="spellEnd"/>
      <w:r w:rsidR="00DD4C96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D4C96" w:rsidRPr="001B69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DD4C96" w:rsidRPr="001B694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DD4C96" w:rsidRPr="001B6949">
        <w:rPr>
          <w:rStyle w:val="a5"/>
          <w:rFonts w:ascii="Times New Roman" w:hAnsi="Times New Roman" w:cs="Times New Roman"/>
          <w:b w:val="0"/>
          <w:iCs/>
          <w:color w:val="000000" w:themeColor="text1"/>
          <w:sz w:val="24"/>
          <w:szCs w:val="24"/>
          <w:bdr w:val="none" w:sz="0" w:space="0" w:color="auto" w:frame="1"/>
        </w:rPr>
        <w:t>Эмоциональные сказки</w:t>
      </w:r>
      <w:r w:rsidR="00DD4C96" w:rsidRPr="001B6949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» </w:t>
      </w:r>
      <w:r w:rsidR="00AC0A2F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4C96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разработала </w:t>
      </w:r>
      <w:r w:rsidR="007258F9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цикл занятий </w:t>
      </w:r>
      <w:r w:rsidR="00056397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«Я и мой мир»</w:t>
      </w:r>
      <w:r w:rsidR="00DD4C96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C0A2F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0253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для </w:t>
      </w:r>
      <w:r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дет</w:t>
      </w:r>
      <w:r w:rsidR="00880253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ей</w:t>
      </w:r>
      <w:r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DD4C96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5-7 лет</w:t>
      </w:r>
      <w:r w:rsidR="00AC0A2F" w:rsidRPr="001B6949">
        <w:rPr>
          <w:rFonts w:ascii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AC0A2F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6397" w:rsidRPr="001B69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58F9"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258F9" w:rsidRPr="000563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4C96" w:rsidRPr="00056397">
        <w:rPr>
          <w:rFonts w:ascii="Times New Roman" w:hAnsi="Times New Roman" w:cs="Times New Roman"/>
          <w:color w:val="000000"/>
          <w:sz w:val="24"/>
          <w:szCs w:val="24"/>
        </w:rPr>
        <w:t xml:space="preserve">пособие </w:t>
      </w:r>
      <w:r w:rsidR="007258F9" w:rsidRPr="00056397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представлены авторские сказки, </w:t>
      </w:r>
      <w:r w:rsidR="00DD4C96" w:rsidRPr="00056397">
        <w:rPr>
          <w:rFonts w:ascii="Times New Roman" w:hAnsi="Times New Roman" w:cs="Times New Roman"/>
          <w:color w:val="000000"/>
          <w:sz w:val="24"/>
          <w:szCs w:val="24"/>
        </w:rPr>
        <w:t>которые  развиваю</w:t>
      </w:r>
      <w:r w:rsidR="007258F9" w:rsidRPr="00056397">
        <w:rPr>
          <w:rFonts w:ascii="Times New Roman" w:hAnsi="Times New Roman" w:cs="Times New Roman"/>
          <w:color w:val="000000"/>
          <w:sz w:val="24"/>
          <w:szCs w:val="24"/>
        </w:rPr>
        <w:t>т у детей умение различать и выделять эмоции и чувства, их оттенки, называть и выражать их в речи. Эмоциональное развитие ребенка напрямую связано с его нравственным становлением, что и учтено при сочинении художественных произведений и разработке методического сопровождения.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К большому сожалению,   в современном мире  </w:t>
      </w:r>
      <w:r w:rsidR="00273791" w:rsidRPr="00056397">
        <w:rPr>
          <w:rFonts w:ascii="Times New Roman" w:hAnsi="Times New Roman" w:cs="Times New Roman"/>
          <w:sz w:val="24"/>
          <w:szCs w:val="24"/>
        </w:rPr>
        <w:t>мы  всё чаще обращается к разным клубным формам искусства для самовосстановления и реабилитации</w:t>
      </w:r>
      <w:r w:rsidR="00EB5D1D" w:rsidRPr="00056397">
        <w:rPr>
          <w:rFonts w:ascii="Times New Roman" w:hAnsi="Times New Roman" w:cs="Times New Roman"/>
          <w:sz w:val="24"/>
          <w:szCs w:val="24"/>
        </w:rPr>
        <w:t xml:space="preserve">, </w:t>
      </w:r>
      <w:r w:rsidR="00273791" w:rsidRPr="00056397">
        <w:rPr>
          <w:rFonts w:ascii="Times New Roman" w:hAnsi="Times New Roman" w:cs="Times New Roman"/>
          <w:sz w:val="24"/>
          <w:szCs w:val="24"/>
        </w:rPr>
        <w:t xml:space="preserve"> и учим  детей именно </w:t>
      </w:r>
      <w:r w:rsidR="000D3769" w:rsidRPr="00056397">
        <w:rPr>
          <w:rFonts w:ascii="Times New Roman" w:hAnsi="Times New Roman" w:cs="Times New Roman"/>
          <w:sz w:val="24"/>
          <w:szCs w:val="24"/>
        </w:rPr>
        <w:t xml:space="preserve">так </w:t>
      </w:r>
      <w:r w:rsidR="00273791" w:rsidRPr="00056397">
        <w:rPr>
          <w:rFonts w:ascii="Times New Roman" w:hAnsi="Times New Roman" w:cs="Times New Roman"/>
          <w:sz w:val="24"/>
          <w:szCs w:val="24"/>
        </w:rPr>
        <w:t xml:space="preserve">пользоваться произведениями искусства.   Искусство прописывается как лекарство, а открывается оно уже не как  непосредственно-выражаемое в образах переживание, то есть не как музыка, а как музыкотерапия, не как танец, а  как танцевальная терапия, и даже не как литература и поэзия чувств, а как </w:t>
      </w:r>
      <w:proofErr w:type="spellStart"/>
      <w:r w:rsidR="00273791" w:rsidRPr="00056397">
        <w:rPr>
          <w:rFonts w:ascii="Times New Roman" w:hAnsi="Times New Roman" w:cs="Times New Roman"/>
          <w:sz w:val="24"/>
          <w:szCs w:val="24"/>
        </w:rPr>
        <w:t>библиотерапия</w:t>
      </w:r>
      <w:proofErr w:type="spellEnd"/>
      <w:r w:rsidR="00273791" w:rsidRPr="00056397">
        <w:rPr>
          <w:rFonts w:ascii="Times New Roman" w:hAnsi="Times New Roman" w:cs="Times New Roman"/>
          <w:sz w:val="24"/>
          <w:szCs w:val="24"/>
        </w:rPr>
        <w:t xml:space="preserve"> и только по назначению.   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Самое ценное, на мой взгляд,  в произведениях Е. А. </w:t>
      </w:r>
      <w:proofErr w:type="spellStart"/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Алябьевой</w:t>
      </w:r>
      <w:proofErr w:type="spellEnd"/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эмоциональные переживания её героев тесно связан</w:t>
      </w:r>
      <w:r w:rsidR="008802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искусств</w:t>
      </w:r>
      <w:r w:rsidR="00DD4C96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CB7530" w:rsidRPr="000563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чтении  </w:t>
      </w:r>
      <w:r w:rsidR="00CB7530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дети  погружались  в пространство художественного </w:t>
      </w:r>
      <w:r w:rsidR="00CB7530" w:rsidRPr="0005639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произведения</w:t>
      </w:r>
      <w:r w:rsidR="00CB7530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CB7530" w:rsidRPr="00056397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 </w:t>
      </w:r>
      <w:r w:rsidR="00CB7530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Эмоции героев передавались юным читателям. Дети их явственно чувствовали, ощу</w:t>
      </w:r>
      <w:r w:rsidR="000D3769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ща</w:t>
      </w:r>
      <w:r w:rsidR="00CB7530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ли. Были на одной волне  с персонажами сказок,  рассказов и стихотворений.   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</w:t>
      </w:r>
      <w:r w:rsidR="00CB7530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знакомстве детей с </w:t>
      </w:r>
      <w:r w:rsidR="00273791" w:rsidRPr="00672F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такими эмоциями как удивлении, изумлении и восторг,   читали произведения, где герои посещали  театр, слушали оперу, смотрели балет</w:t>
      </w:r>
      <w:r w:rsidR="000D3769" w:rsidRPr="00672F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  <w:r w:rsidR="00DD4C96" w:rsidRPr="00672F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0D3769" w:rsidRPr="00672F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послужило мотивацией  для знакомства с тем или иным видом искусства.  После</w:t>
      </w:r>
      <w:r w:rsidR="000D3769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прочтения </w:t>
      </w:r>
      <w:r w:rsidR="00A151F8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сказки </w:t>
      </w:r>
      <w:r w:rsidR="000D3769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«Мои воспоминания о балете» </w:t>
      </w:r>
      <w:r w:rsidR="00CB7530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просматривали запись балета «Лебединое озеро», что вызвало большой интерес к балету, и  девочки</w:t>
      </w:r>
      <w:r w:rsidR="000D3769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старшей группы </w:t>
      </w:r>
      <w:r w:rsidR="00CB7530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выразили свое желание стать балеринами. </w:t>
      </w:r>
      <w:r w:rsidR="0027379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CB7530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Сказка «Как я ходил в кукольный театр» вызвала у детей  много положительных эмоций  и желание  поиграть в «театр». </w:t>
      </w:r>
      <w:r w:rsidR="00EB5D1D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0D3769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Послушав</w:t>
      </w:r>
      <w:r w:rsidR="00EB5D1D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сказк</w:t>
      </w:r>
      <w:r w:rsidR="000D3769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EB5D1D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«Как я посетил оперу»</w:t>
      </w:r>
      <w:r w:rsidR="00DD4C96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  дети  </w:t>
      </w:r>
      <w:r w:rsidR="00EB5D1D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смотрели в записи отрывки из оперы  Н. Римского-Корсакова «Золотой петушок», получи</w:t>
      </w:r>
      <w:r w:rsidR="008802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</w:t>
      </w:r>
      <w:r w:rsidR="00EB5D1D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сильные впечатления.</w:t>
      </w:r>
    </w:p>
    <w:p w:rsidR="00A151F8" w:rsidRPr="00056397" w:rsidRDefault="00A151F8" w:rsidP="000563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Корнем мотивацию к занятиям  искусством  является удовлетворение потребности обмена чувственным опытом.  В беседах  по произведениям  Е.А. </w:t>
      </w:r>
      <w:proofErr w:type="spellStart"/>
      <w:r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Алябьевой</w:t>
      </w:r>
      <w:proofErr w:type="spellEnd"/>
      <w:r w:rsidR="002C7C4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дети </w:t>
      </w:r>
      <w:r w:rsidR="002C7C41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учились </w:t>
      </w:r>
      <w:r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делиться своим чувствами, описывать  чувства другого человека. </w:t>
      </w:r>
      <w:r w:rsidR="003035EC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D459A" w:rsidRPr="00056397" w:rsidRDefault="00A151F8" w:rsidP="0005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CA6985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целях  школьной </w:t>
      </w:r>
      <w:proofErr w:type="spellStart"/>
      <w:r w:rsidR="00CA6985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деза</w:t>
      </w:r>
      <w:r w:rsidR="000D3769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 w:rsidR="00CA6985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птации</w:t>
      </w:r>
      <w:proofErr w:type="spellEnd"/>
      <w:r w:rsidR="00CA6985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формирования мотивационной готовности к школе   использ</w:t>
      </w:r>
      <w:r w:rsidR="0041383C">
        <w:rPr>
          <w:rFonts w:ascii="Times New Roman" w:eastAsia="Times New Roman" w:hAnsi="Times New Roman" w:cs="Times New Roman"/>
          <w:color w:val="000000"/>
          <w:sz w:val="24"/>
          <w:szCs w:val="24"/>
        </w:rPr>
        <w:t>ую в</w:t>
      </w:r>
      <w:r w:rsidR="00CA6985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работе   с детьми подготовительной группы  сказки «Лесная школа»   М. А. Панфиловой.   Исходя  из  содержания  сказки, включаю  в процесс образовательной деятельности  произведения  художников. </w:t>
      </w:r>
      <w:r w:rsidR="007D459A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Чтение сказок  сопровожда</w:t>
      </w:r>
      <w:r w:rsidR="000D3769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7D459A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просмотром  репродукций картин с использованием ИКТ:</w:t>
      </w:r>
    </w:p>
    <w:p w:rsidR="007D459A" w:rsidRPr="00056397" w:rsidRDefault="000D3769" w:rsidP="00056397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сказка </w:t>
      </w:r>
      <w:r w:rsidR="007D459A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«Школьные оценки» </w:t>
      </w:r>
      <w:r w:rsidR="007D459A" w:rsidRPr="0005639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05639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картина </w:t>
      </w:r>
      <w:r w:rsidR="007D459A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«Опять двойка» художник Ф. Решетников</w:t>
      </w:r>
      <w:r w:rsidR="00EC1E2E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, «Опять пятерка»</w:t>
      </w:r>
      <w:r w:rsidR="00EC1E2E" w:rsidRPr="00056397">
        <w:rPr>
          <w:rFonts w:ascii="Verdana" w:hAnsi="Verdana"/>
          <w:color w:val="666666"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Н.</w:t>
      </w:r>
      <w:r w:rsidR="00EC1E2E" w:rsidRPr="00056397">
        <w:rPr>
          <w:rFonts w:ascii="Verdana" w:hAnsi="Verdana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="00EC1E2E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Заболотский</w:t>
      </w:r>
      <w:proofErr w:type="spellEnd"/>
      <w:r w:rsidR="00EC1E2E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273791" w:rsidRPr="00056397" w:rsidRDefault="000D3769" w:rsidP="000563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сказка </w:t>
      </w:r>
      <w:r w:rsidR="004138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 Букет для учителя»   </w:t>
      </w:r>
      <w:r w:rsidR="007D459A"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 </w:t>
      </w:r>
      <w:r w:rsidRPr="0005639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картина</w:t>
      </w:r>
      <w:r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7D459A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«Добро пожаловать»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</w:t>
      </w:r>
      <w:r w:rsidR="007D459A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художник </w:t>
      </w:r>
      <w:r w:rsidR="007D459A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Н. </w:t>
      </w:r>
      <w:proofErr w:type="spellStart"/>
      <w:r w:rsidR="007D459A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Ватолин</w:t>
      </w:r>
      <w:r w:rsidR="00E10F14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а</w:t>
      </w:r>
      <w:proofErr w:type="spellEnd"/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;</w:t>
      </w:r>
    </w:p>
    <w:p w:rsidR="007D459A" w:rsidRPr="00056397" w:rsidRDefault="000D3769" w:rsidP="000563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сказка</w:t>
      </w:r>
      <w:r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7D459A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«Игры в школе» -</w:t>
      </w:r>
      <w:r w:rsidR="0041383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05639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картина</w:t>
      </w:r>
      <w:r w:rsidR="007D459A" w:rsidRPr="00056397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</w:t>
      </w:r>
      <w:r w:rsidR="007D459A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Устный счёт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»</w:t>
      </w:r>
      <w:r w:rsidR="007D459A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художник,  Н. Богдано</w:t>
      </w:r>
      <w:proofErr w:type="gramStart"/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в-</w:t>
      </w:r>
      <w:proofErr w:type="gramEnd"/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Бельский;</w:t>
      </w:r>
    </w:p>
    <w:p w:rsidR="00EC1E2E" w:rsidRPr="00056397" w:rsidRDefault="000D3769" w:rsidP="000563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сказка</w:t>
      </w:r>
      <w:r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«Домашнее задание</w:t>
      </w:r>
      <w:r w:rsidR="00EC5DE0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-</w:t>
      </w:r>
      <w:r w:rsidR="00EC1E2E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5639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картина</w:t>
      </w:r>
      <w:r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«Приготовление уроков»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художник Н. Богданов-Бельский </w:t>
      </w:r>
    </w:p>
    <w:p w:rsidR="00EC1E2E" w:rsidRPr="00056397" w:rsidRDefault="000D3769" w:rsidP="000563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056397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сказка</w:t>
      </w:r>
      <w:r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EC1E2E"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</w:t>
      </w:r>
      <w:r w:rsidR="00E10F14" w:rsidRPr="00056397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Смешные страхи</w:t>
      </w:r>
      <w:r w:rsidR="00EC1E2E" w:rsidRPr="00056397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» -</w:t>
      </w:r>
      <w:r w:rsidR="00E10F14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5639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картина</w:t>
      </w:r>
      <w:r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0F14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«1-ое сентября»</w:t>
      </w:r>
      <w:r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056397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художник</w:t>
      </w:r>
      <w:r w:rsidR="00E10F14" w:rsidRPr="00056397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E10F14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А.Волков </w:t>
      </w:r>
      <w:r w:rsidR="003035EC" w:rsidRPr="00056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другие.</w:t>
      </w:r>
    </w:p>
    <w:p w:rsidR="003035EC" w:rsidRPr="001B6949" w:rsidRDefault="003035EC" w:rsidP="00056397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>В беседах о картинах и художниках дети  дел</w:t>
      </w:r>
      <w:r w:rsidR="0041383C"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ятся 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своими впечатлениями.  Большое внимание уделя</w:t>
      </w:r>
      <w:r w:rsidR="0041383C"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ется 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тому, как художник демонстрирует характер человека, что он думает о человеке на портрете, пейзаже и т.д.: что способств</w:t>
      </w:r>
      <w:r w:rsidR="0041383C"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>ует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развитию эмоциональности восприимчивости,  способности чувствовать искусство, не только видеть то, что хотел сказать мастер, но и сформировать свои впечатления.</w:t>
      </w:r>
    </w:p>
    <w:p w:rsidR="00EC1E2E" w:rsidRPr="00DD4C14" w:rsidRDefault="0041383C" w:rsidP="00056397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Итак, з</w:t>
      </w:r>
      <w:r w:rsidR="000A7C5A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накомясь с миром искусства, ребенок учится смотреть на мир, познавать его красоту, приобретает определенные нравственные ценности и ориентиры. 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Искусство формирует у детей психологические потребности в эмоциях,   социальн</w:t>
      </w:r>
      <w:r w:rsidR="00CE5C7C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 «Я», заставляющ</w:t>
      </w:r>
      <w:r w:rsidR="00880253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 стремиться через  живопись, музыку,  танец</w:t>
      </w:r>
      <w:r w:rsidR="00CE5C7C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литературу</w:t>
      </w:r>
      <w:r w:rsidR="00CE5C7C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 себе подобным.    И, наоборот,</w:t>
      </w:r>
      <w:r w:rsidR="00CE5C7C" w:rsidRPr="001B6949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FFFFF"/>
        </w:rPr>
        <w:t xml:space="preserve"> </w:t>
      </w:r>
      <w:r w:rsidR="00CE5C7C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глубокие внутренние  переживания,    вызванные  тем или иным  произведением,  </w:t>
      </w:r>
      <w:r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вызывают у детей познавательный  интерес </w:t>
      </w:r>
      <w:r w:rsidR="00CE5C7C" w:rsidRPr="001B69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 искусству  и желание творить самому.</w:t>
      </w:r>
      <w:r w:rsidR="00672F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D4C14" w:rsidRPr="00DD4C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4F4F4"/>
        </w:rPr>
        <w:t xml:space="preserve">Искусство является </w:t>
      </w:r>
      <w:r w:rsidR="00DD4C14" w:rsidRPr="00DD4C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4F4F4"/>
        </w:rPr>
        <w:lastRenderedPageBreak/>
        <w:t>могучим средством духовного возвышения человека, принятия  общечеловеческих ценностей  и следования им в дальнейшей жизни.</w:t>
      </w:r>
    </w:p>
    <w:p w:rsidR="00273791" w:rsidRPr="001B6949" w:rsidRDefault="00273791" w:rsidP="00056397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81BBB" w:rsidRPr="00781BBB" w:rsidRDefault="00781BBB" w:rsidP="00056397">
      <w:pPr>
        <w:pStyle w:val="a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81BB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Используемая литература</w:t>
      </w:r>
    </w:p>
    <w:p w:rsidR="00781BBB" w:rsidRPr="00012F14" w:rsidRDefault="00781BBB" w:rsidP="00012F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1BBB">
        <w:rPr>
          <w:rFonts w:ascii="Times New Roman" w:hAnsi="Times New Roman" w:cs="Times New Roman"/>
          <w:sz w:val="24"/>
          <w:szCs w:val="24"/>
        </w:rPr>
        <w:t xml:space="preserve">1. </w:t>
      </w:r>
      <w:r w:rsidR="00012F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Алябьева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 Эмоциональные сказки. Беседы с детьми о чувствах и эмоциях.</w:t>
      </w:r>
      <w:r w:rsidR="00012F14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ТЦСфера</w:t>
      </w:r>
      <w:proofErr w:type="spellEnd"/>
      <w:r>
        <w:rPr>
          <w:rFonts w:ascii="Times New Roman" w:hAnsi="Times New Roman" w:cs="Times New Roman"/>
          <w:sz w:val="24"/>
          <w:szCs w:val="24"/>
        </w:rPr>
        <w:t>, 2015</w:t>
      </w:r>
    </w:p>
    <w:p w:rsidR="00781BBB" w:rsidRDefault="00781BBB" w:rsidP="00012F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12F14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781BBB">
        <w:rPr>
          <w:rFonts w:ascii="Times New Roman" w:hAnsi="Times New Roman" w:cs="Times New Roman"/>
          <w:sz w:val="24"/>
          <w:szCs w:val="24"/>
        </w:rPr>
        <w:t>Бутенко</w:t>
      </w:r>
      <w:proofErr w:type="spellEnd"/>
      <w:r w:rsidRPr="00781BBB">
        <w:rPr>
          <w:rFonts w:ascii="Times New Roman" w:hAnsi="Times New Roman" w:cs="Times New Roman"/>
          <w:sz w:val="24"/>
          <w:szCs w:val="24"/>
        </w:rPr>
        <w:t xml:space="preserve"> Н. </w:t>
      </w:r>
      <w:proofErr w:type="spellStart"/>
      <w:r w:rsidRPr="00781BBB">
        <w:rPr>
          <w:rFonts w:ascii="Times New Roman" w:hAnsi="Times New Roman" w:cs="Times New Roman"/>
          <w:sz w:val="24"/>
          <w:szCs w:val="24"/>
        </w:rPr>
        <w:t>Полихудожественные</w:t>
      </w:r>
      <w:proofErr w:type="spellEnd"/>
      <w:r w:rsidRPr="00781BBB">
        <w:rPr>
          <w:rFonts w:ascii="Times New Roman" w:hAnsi="Times New Roman" w:cs="Times New Roman"/>
          <w:sz w:val="24"/>
          <w:szCs w:val="24"/>
        </w:rPr>
        <w:t xml:space="preserve"> проекты как форма сотворчества педагога и ребенка// Дошкольное воспитание. – 2013 - № 11 – с. 35.</w:t>
      </w:r>
    </w:p>
    <w:p w:rsidR="00012F14" w:rsidRPr="00781BBB" w:rsidRDefault="00012F14" w:rsidP="00012F14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Волкова Искусство детям. – АСТ, 2016</w:t>
      </w:r>
    </w:p>
    <w:p w:rsidR="00781BBB" w:rsidRPr="00781BBB" w:rsidRDefault="00012F14" w:rsidP="00012F14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81BBB" w:rsidRPr="00781BBB">
        <w:rPr>
          <w:rFonts w:ascii="Times New Roman" w:hAnsi="Times New Roman" w:cs="Times New Roman"/>
          <w:sz w:val="24"/>
          <w:szCs w:val="24"/>
        </w:rPr>
        <w:t>Лыкова И.А. Дидактические игры и занятия. Интеграция художественной и   познавательной деятельности. – М., 2009.</w:t>
      </w:r>
    </w:p>
    <w:p w:rsidR="00781BBB" w:rsidRPr="00781BBB" w:rsidRDefault="00012F14" w:rsidP="00012F14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781BBB" w:rsidRPr="00781BBB">
        <w:rPr>
          <w:rFonts w:ascii="Times New Roman" w:hAnsi="Times New Roman" w:cs="Times New Roman"/>
          <w:sz w:val="24"/>
          <w:szCs w:val="24"/>
        </w:rPr>
        <w:t>Озерова, О.Е. Развитие творческого мышления и воображения у детей. Игры и упражнения. – Ростов на/Д., 2005.</w:t>
      </w:r>
    </w:p>
    <w:p w:rsidR="00781BBB" w:rsidRPr="00781BBB" w:rsidRDefault="00012F14" w:rsidP="00012F14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81BBB" w:rsidRPr="00781BBB">
        <w:rPr>
          <w:rFonts w:ascii="Times New Roman" w:hAnsi="Times New Roman" w:cs="Times New Roman"/>
          <w:sz w:val="24"/>
          <w:szCs w:val="24"/>
        </w:rPr>
        <w:t xml:space="preserve">. </w:t>
      </w:r>
      <w:r w:rsidR="00781BBB">
        <w:rPr>
          <w:rFonts w:ascii="Times New Roman" w:hAnsi="Times New Roman" w:cs="Times New Roman"/>
          <w:sz w:val="24"/>
          <w:szCs w:val="24"/>
        </w:rPr>
        <w:t>Панфилова М. А Лесная школа.</w:t>
      </w:r>
      <w:r>
        <w:rPr>
          <w:rFonts w:ascii="Times New Roman" w:hAnsi="Times New Roman" w:cs="Times New Roman"/>
          <w:sz w:val="24"/>
          <w:szCs w:val="24"/>
        </w:rPr>
        <w:t xml:space="preserve"> Коррекционные сказки и настольная игра для дошкольников и младших школьников.</w:t>
      </w:r>
      <w:r w:rsidR="00781B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781BBB" w:rsidRPr="00781BBB">
        <w:rPr>
          <w:rFonts w:ascii="Times New Roman" w:hAnsi="Times New Roman" w:cs="Times New Roman"/>
          <w:sz w:val="24"/>
          <w:szCs w:val="24"/>
        </w:rPr>
        <w:t xml:space="preserve"> М., 200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81BBB" w:rsidRPr="00781BBB">
        <w:rPr>
          <w:rFonts w:ascii="Times New Roman" w:hAnsi="Times New Roman" w:cs="Times New Roman"/>
          <w:sz w:val="24"/>
          <w:szCs w:val="24"/>
        </w:rPr>
        <w:t>.</w:t>
      </w:r>
    </w:p>
    <w:p w:rsidR="00781BBB" w:rsidRPr="00781BBB" w:rsidRDefault="00781BBB" w:rsidP="00012F14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781BBB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781BBB" w:rsidRPr="00781BBB" w:rsidRDefault="00781BBB" w:rsidP="00012F14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781BBB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CB7530" w:rsidRPr="00056397" w:rsidRDefault="00CB7530" w:rsidP="00781BB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Pr="00056397" w:rsidRDefault="00CB7530" w:rsidP="00781BB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Pr="00056397" w:rsidRDefault="00CB7530" w:rsidP="00781BB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Pr="00056397" w:rsidRDefault="00CB7530" w:rsidP="0005639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Pr="00056397" w:rsidRDefault="00CB7530" w:rsidP="0005639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Pr="00056397" w:rsidRDefault="00CB7530" w:rsidP="0005639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Default="00CB753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Default="00CB753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Default="00CB753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5DE0" w:rsidRDefault="00EC5DE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7530" w:rsidRDefault="00CB7530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3791" w:rsidRPr="00273791" w:rsidRDefault="00273791" w:rsidP="0027379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273791" w:rsidRPr="00273791" w:rsidSect="000563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C2D18"/>
    <w:multiLevelType w:val="hybridMultilevel"/>
    <w:tmpl w:val="4500A78C"/>
    <w:lvl w:ilvl="0" w:tplc="105885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432EE"/>
    <w:rsid w:val="00012F14"/>
    <w:rsid w:val="00056397"/>
    <w:rsid w:val="000A7C5A"/>
    <w:rsid w:val="000D3769"/>
    <w:rsid w:val="000D5C6C"/>
    <w:rsid w:val="001B6949"/>
    <w:rsid w:val="00203D8B"/>
    <w:rsid w:val="00273791"/>
    <w:rsid w:val="002C7C41"/>
    <w:rsid w:val="003035EC"/>
    <w:rsid w:val="00326281"/>
    <w:rsid w:val="00335919"/>
    <w:rsid w:val="0039503E"/>
    <w:rsid w:val="003A2F1D"/>
    <w:rsid w:val="0041383C"/>
    <w:rsid w:val="00415FBF"/>
    <w:rsid w:val="004F40A3"/>
    <w:rsid w:val="004F63F9"/>
    <w:rsid w:val="005650D8"/>
    <w:rsid w:val="00587C72"/>
    <w:rsid w:val="005F4EBD"/>
    <w:rsid w:val="00672F11"/>
    <w:rsid w:val="00675E39"/>
    <w:rsid w:val="007258F9"/>
    <w:rsid w:val="0075708F"/>
    <w:rsid w:val="007623D6"/>
    <w:rsid w:val="00781BBB"/>
    <w:rsid w:val="00790AF7"/>
    <w:rsid w:val="007D140F"/>
    <w:rsid w:val="007D459A"/>
    <w:rsid w:val="007F1D87"/>
    <w:rsid w:val="00880253"/>
    <w:rsid w:val="008A1FA8"/>
    <w:rsid w:val="00A151F8"/>
    <w:rsid w:val="00A432EE"/>
    <w:rsid w:val="00A55AB1"/>
    <w:rsid w:val="00A75CB3"/>
    <w:rsid w:val="00A81BF6"/>
    <w:rsid w:val="00AB7259"/>
    <w:rsid w:val="00AC0A2F"/>
    <w:rsid w:val="00B44F1B"/>
    <w:rsid w:val="00CA6985"/>
    <w:rsid w:val="00CB7530"/>
    <w:rsid w:val="00CE5C7C"/>
    <w:rsid w:val="00DD4C14"/>
    <w:rsid w:val="00DD4C96"/>
    <w:rsid w:val="00E10F14"/>
    <w:rsid w:val="00EB5D1D"/>
    <w:rsid w:val="00EC066F"/>
    <w:rsid w:val="00EC1E2E"/>
    <w:rsid w:val="00EC5DE0"/>
    <w:rsid w:val="00F62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D87"/>
  </w:style>
  <w:style w:type="paragraph" w:styleId="3">
    <w:name w:val="heading 3"/>
    <w:basedOn w:val="a"/>
    <w:link w:val="30"/>
    <w:uiPriority w:val="9"/>
    <w:qFormat/>
    <w:rsid w:val="00012F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32EE"/>
    <w:pPr>
      <w:spacing w:after="0" w:line="240" w:lineRule="auto"/>
    </w:pPr>
  </w:style>
  <w:style w:type="paragraph" w:styleId="a4">
    <w:name w:val="List Paragraph"/>
    <w:basedOn w:val="a"/>
    <w:uiPriority w:val="1"/>
    <w:qFormat/>
    <w:rsid w:val="0039503E"/>
    <w:pPr>
      <w:widowControl w:val="0"/>
      <w:autoSpaceDE w:val="0"/>
      <w:autoSpaceDN w:val="0"/>
      <w:spacing w:after="0" w:line="240" w:lineRule="auto"/>
      <w:ind w:left="215"/>
    </w:pPr>
    <w:rPr>
      <w:rFonts w:ascii="Times New Roman" w:eastAsia="Times New Roman" w:hAnsi="Times New Roman" w:cs="Times New Roman"/>
      <w:lang w:bidi="ru-RU"/>
    </w:rPr>
  </w:style>
  <w:style w:type="character" w:customStyle="1" w:styleId="apple-converted-space">
    <w:name w:val="apple-converted-space"/>
    <w:basedOn w:val="a0"/>
    <w:rsid w:val="00AC0A2F"/>
  </w:style>
  <w:style w:type="character" w:styleId="a5">
    <w:name w:val="Strong"/>
    <w:basedOn w:val="a0"/>
    <w:uiPriority w:val="22"/>
    <w:qFormat/>
    <w:rsid w:val="00AC0A2F"/>
    <w:rPr>
      <w:b/>
      <w:bCs/>
    </w:rPr>
  </w:style>
  <w:style w:type="character" w:styleId="a6">
    <w:name w:val="Hyperlink"/>
    <w:basedOn w:val="a0"/>
    <w:uiPriority w:val="99"/>
    <w:semiHidden/>
    <w:unhideWhenUsed/>
    <w:rsid w:val="00EC1E2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303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0A7C5A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012F14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0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2021-09-29T09:33:00Z</dcterms:created>
  <dcterms:modified xsi:type="dcterms:W3CDTF">2021-09-29T09:34:00Z</dcterms:modified>
</cp:coreProperties>
</file>