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A8E" w:rsidRPr="00671CDE" w:rsidRDefault="00971040" w:rsidP="00E51F7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Степанкина</w:t>
      </w:r>
      <w:r w:rsidR="00EC3A8E" w:rsidRPr="00671CDE">
        <w:rPr>
          <w:rFonts w:ascii="Times New Roman" w:hAnsi="Times New Roman" w:cs="Times New Roman"/>
          <w:sz w:val="28"/>
          <w:szCs w:val="28"/>
        </w:rPr>
        <w:t xml:space="preserve"> </w:t>
      </w:r>
      <w:r w:rsidR="003853AD" w:rsidRPr="00671CDE">
        <w:rPr>
          <w:rFonts w:ascii="Times New Roman" w:hAnsi="Times New Roman" w:cs="Times New Roman"/>
          <w:sz w:val="28"/>
          <w:szCs w:val="28"/>
        </w:rPr>
        <w:t xml:space="preserve">Кристина </w:t>
      </w:r>
      <w:r w:rsidR="00D973C1" w:rsidRPr="00671CDE">
        <w:rPr>
          <w:rFonts w:ascii="Times New Roman" w:hAnsi="Times New Roman" w:cs="Times New Roman"/>
          <w:sz w:val="28"/>
          <w:szCs w:val="28"/>
        </w:rPr>
        <w:t>Алексеевна</w:t>
      </w:r>
      <w:r w:rsidR="006F533D" w:rsidRPr="00671CD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853AD" w:rsidRPr="00671CDE" w:rsidRDefault="00971040" w:rsidP="00E51F7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физической культуры МОАУ «СОШ №35»</w:t>
      </w:r>
    </w:p>
    <w:p w:rsidR="00A06715" w:rsidRPr="00671CDE" w:rsidRDefault="00A06715" w:rsidP="00A0671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Двигательный компонент физической культуры младшего школьника: структура и содержание</w:t>
      </w:r>
    </w:p>
    <w:p w:rsidR="000572E7" w:rsidRPr="00671CDE" w:rsidRDefault="000572E7" w:rsidP="000572E7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0572E7" w:rsidRPr="00671CDE" w:rsidRDefault="006F533D" w:rsidP="00EC3A8E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710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</w:t>
      </w:r>
      <w:r w:rsidR="003853AD" w:rsidRPr="00671CDE">
        <w:rPr>
          <w:rFonts w:ascii="Times New Roman" w:hAnsi="Times New Roman" w:cs="Times New Roman"/>
          <w:b/>
          <w:sz w:val="28"/>
          <w:szCs w:val="28"/>
        </w:rPr>
        <w:t>Аннотация</w:t>
      </w:r>
      <w:r w:rsidR="00BE3971" w:rsidRPr="00671CDE">
        <w:rPr>
          <w:rFonts w:ascii="Times New Roman" w:hAnsi="Times New Roman" w:cs="Times New Roman"/>
          <w:sz w:val="28"/>
          <w:szCs w:val="28"/>
        </w:rPr>
        <w:t>.</w:t>
      </w:r>
      <w:r w:rsidRPr="00671CDE">
        <w:rPr>
          <w:rFonts w:ascii="Times New Roman" w:hAnsi="Times New Roman" w:cs="Times New Roman"/>
          <w:sz w:val="28"/>
          <w:szCs w:val="28"/>
        </w:rPr>
        <w:t xml:space="preserve"> </w:t>
      </w:r>
      <w:r w:rsidR="000572E7" w:rsidRPr="00671CDE">
        <w:rPr>
          <w:rFonts w:ascii="Times New Roman" w:hAnsi="Times New Roman" w:cs="Times New Roman"/>
          <w:sz w:val="28"/>
          <w:szCs w:val="28"/>
        </w:rPr>
        <w:t xml:space="preserve"> Результативность </w:t>
      </w:r>
      <w:r w:rsidR="00BE3971" w:rsidRPr="00671CDE">
        <w:rPr>
          <w:rFonts w:ascii="Times New Roman" w:hAnsi="Times New Roman" w:cs="Times New Roman"/>
          <w:sz w:val="24"/>
          <w:szCs w:val="24"/>
        </w:rPr>
        <w:t xml:space="preserve"> </w:t>
      </w:r>
      <w:r w:rsidR="000572E7" w:rsidRPr="00671CDE">
        <w:rPr>
          <w:rFonts w:ascii="Times New Roman" w:hAnsi="Times New Roman" w:cs="Times New Roman"/>
          <w:sz w:val="28"/>
          <w:szCs w:val="28"/>
        </w:rPr>
        <w:t>процесса  воспитания  культуры  младшего школьника невозможна без направленного использования в целостном процессе образования ценностей физической культуры, основное предназначение которых в этом возрасте  заключается в становлении сущностных характеристик физической культуры школьника, главным образом ее сущностных «телесных» характеристик, двигательной составляющей. В этой связи в структуре физической культуры младшего школьника выделен двигательный компонент</w:t>
      </w:r>
      <w:r w:rsidR="00ED4B83" w:rsidRPr="00671CDE">
        <w:rPr>
          <w:rFonts w:ascii="Times New Roman" w:hAnsi="Times New Roman" w:cs="Times New Roman"/>
          <w:sz w:val="28"/>
          <w:szCs w:val="28"/>
        </w:rPr>
        <w:t>, структура и содержание которог</w:t>
      </w:r>
      <w:r w:rsidR="000572E7" w:rsidRPr="00671CDE">
        <w:rPr>
          <w:rFonts w:ascii="Times New Roman" w:hAnsi="Times New Roman" w:cs="Times New Roman"/>
          <w:sz w:val="28"/>
          <w:szCs w:val="28"/>
        </w:rPr>
        <w:t>о включает</w:t>
      </w:r>
      <w:r w:rsidR="00ED4B83" w:rsidRPr="00671CDE">
        <w:rPr>
          <w:rFonts w:ascii="Times New Roman" w:hAnsi="Times New Roman" w:cs="Times New Roman"/>
          <w:sz w:val="28"/>
          <w:szCs w:val="28"/>
        </w:rPr>
        <w:t xml:space="preserve"> следующие основные характеристики и их содержание:</w:t>
      </w:r>
      <w:r w:rsidR="000572E7" w:rsidRPr="00671CDE">
        <w:rPr>
          <w:rFonts w:ascii="Times New Roman" w:hAnsi="Times New Roman" w:cs="Times New Roman"/>
          <w:sz w:val="28"/>
          <w:szCs w:val="28"/>
        </w:rPr>
        <w:t xml:space="preserve"> </w:t>
      </w:r>
      <w:r w:rsidRPr="00671CDE">
        <w:rPr>
          <w:rFonts w:ascii="Times New Roman" w:hAnsi="Times New Roman" w:cs="Times New Roman"/>
          <w:bCs/>
          <w:sz w:val="28"/>
          <w:szCs w:val="28"/>
        </w:rPr>
        <w:t>физическое</w:t>
      </w:r>
      <w:r w:rsidR="00ED4B83" w:rsidRPr="00671CDE">
        <w:rPr>
          <w:rFonts w:ascii="Times New Roman" w:hAnsi="Times New Roman" w:cs="Times New Roman"/>
          <w:bCs/>
          <w:sz w:val="28"/>
          <w:szCs w:val="28"/>
        </w:rPr>
        <w:t xml:space="preserve"> развити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е </w:t>
      </w:r>
      <w:r w:rsidR="00ED4B83" w:rsidRPr="00671C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71CDE">
        <w:rPr>
          <w:rFonts w:ascii="Times New Roman" w:hAnsi="Times New Roman" w:cs="Times New Roman"/>
          <w:bCs/>
          <w:sz w:val="28"/>
          <w:szCs w:val="28"/>
        </w:rPr>
        <w:t>(</w:t>
      </w:r>
      <w:r w:rsidR="00ED4B83" w:rsidRPr="00671CDE">
        <w:rPr>
          <w:rFonts w:ascii="Times New Roman" w:hAnsi="Times New Roman" w:cs="Times New Roman"/>
          <w:bCs/>
          <w:sz w:val="28"/>
          <w:szCs w:val="28"/>
        </w:rPr>
        <w:t>оптим</w:t>
      </w:r>
      <w:r w:rsidRPr="00671CDE">
        <w:rPr>
          <w:rFonts w:ascii="Times New Roman" w:hAnsi="Times New Roman" w:cs="Times New Roman"/>
          <w:bCs/>
          <w:sz w:val="28"/>
          <w:szCs w:val="28"/>
        </w:rPr>
        <w:t>альное соотношение роста и веса;</w:t>
      </w:r>
      <w:r w:rsidR="00ED4B83" w:rsidRPr="00671C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обхват груди; ЖЕЛ; опорно-двигательный</w:t>
      </w:r>
      <w:r w:rsidR="00ED4B83" w:rsidRPr="00671CDE">
        <w:rPr>
          <w:rFonts w:ascii="Times New Roman" w:hAnsi="Times New Roman" w:cs="Times New Roman"/>
          <w:bCs/>
          <w:sz w:val="28"/>
          <w:szCs w:val="28"/>
        </w:rPr>
        <w:t xml:space="preserve"> ап</w:t>
      </w:r>
      <w:r w:rsidRPr="00671CDE">
        <w:rPr>
          <w:rFonts w:ascii="Times New Roman" w:hAnsi="Times New Roman" w:cs="Times New Roman"/>
          <w:bCs/>
          <w:sz w:val="28"/>
          <w:szCs w:val="28"/>
        </w:rPr>
        <w:t>парат</w:t>
      </w:r>
      <w:r w:rsidR="00ED4B83" w:rsidRPr="00671CDE">
        <w:rPr>
          <w:rFonts w:ascii="Times New Roman" w:hAnsi="Times New Roman" w:cs="Times New Roman"/>
          <w:bCs/>
          <w:sz w:val="28"/>
          <w:szCs w:val="28"/>
        </w:rPr>
        <w:t>; жизне</w:t>
      </w:r>
      <w:r w:rsidRPr="00671CDE">
        <w:rPr>
          <w:rFonts w:ascii="Times New Roman" w:hAnsi="Times New Roman" w:cs="Times New Roman"/>
          <w:bCs/>
          <w:sz w:val="28"/>
          <w:szCs w:val="28"/>
        </w:rPr>
        <w:t>обеспечивающие</w:t>
      </w:r>
      <w:r w:rsidR="00ED4B83" w:rsidRPr="00671CDE">
        <w:rPr>
          <w:rFonts w:ascii="Times New Roman" w:hAnsi="Times New Roman" w:cs="Times New Roman"/>
          <w:bCs/>
          <w:sz w:val="28"/>
          <w:szCs w:val="28"/>
        </w:rPr>
        <w:t xml:space="preserve"> систем</w:t>
      </w:r>
      <w:r w:rsidRPr="00671CDE">
        <w:rPr>
          <w:rFonts w:ascii="Times New Roman" w:hAnsi="Times New Roman" w:cs="Times New Roman"/>
          <w:bCs/>
          <w:sz w:val="28"/>
          <w:szCs w:val="28"/>
        </w:rPr>
        <w:t>ы</w:t>
      </w:r>
      <w:r w:rsidR="00ED4B83" w:rsidRPr="00671CDE">
        <w:rPr>
          <w:rFonts w:ascii="Times New Roman" w:hAnsi="Times New Roman" w:cs="Times New Roman"/>
          <w:bCs/>
          <w:sz w:val="28"/>
          <w:szCs w:val="28"/>
        </w:rPr>
        <w:t>; соответствие паспортного и биологического возраста</w:t>
      </w:r>
      <w:r w:rsidRPr="00671CDE">
        <w:rPr>
          <w:rFonts w:ascii="Times New Roman" w:hAnsi="Times New Roman" w:cs="Times New Roman"/>
          <w:bCs/>
          <w:sz w:val="28"/>
          <w:szCs w:val="28"/>
        </w:rPr>
        <w:t>);</w:t>
      </w:r>
      <w:r w:rsidR="00ED4B83" w:rsidRPr="00671C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71CDE">
        <w:rPr>
          <w:rFonts w:ascii="Times New Roman" w:hAnsi="Times New Roman" w:cs="Times New Roman"/>
          <w:bCs/>
          <w:sz w:val="28"/>
          <w:szCs w:val="28"/>
        </w:rPr>
        <w:t>физическая  и техническая</w:t>
      </w:r>
      <w:r w:rsidRPr="00671C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3080">
        <w:rPr>
          <w:rFonts w:ascii="Times New Roman" w:hAnsi="Times New Roman" w:cs="Times New Roman"/>
          <w:bCs/>
          <w:sz w:val="28"/>
          <w:szCs w:val="28"/>
        </w:rPr>
        <w:t>подготовленность,</w:t>
      </w:r>
      <w:r w:rsidRPr="00671C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1CDE">
        <w:rPr>
          <w:rFonts w:ascii="Times New Roman" w:hAnsi="Times New Roman" w:cs="Times New Roman"/>
          <w:bCs/>
          <w:sz w:val="28"/>
          <w:szCs w:val="28"/>
        </w:rPr>
        <w:t>соответственно</w:t>
      </w:r>
      <w:r w:rsidRPr="00671CDE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Pr="00671CDE">
        <w:rPr>
          <w:rFonts w:ascii="Times New Roman" w:hAnsi="Times New Roman" w:cs="Times New Roman"/>
          <w:bCs/>
          <w:sz w:val="28"/>
          <w:szCs w:val="28"/>
        </w:rPr>
        <w:t>состояние основных двигательных качеств и сопряженных с  ними способностей;  сформированность   прикладных, физкультурно- спортивных  и «бытовых» двигательных умений и навыков);состояние нервной системы, ее свойства</w:t>
      </w:r>
      <w:r w:rsidRPr="00671C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(сила нервной системы,   подвижность нервных процессов, уравновешенность нервной системы); адаптированность  (в целом физическая) к неблагоприятным факторам внешней среды.</w:t>
      </w:r>
    </w:p>
    <w:p w:rsidR="008553E4" w:rsidRPr="00671CDE" w:rsidRDefault="008553E4" w:rsidP="007569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671CDE">
        <w:rPr>
          <w:rFonts w:ascii="Times New Roman" w:hAnsi="Times New Roman" w:cs="Times New Roman"/>
          <w:sz w:val="28"/>
          <w:szCs w:val="28"/>
        </w:rPr>
        <w:t xml:space="preserve"> </w:t>
      </w:r>
      <w:r w:rsidR="00205A41" w:rsidRPr="00671CDE">
        <w:rPr>
          <w:rFonts w:ascii="Times New Roman" w:hAnsi="Times New Roman" w:cs="Times New Roman"/>
          <w:sz w:val="28"/>
          <w:szCs w:val="28"/>
        </w:rPr>
        <w:t xml:space="preserve">физическая культура, </w:t>
      </w:r>
      <w:r w:rsidR="00A06715" w:rsidRPr="00671CDE">
        <w:rPr>
          <w:rFonts w:ascii="Times New Roman" w:hAnsi="Times New Roman" w:cs="Times New Roman"/>
          <w:sz w:val="28"/>
          <w:szCs w:val="28"/>
        </w:rPr>
        <w:t xml:space="preserve"> структура и содержание, </w:t>
      </w:r>
      <w:r w:rsidRPr="00671CDE">
        <w:rPr>
          <w:rFonts w:ascii="Times New Roman" w:hAnsi="Times New Roman" w:cs="Times New Roman"/>
          <w:sz w:val="28"/>
          <w:szCs w:val="28"/>
        </w:rPr>
        <w:t>двигательный компонент</w:t>
      </w:r>
      <w:r w:rsidR="00205A41" w:rsidRPr="00671CDE">
        <w:rPr>
          <w:rFonts w:ascii="Times New Roman" w:hAnsi="Times New Roman" w:cs="Times New Roman"/>
          <w:sz w:val="28"/>
          <w:szCs w:val="28"/>
        </w:rPr>
        <w:t xml:space="preserve"> </w:t>
      </w:r>
      <w:r w:rsidR="00A06715" w:rsidRPr="00671CDE">
        <w:rPr>
          <w:rFonts w:ascii="Times New Roman" w:hAnsi="Times New Roman" w:cs="Times New Roman"/>
          <w:sz w:val="28"/>
          <w:szCs w:val="28"/>
        </w:rPr>
        <w:t>физической культуры</w:t>
      </w:r>
      <w:r w:rsidR="00205A41" w:rsidRPr="00671CDE">
        <w:rPr>
          <w:rFonts w:ascii="Times New Roman" w:eastAsia="TimesNewRoman" w:hAnsi="Times New Roman" w:cs="Times New Roman"/>
          <w:sz w:val="28"/>
          <w:szCs w:val="28"/>
        </w:rPr>
        <w:t xml:space="preserve"> школьника</w:t>
      </w:r>
      <w:r w:rsidRPr="00671CDE">
        <w:rPr>
          <w:rFonts w:ascii="Times New Roman" w:hAnsi="Times New Roman" w:cs="Times New Roman"/>
          <w:sz w:val="28"/>
          <w:szCs w:val="28"/>
        </w:rPr>
        <w:t xml:space="preserve">, </w:t>
      </w:r>
      <w:r w:rsidR="007569EC" w:rsidRPr="00671CDE">
        <w:rPr>
          <w:rFonts w:ascii="Times New Roman" w:hAnsi="Times New Roman" w:cs="Times New Roman"/>
          <w:sz w:val="28"/>
          <w:szCs w:val="28"/>
        </w:rPr>
        <w:t>физическое развитие</w:t>
      </w:r>
      <w:r w:rsidR="007569EC" w:rsidRPr="00671CDE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="007569EC" w:rsidRPr="00671CDE">
        <w:rPr>
          <w:rFonts w:ascii="Times New Roman" w:eastAsia="TimesNewRoman" w:hAnsi="Times New Roman" w:cs="Times New Roman"/>
          <w:sz w:val="28"/>
          <w:szCs w:val="28"/>
        </w:rPr>
        <w:t xml:space="preserve">физическая работоспособность,  физическая и техническая подготовленность, </w:t>
      </w:r>
      <w:r w:rsidR="007569EC" w:rsidRPr="00671CDE">
        <w:rPr>
          <w:rFonts w:ascii="Times New Roman" w:hAnsi="Times New Roman" w:cs="Times New Roman"/>
          <w:sz w:val="28"/>
          <w:szCs w:val="28"/>
        </w:rPr>
        <w:t xml:space="preserve">физическая адаптация. </w:t>
      </w:r>
    </w:p>
    <w:p w:rsidR="00AC4470" w:rsidRPr="00671CDE" w:rsidRDefault="00AC4470" w:rsidP="00553C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0CFF" w:rsidRPr="00671CDE" w:rsidRDefault="00E51F79" w:rsidP="006C69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Физическая культура является </w:t>
      </w:r>
      <w:r w:rsidRPr="00671CDE">
        <w:rPr>
          <w:rFonts w:ascii="Times New Roman" w:hAnsi="Times New Roman" w:cs="Times New Roman"/>
          <w:sz w:val="28"/>
          <w:szCs w:val="28"/>
        </w:rPr>
        <w:t>важнейшей</w:t>
      </w:r>
      <w:r w:rsidRPr="00671C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1CDE">
        <w:rPr>
          <w:rFonts w:ascii="Times New Roman" w:hAnsi="Times New Roman" w:cs="Times New Roman"/>
          <w:sz w:val="28"/>
          <w:szCs w:val="28"/>
        </w:rPr>
        <w:t>социальной</w:t>
      </w:r>
      <w:r w:rsidRPr="00671C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1CDE">
        <w:rPr>
          <w:rFonts w:ascii="Times New Roman" w:hAnsi="Times New Roman" w:cs="Times New Roman"/>
          <w:sz w:val="28"/>
          <w:szCs w:val="28"/>
        </w:rPr>
        <w:t>сферой,</w:t>
      </w:r>
      <w:r w:rsidRPr="00671CDE">
        <w:rPr>
          <w:rFonts w:ascii="Times New Roman" w:eastAsia="Times New Roman" w:hAnsi="Times New Roman" w:cs="Times New Roman"/>
          <w:sz w:val="28"/>
          <w:szCs w:val="28"/>
        </w:rPr>
        <w:t xml:space="preserve"> деятельность</w:t>
      </w:r>
      <w:r w:rsidR="001A0CFF" w:rsidRPr="00671CD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Pr="00671CDE">
        <w:rPr>
          <w:rFonts w:ascii="Times New Roman" w:eastAsia="Times New Roman" w:hAnsi="Times New Roman" w:cs="Times New Roman"/>
          <w:sz w:val="28"/>
          <w:szCs w:val="28"/>
        </w:rPr>
        <w:t xml:space="preserve"> которой </w:t>
      </w:r>
      <w:r w:rsidRPr="00671CDE">
        <w:rPr>
          <w:rFonts w:ascii="Times New Roman" w:hAnsi="Times New Roman" w:cs="Times New Roman"/>
          <w:sz w:val="28"/>
          <w:szCs w:val="28"/>
        </w:rPr>
        <w:t xml:space="preserve">нацелена </w:t>
      </w:r>
      <w:r w:rsidRPr="00671CDE">
        <w:rPr>
          <w:rFonts w:ascii="Times New Roman" w:eastAsia="Times New Roman" w:hAnsi="Times New Roman" w:cs="Times New Roman"/>
          <w:sz w:val="28"/>
          <w:szCs w:val="28"/>
        </w:rPr>
        <w:t>на удовлетворение жизненно важных по</w:t>
      </w:r>
      <w:r w:rsidRPr="00671CDE">
        <w:rPr>
          <w:rFonts w:ascii="Times New Roman" w:hAnsi="Times New Roman" w:cs="Times New Roman"/>
          <w:sz w:val="28"/>
          <w:szCs w:val="28"/>
        </w:rPr>
        <w:t>требностей населения</w:t>
      </w:r>
      <w:r w:rsidRPr="00671CDE">
        <w:rPr>
          <w:rFonts w:ascii="Times New Roman" w:eastAsia="Times New Roman" w:hAnsi="Times New Roman" w:cs="Times New Roman"/>
          <w:sz w:val="28"/>
          <w:szCs w:val="28"/>
        </w:rPr>
        <w:t xml:space="preserve"> в двигательной активности, </w:t>
      </w:r>
      <w:r w:rsidR="001A0CFF" w:rsidRPr="00671CDE">
        <w:rPr>
          <w:rFonts w:ascii="Times New Roman" w:eastAsia="Times New Roman" w:hAnsi="Times New Roman" w:cs="Times New Roman"/>
          <w:sz w:val="28"/>
          <w:szCs w:val="28"/>
        </w:rPr>
        <w:t>сохранении и укреплении индивидуального здоровья,  повышении работоспособности. При этом к</w:t>
      </w:r>
      <w:r w:rsidRPr="00671CDE">
        <w:rPr>
          <w:rFonts w:ascii="Times New Roman" w:eastAsia="Times New Roman" w:hAnsi="Times New Roman" w:cs="Times New Roman"/>
          <w:sz w:val="28"/>
          <w:szCs w:val="28"/>
        </w:rPr>
        <w:t xml:space="preserve">лючевая цель функционирования </w:t>
      </w:r>
      <w:r w:rsidRPr="00671CDE">
        <w:rPr>
          <w:rFonts w:ascii="Times New Roman" w:hAnsi="Times New Roman" w:cs="Times New Roman"/>
          <w:sz w:val="28"/>
          <w:szCs w:val="28"/>
        </w:rPr>
        <w:t>физической культуры состоит в</w:t>
      </w:r>
      <w:r w:rsidR="001A0CFF" w:rsidRPr="00671CDE">
        <w:rPr>
          <w:rFonts w:ascii="Times New Roman" w:hAnsi="Times New Roman" w:cs="Times New Roman"/>
          <w:sz w:val="28"/>
          <w:szCs w:val="28"/>
        </w:rPr>
        <w:t xml:space="preserve"> содействие </w:t>
      </w:r>
      <w:r w:rsidRPr="00671CDE">
        <w:rPr>
          <w:rFonts w:ascii="Times New Roman" w:hAnsi="Times New Roman" w:cs="Times New Roman"/>
          <w:sz w:val="28"/>
          <w:szCs w:val="28"/>
        </w:rPr>
        <w:t xml:space="preserve"> </w:t>
      </w:r>
      <w:r w:rsidR="001A0CFF" w:rsidRPr="00671CDE">
        <w:rPr>
          <w:rFonts w:ascii="Times New Roman" w:hAnsi="Times New Roman" w:cs="Times New Roman"/>
          <w:sz w:val="28"/>
          <w:szCs w:val="28"/>
        </w:rPr>
        <w:t xml:space="preserve">воспитанию базовой культуры, качество которой отражает ментальность общества, обеспечивает успешность социализации. </w:t>
      </w:r>
    </w:p>
    <w:p w:rsidR="00E51F79" w:rsidRPr="00671CDE" w:rsidRDefault="001A0CFF" w:rsidP="006C69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eastAsia="Times New Roman" w:hAnsi="Times New Roman" w:cs="Times New Roman"/>
          <w:sz w:val="28"/>
          <w:szCs w:val="28"/>
        </w:rPr>
        <w:t>Ф</w:t>
      </w:r>
      <w:r w:rsidR="00E51F79" w:rsidRPr="00671CDE">
        <w:rPr>
          <w:rFonts w:ascii="Times New Roman" w:eastAsia="Times New Roman" w:hAnsi="Times New Roman" w:cs="Times New Roman"/>
          <w:sz w:val="28"/>
          <w:szCs w:val="28"/>
        </w:rPr>
        <w:t>изическа</w:t>
      </w:r>
      <w:r w:rsidRPr="00671CDE">
        <w:rPr>
          <w:rFonts w:ascii="Times New Roman" w:eastAsia="Times New Roman" w:hAnsi="Times New Roman" w:cs="Times New Roman"/>
          <w:sz w:val="28"/>
          <w:szCs w:val="28"/>
        </w:rPr>
        <w:t xml:space="preserve">я культура рассматривается как  один из важнейших факторов </w:t>
      </w:r>
      <w:r w:rsidR="00E51F79" w:rsidRPr="00671CDE">
        <w:rPr>
          <w:rFonts w:ascii="Times New Roman" w:eastAsia="Times New Roman" w:hAnsi="Times New Roman" w:cs="Times New Roman"/>
          <w:sz w:val="28"/>
          <w:szCs w:val="28"/>
        </w:rPr>
        <w:t>воспитания и развития человека, гармонически сочетающего в себе духовное богатство, моральную чи</w:t>
      </w:r>
      <w:r w:rsidRPr="00671CDE">
        <w:rPr>
          <w:rFonts w:ascii="Times New Roman" w:eastAsia="Times New Roman" w:hAnsi="Times New Roman" w:cs="Times New Roman"/>
          <w:sz w:val="28"/>
          <w:szCs w:val="28"/>
        </w:rPr>
        <w:t>стоту и физическое совершенство. В</w:t>
      </w:r>
      <w:r w:rsidR="00E51F79" w:rsidRPr="00671CDE">
        <w:rPr>
          <w:rFonts w:ascii="Times New Roman" w:eastAsia="Times New Roman" w:hAnsi="Times New Roman" w:cs="Times New Roman"/>
          <w:sz w:val="28"/>
          <w:szCs w:val="28"/>
        </w:rPr>
        <w:t xml:space="preserve"> этой связи развитие и рост социального влияния данной сферы относится к приоритетным направлениям социальной политики Российской Федерации. </w:t>
      </w:r>
      <w:r w:rsidR="00E51F79" w:rsidRPr="00671CDE">
        <w:rPr>
          <w:rFonts w:ascii="Times New Roman" w:hAnsi="Times New Roman" w:cs="Times New Roman"/>
          <w:sz w:val="28"/>
          <w:szCs w:val="28"/>
        </w:rPr>
        <w:t>Особенно актуально формирование физической культуры личности применительно к подрастающему поколению</w:t>
      </w:r>
      <w:r w:rsidR="002B6F06" w:rsidRPr="00671CDE">
        <w:rPr>
          <w:rFonts w:ascii="Times New Roman" w:hAnsi="Times New Roman" w:cs="Times New Roman"/>
          <w:sz w:val="28"/>
          <w:szCs w:val="28"/>
        </w:rPr>
        <w:t>,</w:t>
      </w:r>
      <w:r w:rsidR="00E51F79" w:rsidRPr="00671CDE">
        <w:rPr>
          <w:rFonts w:ascii="Times New Roman" w:hAnsi="Times New Roman" w:cs="Times New Roman"/>
          <w:sz w:val="28"/>
          <w:szCs w:val="28"/>
        </w:rPr>
        <w:t xml:space="preserve"> начиная с младших школьников, являющихся основой будущего процветания общества. </w:t>
      </w:r>
    </w:p>
    <w:p w:rsidR="0039711F" w:rsidRPr="00671CDE" w:rsidRDefault="0039711F" w:rsidP="006C69D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Н</w:t>
      </w:r>
      <w:r w:rsidR="00E51F79" w:rsidRPr="00671CDE">
        <w:rPr>
          <w:rFonts w:ascii="Times New Roman" w:hAnsi="Times New Roman" w:cs="Times New Roman"/>
          <w:sz w:val="28"/>
          <w:szCs w:val="28"/>
        </w:rPr>
        <w:t>есмотря на то, что улучшение социально-экономического положения страны в последнее десятилетие положительно сказалось на преодолении негативных тенденций в сфере физической культуры, наблюдавшихся в 90-е годы, многие исследователи сегодня отмечают, что уровень развития физической культуры не соответствует общим положительным социально-экономическим преобразованиям в Рос</w:t>
      </w:r>
      <w:r w:rsidR="001A0CFF" w:rsidRPr="00671CDE">
        <w:rPr>
          <w:rFonts w:ascii="Times New Roman" w:hAnsi="Times New Roman" w:cs="Times New Roman"/>
          <w:sz w:val="28"/>
          <w:szCs w:val="28"/>
        </w:rPr>
        <w:t xml:space="preserve">сийской Федерации </w:t>
      </w:r>
      <w:r w:rsidRPr="00671CDE">
        <w:rPr>
          <w:rFonts w:ascii="Times New Roman" w:hAnsi="Times New Roman" w:cs="Times New Roman"/>
          <w:sz w:val="28"/>
          <w:szCs w:val="28"/>
        </w:rPr>
        <w:t xml:space="preserve"> [</w:t>
      </w:r>
      <w:r w:rsidR="000D7D6B" w:rsidRPr="00671CDE">
        <w:rPr>
          <w:rFonts w:ascii="Times New Roman" w:hAnsi="Times New Roman" w:cs="Times New Roman"/>
          <w:sz w:val="28"/>
          <w:szCs w:val="28"/>
        </w:rPr>
        <w:t>10</w:t>
      </w:r>
      <w:r w:rsidRPr="00671CDE">
        <w:rPr>
          <w:rFonts w:ascii="Times New Roman" w:hAnsi="Times New Roman" w:cs="Times New Roman"/>
          <w:sz w:val="28"/>
          <w:szCs w:val="28"/>
        </w:rPr>
        <w:t>]</w:t>
      </w:r>
      <w:r w:rsidR="00E51F79" w:rsidRPr="00671CD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1F79" w:rsidRPr="00671CDE" w:rsidRDefault="001A0CFF" w:rsidP="00E51F7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В литературе отмечается также</w:t>
      </w:r>
      <w:r w:rsidR="0039711F" w:rsidRPr="00671CDE">
        <w:rPr>
          <w:rFonts w:ascii="Times New Roman" w:hAnsi="Times New Roman" w:cs="Times New Roman"/>
          <w:sz w:val="28"/>
          <w:szCs w:val="28"/>
        </w:rPr>
        <w:t xml:space="preserve"> [</w:t>
      </w:r>
      <w:r w:rsidR="000D7D6B" w:rsidRPr="00671CDE">
        <w:rPr>
          <w:rFonts w:ascii="Times New Roman" w:hAnsi="Times New Roman" w:cs="Times New Roman"/>
          <w:sz w:val="28"/>
          <w:szCs w:val="28"/>
        </w:rPr>
        <w:t>2</w:t>
      </w:r>
      <w:r w:rsidRPr="00671CDE">
        <w:rPr>
          <w:rFonts w:ascii="Times New Roman" w:hAnsi="Times New Roman" w:cs="Times New Roman"/>
          <w:sz w:val="28"/>
          <w:szCs w:val="28"/>
        </w:rPr>
        <w:t>; 3; 6</w:t>
      </w:r>
      <w:r w:rsidR="0039711F" w:rsidRPr="00671CDE">
        <w:rPr>
          <w:rFonts w:ascii="Times New Roman" w:hAnsi="Times New Roman" w:cs="Times New Roman"/>
          <w:sz w:val="28"/>
          <w:szCs w:val="28"/>
        </w:rPr>
        <w:t>]</w:t>
      </w:r>
      <w:r w:rsidR="00E51F79" w:rsidRPr="00671CDE">
        <w:rPr>
          <w:rFonts w:ascii="Times New Roman" w:hAnsi="Times New Roman" w:cs="Times New Roman"/>
          <w:sz w:val="28"/>
          <w:szCs w:val="28"/>
        </w:rPr>
        <w:t xml:space="preserve"> факт снижения показателей физического развития, физической подготовленности (состояние сформированности двигательных умений и навыков), а также уровня работоспособности  школьников. </w:t>
      </w:r>
      <w:r w:rsidRPr="00671CDE">
        <w:rPr>
          <w:rFonts w:ascii="Times New Roman" w:hAnsi="Times New Roman" w:cs="Times New Roman"/>
          <w:sz w:val="28"/>
          <w:szCs w:val="28"/>
        </w:rPr>
        <w:t>Кроме того отмечается</w:t>
      </w:r>
      <w:r w:rsidR="0039711F" w:rsidRPr="00671CDE">
        <w:rPr>
          <w:rFonts w:ascii="Times New Roman" w:hAnsi="Times New Roman" w:cs="Times New Roman"/>
          <w:sz w:val="28"/>
          <w:szCs w:val="28"/>
        </w:rPr>
        <w:t>, что у</w:t>
      </w:r>
      <w:r w:rsidR="00E51F79" w:rsidRPr="00671CDE">
        <w:rPr>
          <w:rFonts w:ascii="Times New Roman" w:eastAsia="NewtonC" w:hAnsi="Times New Roman" w:cs="Times New Roman"/>
          <w:sz w:val="28"/>
          <w:szCs w:val="28"/>
        </w:rPr>
        <w:t xml:space="preserve"> большинства современных школьников </w:t>
      </w:r>
      <w:r w:rsidRPr="00671CDE">
        <w:rPr>
          <w:rFonts w:ascii="Times New Roman" w:eastAsia="NewtonC" w:hAnsi="Times New Roman" w:cs="Times New Roman"/>
          <w:sz w:val="28"/>
          <w:szCs w:val="28"/>
        </w:rPr>
        <w:t xml:space="preserve">недостаточно сформирована направленность на освоение физической культуры </w:t>
      </w:r>
      <w:r w:rsidR="00E51F79" w:rsidRPr="00671CDE">
        <w:rPr>
          <w:rFonts w:ascii="Times New Roman" w:eastAsia="NewtonC" w:hAnsi="Times New Roman" w:cs="Times New Roman"/>
          <w:sz w:val="28"/>
          <w:szCs w:val="28"/>
        </w:rPr>
        <w:t xml:space="preserve"> вне учебного времени. Наблюдается существенное падение функциональных резервов организма</w:t>
      </w:r>
      <w:r w:rsidRPr="00671CDE">
        <w:rPr>
          <w:rFonts w:ascii="Times New Roman" w:eastAsia="NewtonC" w:hAnsi="Times New Roman" w:cs="Times New Roman"/>
          <w:sz w:val="28"/>
          <w:szCs w:val="28"/>
        </w:rPr>
        <w:t>.</w:t>
      </w:r>
      <w:r w:rsidR="00E51F79" w:rsidRPr="00671CDE">
        <w:rPr>
          <w:rFonts w:ascii="Times New Roman" w:eastAsia="NewtonC" w:hAnsi="Times New Roman" w:cs="Times New Roman"/>
          <w:sz w:val="28"/>
          <w:szCs w:val="28"/>
        </w:rPr>
        <w:t xml:space="preserve"> </w:t>
      </w:r>
      <w:r w:rsidR="00E51F79" w:rsidRPr="00671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F79" w:rsidRPr="00671CDE" w:rsidRDefault="001A0CFF" w:rsidP="00E51F7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В качестве основных  факторов</w:t>
      </w:r>
      <w:r w:rsidR="00E51F79" w:rsidRPr="00671CDE">
        <w:rPr>
          <w:rFonts w:ascii="Times New Roman" w:hAnsi="Times New Roman" w:cs="Times New Roman"/>
          <w:sz w:val="28"/>
          <w:szCs w:val="28"/>
        </w:rPr>
        <w:t xml:space="preserve"> ухудшения здоровья, физического развития, снижения умственной и физической работоспособности де</w:t>
      </w:r>
      <w:r w:rsidRPr="00671CDE">
        <w:rPr>
          <w:rFonts w:ascii="Times New Roman" w:hAnsi="Times New Roman" w:cs="Times New Roman"/>
          <w:sz w:val="28"/>
          <w:szCs w:val="28"/>
        </w:rPr>
        <w:t xml:space="preserve">тей </w:t>
      </w:r>
      <w:r w:rsidRPr="00671CDE">
        <w:rPr>
          <w:rFonts w:ascii="Times New Roman" w:hAnsi="Times New Roman" w:cs="Times New Roman"/>
          <w:sz w:val="28"/>
          <w:szCs w:val="28"/>
        </w:rPr>
        <w:lastRenderedPageBreak/>
        <w:t xml:space="preserve">младшего школьного  </w:t>
      </w:r>
      <w:r w:rsidR="00E51F79" w:rsidRPr="00671CDE">
        <w:rPr>
          <w:rFonts w:ascii="Times New Roman" w:hAnsi="Times New Roman" w:cs="Times New Roman"/>
          <w:sz w:val="28"/>
          <w:szCs w:val="28"/>
        </w:rPr>
        <w:t xml:space="preserve">ученые </w:t>
      </w:r>
      <w:r w:rsidRPr="00671CDE">
        <w:rPr>
          <w:rFonts w:ascii="Times New Roman" w:hAnsi="Times New Roman" w:cs="Times New Roman"/>
          <w:sz w:val="28"/>
          <w:szCs w:val="28"/>
        </w:rPr>
        <w:t xml:space="preserve"> </w:t>
      </w:r>
      <w:r w:rsidR="00E51F79" w:rsidRPr="00671CDE">
        <w:rPr>
          <w:rFonts w:ascii="Times New Roman" w:hAnsi="Times New Roman" w:cs="Times New Roman"/>
          <w:sz w:val="28"/>
          <w:szCs w:val="28"/>
        </w:rPr>
        <w:t xml:space="preserve"> определяют дефицит двигательной активности и адекватной физической нагрузки в образовательной и повседневной деятельности</w:t>
      </w:r>
      <w:r w:rsidRPr="00671CDE">
        <w:rPr>
          <w:rFonts w:ascii="Times New Roman" w:hAnsi="Times New Roman" w:cs="Times New Roman"/>
          <w:sz w:val="28"/>
          <w:szCs w:val="28"/>
        </w:rPr>
        <w:t xml:space="preserve"> [2; 4; 8].</w:t>
      </w:r>
      <w:r w:rsidR="00E51F79" w:rsidRPr="00671C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1F79" w:rsidRPr="00671CDE" w:rsidRDefault="00E51F79" w:rsidP="00EC3A8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В связи с этим оправданным и социально значимым в процессе физического образования следует считать формирование двигательного компонента физичес</w:t>
      </w:r>
      <w:r w:rsidR="00EC3A8E" w:rsidRPr="00671CDE">
        <w:rPr>
          <w:rFonts w:ascii="Times New Roman" w:hAnsi="Times New Roman" w:cs="Times New Roman"/>
          <w:sz w:val="28"/>
          <w:szCs w:val="28"/>
        </w:rPr>
        <w:t xml:space="preserve">кой культуры младших школьников как существенной предпосылки позитивного преобразования личности; дальнейшего физкультурного совершенствования и самосовершенствования; преобразования телесной природы школьника, определяющей качество духовного становления </w:t>
      </w:r>
      <w:r w:rsidR="0039711F" w:rsidRPr="00671CDE">
        <w:rPr>
          <w:rFonts w:ascii="Times New Roman" w:hAnsi="Times New Roman" w:cs="Times New Roman"/>
          <w:sz w:val="28"/>
          <w:szCs w:val="28"/>
        </w:rPr>
        <w:t xml:space="preserve"> [</w:t>
      </w:r>
      <w:r w:rsidR="000D7D6B" w:rsidRPr="00671CDE">
        <w:rPr>
          <w:rFonts w:ascii="Times New Roman" w:hAnsi="Times New Roman" w:cs="Times New Roman"/>
          <w:sz w:val="28"/>
          <w:szCs w:val="28"/>
        </w:rPr>
        <w:t>5</w:t>
      </w:r>
      <w:r w:rsidR="0039711F" w:rsidRPr="00671CDE">
        <w:rPr>
          <w:rFonts w:ascii="Times New Roman" w:hAnsi="Times New Roman" w:cs="Times New Roman"/>
          <w:sz w:val="28"/>
          <w:szCs w:val="28"/>
        </w:rPr>
        <w:t>]</w:t>
      </w:r>
      <w:r w:rsidRPr="00671CDE">
        <w:rPr>
          <w:rFonts w:ascii="Times New Roman" w:hAnsi="Times New Roman" w:cs="Times New Roman"/>
          <w:sz w:val="28"/>
          <w:szCs w:val="28"/>
        </w:rPr>
        <w:t>.</w:t>
      </w:r>
    </w:p>
    <w:p w:rsidR="00205A41" w:rsidRPr="00671CDE" w:rsidRDefault="00EC3A8E" w:rsidP="00E51F7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71CDE">
        <w:rPr>
          <w:color w:val="auto"/>
          <w:sz w:val="28"/>
          <w:szCs w:val="28"/>
        </w:rPr>
        <w:t xml:space="preserve">Результаты многочисленных исследований </w:t>
      </w:r>
      <w:r w:rsidR="00E51F79" w:rsidRPr="00671CDE">
        <w:rPr>
          <w:color w:val="auto"/>
          <w:sz w:val="28"/>
          <w:szCs w:val="28"/>
        </w:rPr>
        <w:t>доказывают, что двигательная активность и адекватный уровень физических нагрузок способствуют укреплен</w:t>
      </w:r>
      <w:r w:rsidRPr="00671CDE">
        <w:rPr>
          <w:color w:val="auto"/>
          <w:sz w:val="28"/>
          <w:szCs w:val="28"/>
        </w:rPr>
        <w:t xml:space="preserve">ию здоровья,  воспитанию </w:t>
      </w:r>
      <w:r w:rsidR="00E51F79" w:rsidRPr="00671CDE">
        <w:rPr>
          <w:color w:val="auto"/>
          <w:sz w:val="28"/>
          <w:szCs w:val="28"/>
        </w:rPr>
        <w:t xml:space="preserve"> качеств, совершенствованию физиологических систем и, следовательно, определяют темп и характер нормального функционирования растущего организма младшего школьника. Движения стимулируют детей к социальному взаимодействию, повышают их социальный статус, развивают коммуникации и психические процессы, что приводит к достижению психологического благополучия младших школьников, повышению их самооценки. </w:t>
      </w:r>
    </w:p>
    <w:p w:rsidR="00E51F79" w:rsidRPr="00671CDE" w:rsidRDefault="00E51F79" w:rsidP="00E51F79">
      <w:pPr>
        <w:pStyle w:val="Default"/>
        <w:spacing w:line="360" w:lineRule="auto"/>
        <w:ind w:firstLine="709"/>
        <w:jc w:val="both"/>
        <w:rPr>
          <w:color w:val="auto"/>
          <w:sz w:val="28"/>
          <w:szCs w:val="28"/>
        </w:rPr>
      </w:pPr>
      <w:r w:rsidRPr="00671CDE">
        <w:rPr>
          <w:color w:val="auto"/>
          <w:sz w:val="28"/>
          <w:szCs w:val="28"/>
        </w:rPr>
        <w:t>В «Стратегии развития физической культуры и спорта в Российской Федерации до 2020 года» (распоряжение Правительства Российской Федерации от 7 августа 2009 г.) указано, что одной из важнейших задач совершенствования учебно-воспитательного процесса в школе является организация двигательной активности школьников, обеспечивающая их естественную потребность в движениях.</w:t>
      </w:r>
      <w:r w:rsidR="00205A41" w:rsidRPr="00671CDE">
        <w:rPr>
          <w:color w:val="auto"/>
          <w:sz w:val="28"/>
          <w:szCs w:val="28"/>
        </w:rPr>
        <w:t xml:space="preserve"> </w:t>
      </w:r>
      <w:r w:rsidRPr="00671CDE">
        <w:rPr>
          <w:color w:val="auto"/>
          <w:sz w:val="28"/>
          <w:szCs w:val="28"/>
        </w:rPr>
        <w:t xml:space="preserve">Все это подтверждает необходимость поиска специальных возможностей и организационно-педагогических средств, способных обеспечить решение задачи формирования двигательного компонента физической культуры младших школьников </w:t>
      </w:r>
      <w:r w:rsidRPr="00671CDE">
        <w:rPr>
          <w:rFonts w:eastAsiaTheme="minorHAnsi"/>
          <w:color w:val="auto"/>
          <w:sz w:val="28"/>
          <w:szCs w:val="28"/>
        </w:rPr>
        <w:t>в процессе физического образования в условиях</w:t>
      </w:r>
      <w:r w:rsidRPr="00671CDE">
        <w:rPr>
          <w:rFonts w:eastAsiaTheme="minorHAnsi"/>
          <w:b/>
          <w:color w:val="auto"/>
          <w:sz w:val="28"/>
          <w:szCs w:val="28"/>
        </w:rPr>
        <w:t xml:space="preserve"> </w:t>
      </w:r>
      <w:r w:rsidRPr="00671CDE">
        <w:rPr>
          <w:color w:val="auto"/>
          <w:sz w:val="28"/>
          <w:szCs w:val="28"/>
        </w:rPr>
        <w:t xml:space="preserve">общеобразовательной организации. </w:t>
      </w:r>
    </w:p>
    <w:p w:rsidR="00E51F79" w:rsidRPr="00671CDE" w:rsidRDefault="00E51F79" w:rsidP="00E51F7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в </w:t>
      </w:r>
      <w:r w:rsidR="00EC3A8E" w:rsidRPr="00671CDE">
        <w:rPr>
          <w:rFonts w:ascii="Times New Roman" w:hAnsi="Times New Roman" w:cs="Times New Roman"/>
          <w:sz w:val="28"/>
          <w:szCs w:val="28"/>
        </w:rPr>
        <w:t>психолого-</w:t>
      </w:r>
      <w:r w:rsidRPr="00671CDE">
        <w:rPr>
          <w:rFonts w:ascii="Times New Roman" w:hAnsi="Times New Roman" w:cs="Times New Roman"/>
          <w:sz w:val="28"/>
          <w:szCs w:val="28"/>
        </w:rPr>
        <w:t xml:space="preserve">педагогической литературе накоплено достаточно исследований, </w:t>
      </w:r>
      <w:r w:rsidR="008021A6" w:rsidRPr="00671CDE">
        <w:rPr>
          <w:rFonts w:ascii="Times New Roman" w:hAnsi="Times New Roman" w:cs="Times New Roman"/>
          <w:sz w:val="28"/>
          <w:szCs w:val="28"/>
        </w:rPr>
        <w:t xml:space="preserve"> </w:t>
      </w:r>
      <w:r w:rsidRPr="00671CDE">
        <w:rPr>
          <w:rFonts w:ascii="Times New Roman" w:hAnsi="Times New Roman" w:cs="Times New Roman"/>
          <w:sz w:val="28"/>
          <w:szCs w:val="28"/>
        </w:rPr>
        <w:t>п</w:t>
      </w:r>
      <w:r w:rsidR="00EC3A8E" w:rsidRPr="00671CDE">
        <w:rPr>
          <w:rFonts w:ascii="Times New Roman" w:hAnsi="Times New Roman" w:cs="Times New Roman"/>
          <w:sz w:val="28"/>
          <w:szCs w:val="28"/>
        </w:rPr>
        <w:t>освященных рассмотрению сущностных</w:t>
      </w:r>
      <w:r w:rsidRPr="00671CDE">
        <w:rPr>
          <w:rFonts w:ascii="Times New Roman" w:hAnsi="Times New Roman" w:cs="Times New Roman"/>
          <w:sz w:val="28"/>
          <w:szCs w:val="28"/>
        </w:rPr>
        <w:t xml:space="preserve"> компоненто</w:t>
      </w:r>
      <w:r w:rsidR="00EC3A8E" w:rsidRPr="00671CDE">
        <w:rPr>
          <w:rFonts w:ascii="Times New Roman" w:hAnsi="Times New Roman" w:cs="Times New Roman"/>
          <w:sz w:val="28"/>
          <w:szCs w:val="28"/>
        </w:rPr>
        <w:t>в структуры</w:t>
      </w:r>
      <w:r w:rsidRPr="00671CDE">
        <w:rPr>
          <w:rFonts w:ascii="Times New Roman" w:hAnsi="Times New Roman" w:cs="Times New Roman"/>
          <w:sz w:val="28"/>
          <w:szCs w:val="28"/>
        </w:rPr>
        <w:t xml:space="preserve"> физической культуры личности, особенностей, педагогических средств и условий, обеспечива</w:t>
      </w:r>
      <w:r w:rsidR="00EC3A8E" w:rsidRPr="00671CDE">
        <w:rPr>
          <w:rFonts w:ascii="Times New Roman" w:hAnsi="Times New Roman" w:cs="Times New Roman"/>
          <w:sz w:val="28"/>
          <w:szCs w:val="28"/>
        </w:rPr>
        <w:t>ющих их эффективное  воспитание</w:t>
      </w:r>
      <w:r w:rsidRPr="00671CDE">
        <w:rPr>
          <w:rFonts w:ascii="Times New Roman" w:hAnsi="Times New Roman" w:cs="Times New Roman"/>
          <w:sz w:val="28"/>
          <w:szCs w:val="28"/>
        </w:rPr>
        <w:t xml:space="preserve"> </w:t>
      </w:r>
      <w:r w:rsidR="00EC3A8E" w:rsidRPr="00671CDE">
        <w:rPr>
          <w:rFonts w:ascii="Times New Roman" w:hAnsi="Times New Roman" w:cs="Times New Roman"/>
          <w:sz w:val="28"/>
          <w:szCs w:val="28"/>
        </w:rPr>
        <w:t xml:space="preserve">[3; 5; 6].  </w:t>
      </w:r>
      <w:r w:rsidR="000D7D6B" w:rsidRPr="00671CDE">
        <w:rPr>
          <w:rFonts w:ascii="Times New Roman" w:eastAsia="TimesNewRoman" w:hAnsi="Times New Roman" w:cs="Times New Roman"/>
          <w:sz w:val="28"/>
          <w:szCs w:val="28"/>
        </w:rPr>
        <w:t>Физическая культура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 xml:space="preserve"> личности младшего школьника</w:t>
      </w:r>
      <w:r w:rsidR="000D7D6B" w:rsidRPr="00671CDE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BD6F2F" w:rsidRPr="00671CDE">
        <w:rPr>
          <w:rFonts w:ascii="Times New Roman" w:eastAsia="TimesNewRoman" w:hAnsi="Times New Roman" w:cs="Times New Roman"/>
          <w:sz w:val="28"/>
          <w:szCs w:val="28"/>
        </w:rPr>
        <w:t xml:space="preserve">включает 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>следующие компоненты</w:t>
      </w:r>
      <w:r w:rsidR="008021A6" w:rsidRPr="00671CDE">
        <w:rPr>
          <w:rFonts w:ascii="Times New Roman" w:eastAsia="TimesNewRoman" w:hAnsi="Times New Roman" w:cs="Times New Roman"/>
          <w:sz w:val="28"/>
          <w:szCs w:val="28"/>
        </w:rPr>
        <w:t xml:space="preserve"> [</w:t>
      </w:r>
      <w:r w:rsidR="000D7D6B" w:rsidRPr="00671CDE">
        <w:rPr>
          <w:rFonts w:ascii="Times New Roman" w:eastAsia="TimesNewRoman" w:hAnsi="Times New Roman" w:cs="Times New Roman"/>
          <w:sz w:val="28"/>
          <w:szCs w:val="28"/>
        </w:rPr>
        <w:t>5</w:t>
      </w:r>
      <w:r w:rsidR="008021A6" w:rsidRPr="00671CDE">
        <w:rPr>
          <w:rFonts w:ascii="Times New Roman" w:eastAsia="TimesNewRoman" w:hAnsi="Times New Roman" w:cs="Times New Roman"/>
          <w:sz w:val="28"/>
          <w:szCs w:val="28"/>
        </w:rPr>
        <w:t>]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 xml:space="preserve">: </w:t>
      </w:r>
    </w:p>
    <w:p w:rsidR="00E51F79" w:rsidRPr="00671CDE" w:rsidRDefault="00E51F79" w:rsidP="00E51F7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71CDE">
        <w:rPr>
          <w:rFonts w:ascii="Times New Roman" w:eastAsia="TimesNewRoman" w:hAnsi="Times New Roman" w:cs="Times New Roman"/>
          <w:sz w:val="28"/>
          <w:szCs w:val="28"/>
        </w:rPr>
        <w:t xml:space="preserve">- 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>аксиологический (ценностные ориентации личности в системе общесоциальных и физкультурных ценностей);</w:t>
      </w:r>
    </w:p>
    <w:p w:rsidR="00E51F79" w:rsidRPr="00671CDE" w:rsidRDefault="00E51F79" w:rsidP="00E51F7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71CDE">
        <w:rPr>
          <w:rFonts w:ascii="Times New Roman" w:eastAsia="TimesNewRomanPSMT" w:hAnsi="Times New Roman" w:cs="Times New Roman"/>
          <w:sz w:val="28"/>
          <w:szCs w:val="28"/>
        </w:rPr>
        <w:t>- когнитивно-интеллектуальный (система теоретических знаний в сфере физической культуры и основ интеллектуальной культуры);</w:t>
      </w:r>
    </w:p>
    <w:p w:rsidR="00E51F79" w:rsidRPr="00671CDE" w:rsidRDefault="00E51F79" w:rsidP="00E51F7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- двигательный (физическое развитие, соответствующее возрасту; 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>физическая работоспособность; физическая и техническая подготовленность: морфофункциональные признаки организма, индивидуальные особенности, двигательные способности, умения и навыки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>; физическая адаптация);</w:t>
      </w:r>
    </w:p>
    <w:p w:rsidR="00E51F79" w:rsidRPr="00671CDE" w:rsidRDefault="00EC3A8E" w:rsidP="00E51F7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- </w:t>
      </w:r>
      <w:r w:rsidR="00E51F79" w:rsidRPr="00671CDE">
        <w:rPr>
          <w:rFonts w:ascii="Times New Roman" w:eastAsia="TimesNewRomanPSMT" w:hAnsi="Times New Roman" w:cs="Times New Roman"/>
          <w:sz w:val="28"/>
          <w:szCs w:val="28"/>
        </w:rPr>
        <w:t>деятельностный (мотивы и потребности личности, включенность в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 деятельность по освоению  физической культуры</w:t>
      </w:r>
      <w:r w:rsidR="00E51F79" w:rsidRPr="00671CDE">
        <w:rPr>
          <w:rFonts w:ascii="Times New Roman" w:eastAsia="TimesNewRomanPSMT" w:hAnsi="Times New Roman" w:cs="Times New Roman"/>
          <w:sz w:val="28"/>
          <w:szCs w:val="28"/>
        </w:rPr>
        <w:t>).</w:t>
      </w:r>
    </w:p>
    <w:p w:rsidR="000E0488" w:rsidRPr="00671CDE" w:rsidRDefault="008021A6" w:rsidP="00E51F79">
      <w:pPr>
        <w:tabs>
          <w:tab w:val="left" w:pos="33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4"/>
        </w:rPr>
        <w:t>Н</w:t>
      </w:r>
      <w:r w:rsidR="00EC3A8E" w:rsidRPr="00671CDE">
        <w:rPr>
          <w:rFonts w:ascii="Times New Roman" w:hAnsi="Times New Roman" w:cs="Times New Roman"/>
          <w:sz w:val="28"/>
          <w:szCs w:val="24"/>
        </w:rPr>
        <w:t xml:space="preserve">есмотря на то, что учеными  [2; 4; </w:t>
      </w:r>
      <w:r w:rsidR="00F45F5C" w:rsidRPr="00671CDE">
        <w:rPr>
          <w:rFonts w:ascii="Times New Roman" w:hAnsi="Times New Roman" w:cs="Times New Roman"/>
          <w:sz w:val="28"/>
          <w:szCs w:val="24"/>
        </w:rPr>
        <w:t>7; 8</w:t>
      </w:r>
      <w:r w:rsidR="00EC3A8E" w:rsidRPr="00671CDE">
        <w:rPr>
          <w:rFonts w:ascii="Times New Roman" w:hAnsi="Times New Roman" w:cs="Times New Roman"/>
          <w:sz w:val="28"/>
          <w:szCs w:val="24"/>
        </w:rPr>
        <w:t xml:space="preserve"> ]</w:t>
      </w:r>
      <w:r w:rsidR="00E51F79" w:rsidRPr="00671CDE">
        <w:rPr>
          <w:rFonts w:ascii="Times New Roman" w:hAnsi="Times New Roman" w:cs="Times New Roman"/>
          <w:sz w:val="28"/>
          <w:szCs w:val="24"/>
        </w:rPr>
        <w:t xml:space="preserve"> </w:t>
      </w:r>
      <w:r w:rsidR="00F45F5C" w:rsidRPr="00671CDE">
        <w:rPr>
          <w:rFonts w:ascii="Times New Roman" w:hAnsi="Times New Roman" w:cs="Times New Roman"/>
          <w:sz w:val="28"/>
          <w:szCs w:val="28"/>
        </w:rPr>
        <w:t xml:space="preserve">признается </w:t>
      </w:r>
      <w:r w:rsidR="00E51F79" w:rsidRPr="00671CDE">
        <w:rPr>
          <w:rFonts w:ascii="Times New Roman" w:hAnsi="Times New Roman" w:cs="Times New Roman"/>
          <w:sz w:val="28"/>
          <w:szCs w:val="28"/>
        </w:rPr>
        <w:t xml:space="preserve"> оправданным и социально значимым в процессе физического образования формирование двигательного компонента физической культуры личности, работ, посвященных отдельно и всесторонне рассмотрению данного компонента недостаточно</w:t>
      </w:r>
      <w:r w:rsidRPr="00671CDE">
        <w:rPr>
          <w:rFonts w:ascii="Times New Roman" w:hAnsi="Times New Roman" w:cs="Times New Roman"/>
          <w:sz w:val="28"/>
          <w:szCs w:val="28"/>
        </w:rPr>
        <w:t>, что и обусловливает актуальность</w:t>
      </w:r>
      <w:r w:rsidR="00F45F5C" w:rsidRPr="00671CDE">
        <w:rPr>
          <w:rFonts w:ascii="Times New Roman" w:hAnsi="Times New Roman" w:cs="Times New Roman"/>
          <w:sz w:val="28"/>
          <w:szCs w:val="28"/>
        </w:rPr>
        <w:t xml:space="preserve"> проблемы-задачи настоящего </w:t>
      </w:r>
      <w:r w:rsidR="00E51F79" w:rsidRPr="00671CDE">
        <w:rPr>
          <w:rFonts w:ascii="Times New Roman" w:hAnsi="Times New Roman" w:cs="Times New Roman"/>
          <w:sz w:val="28"/>
          <w:szCs w:val="28"/>
        </w:rPr>
        <w:t xml:space="preserve">исследования. </w:t>
      </w:r>
    </w:p>
    <w:p w:rsidR="00E51F79" w:rsidRPr="00671CDE" w:rsidRDefault="00E51F79" w:rsidP="00F45F5C">
      <w:pPr>
        <w:tabs>
          <w:tab w:val="left" w:pos="331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1F79" w:rsidRPr="00671CDE" w:rsidRDefault="00F45F5C" w:rsidP="00E51F79">
      <w:pPr>
        <w:tabs>
          <w:tab w:val="left" w:pos="33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 xml:space="preserve">Так в частности, </w:t>
      </w:r>
      <w:r w:rsidR="00E51F79" w:rsidRPr="00671CDE">
        <w:rPr>
          <w:rFonts w:ascii="Times New Roman" w:hAnsi="Times New Roman" w:cs="Times New Roman"/>
          <w:sz w:val="28"/>
          <w:szCs w:val="28"/>
        </w:rPr>
        <w:t>С.С. Коровин, В.Ю. Зиамбетов определяют, что состояние сформированности двигательного компонента физической культуры личности отражается в качественных и количественных показателях:</w:t>
      </w:r>
    </w:p>
    <w:p w:rsidR="00E51F79" w:rsidRPr="00671CDE" w:rsidRDefault="00E51F79" w:rsidP="00E51F79">
      <w:pPr>
        <w:tabs>
          <w:tab w:val="left" w:pos="3315"/>
        </w:tabs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- физического развития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, соответствующего возрасту; </w:t>
      </w:r>
    </w:p>
    <w:p w:rsidR="00E51F79" w:rsidRPr="00671CDE" w:rsidRDefault="00E51F79" w:rsidP="00E51F79">
      <w:pPr>
        <w:tabs>
          <w:tab w:val="left" w:pos="3315"/>
        </w:tabs>
        <w:spacing w:after="0" w:line="360" w:lineRule="auto"/>
        <w:ind w:firstLine="709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- 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 xml:space="preserve">физической работоспособности; </w:t>
      </w:r>
    </w:p>
    <w:p w:rsidR="00E51F79" w:rsidRPr="00671CDE" w:rsidRDefault="00E51F79" w:rsidP="00E51F79">
      <w:pPr>
        <w:tabs>
          <w:tab w:val="left" w:pos="3315"/>
        </w:tabs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71CDE">
        <w:rPr>
          <w:rFonts w:ascii="Times New Roman" w:eastAsia="TimesNewRoman" w:hAnsi="Times New Roman" w:cs="Times New Roman"/>
          <w:sz w:val="28"/>
          <w:szCs w:val="28"/>
        </w:rPr>
        <w:lastRenderedPageBreak/>
        <w:t>- физической и технической подготовленности (морфофункциональные признаки организма, индивидуальные особенности, двигательные способности, умения и навыки)</w:t>
      </w:r>
      <w:r w:rsidR="004F60DA" w:rsidRPr="00671CDE">
        <w:rPr>
          <w:rFonts w:ascii="Times New Roman" w:eastAsia="TimesNewRomanPSMT" w:hAnsi="Times New Roman" w:cs="Times New Roman"/>
          <w:sz w:val="28"/>
          <w:szCs w:val="28"/>
        </w:rPr>
        <w:t>;</w:t>
      </w:r>
    </w:p>
    <w:p w:rsidR="004F60DA" w:rsidRPr="00671CDE" w:rsidRDefault="004F60DA" w:rsidP="00E51F79">
      <w:pPr>
        <w:tabs>
          <w:tab w:val="left" w:pos="33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eastAsia="TimesNewRomanPSMT" w:hAnsi="Times New Roman" w:cs="Times New Roman"/>
          <w:sz w:val="28"/>
          <w:szCs w:val="28"/>
        </w:rPr>
        <w:t>-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основные свойства нервной системы;</w:t>
      </w:r>
    </w:p>
    <w:p w:rsidR="00E51F79" w:rsidRPr="00671CDE" w:rsidRDefault="00E51F79" w:rsidP="00F45F5C">
      <w:pPr>
        <w:tabs>
          <w:tab w:val="left" w:pos="33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- физической адаптации, как способности организма противостоять внешним факторам среды [</w:t>
      </w:r>
      <w:r w:rsidR="000D7D6B" w:rsidRPr="00671CDE">
        <w:rPr>
          <w:rFonts w:ascii="Times New Roman" w:hAnsi="Times New Roman" w:cs="Times New Roman"/>
          <w:sz w:val="28"/>
          <w:szCs w:val="28"/>
        </w:rPr>
        <w:t>5</w:t>
      </w:r>
      <w:r w:rsidR="00F45F5C" w:rsidRPr="00671CDE">
        <w:rPr>
          <w:rFonts w:ascii="Times New Roman" w:hAnsi="Times New Roman" w:cs="Times New Roman"/>
          <w:sz w:val="28"/>
          <w:szCs w:val="28"/>
        </w:rPr>
        <w:t>], не уточняя, тем не менее, основных и содержания означенных   характеристик.</w:t>
      </w:r>
    </w:p>
    <w:p w:rsidR="00FD6F72" w:rsidRPr="00671CDE" w:rsidRDefault="00FD6F72" w:rsidP="0026424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Фи</w:t>
      </w:r>
      <w:r w:rsidRPr="00671CDE">
        <w:rPr>
          <w:rFonts w:ascii="Times New Roman" w:eastAsia="TimesNewRomanPS-BoldMT" w:hAnsi="Times New Roman" w:cs="Times New Roman"/>
          <w:bCs/>
          <w:sz w:val="28"/>
          <w:szCs w:val="28"/>
        </w:rPr>
        <w:t>зическое развитие</w:t>
      </w:r>
      <w:r w:rsidR="00264247" w:rsidRPr="00671CDE">
        <w:rPr>
          <w:rFonts w:ascii="Times New Roman" w:hAnsi="Times New Roman" w:cs="Times New Roman"/>
          <w:sz w:val="28"/>
          <w:szCs w:val="28"/>
        </w:rPr>
        <w:t xml:space="preserve"> является одним из критериев здоровья человека и демографическим показателем здоровья нации</w:t>
      </w:r>
      <w:r w:rsidR="00F45F5C" w:rsidRPr="00671CDE">
        <w:rPr>
          <w:rFonts w:ascii="Times New Roman" w:hAnsi="Times New Roman" w:cs="Times New Roman"/>
          <w:sz w:val="28"/>
          <w:szCs w:val="28"/>
        </w:rPr>
        <w:t xml:space="preserve">; </w:t>
      </w:r>
      <w:r w:rsidR="00264247" w:rsidRPr="00671CDE">
        <w:rPr>
          <w:rFonts w:ascii="Times New Roman" w:hAnsi="Times New Roman" w:cs="Times New Roman"/>
          <w:sz w:val="28"/>
          <w:szCs w:val="28"/>
        </w:rPr>
        <w:t>это закономерный процесс изменения морфологических и функциональных особенностей организма, тесно связанный с возрастом, полом человека, состоянием его здоровья, наследственными факторами и условиями жизни  [</w:t>
      </w:r>
      <w:r w:rsidR="000D7D6B" w:rsidRPr="00671CDE">
        <w:rPr>
          <w:rFonts w:ascii="Times New Roman" w:hAnsi="Times New Roman" w:cs="Times New Roman"/>
          <w:sz w:val="28"/>
          <w:szCs w:val="28"/>
        </w:rPr>
        <w:t>1</w:t>
      </w:r>
      <w:r w:rsidR="00264247" w:rsidRPr="00671CDE">
        <w:rPr>
          <w:rFonts w:ascii="Times New Roman" w:hAnsi="Times New Roman" w:cs="Times New Roman"/>
          <w:sz w:val="28"/>
          <w:szCs w:val="28"/>
        </w:rPr>
        <w:t>].</w:t>
      </w:r>
    </w:p>
    <w:p w:rsidR="00317D12" w:rsidRPr="00671CDE" w:rsidRDefault="00E51F79" w:rsidP="00264247">
      <w:pPr>
        <w:tabs>
          <w:tab w:val="left" w:pos="3315"/>
        </w:tabs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 xml:space="preserve"> </w:t>
      </w:r>
      <w:r w:rsidR="0066515A" w:rsidRPr="00671CDE">
        <w:rPr>
          <w:rFonts w:ascii="Times New Roman" w:hAnsi="Times New Roman" w:cs="Times New Roman"/>
          <w:sz w:val="28"/>
          <w:szCs w:val="28"/>
        </w:rPr>
        <w:t>Фи</w:t>
      </w:r>
      <w:r w:rsidRPr="00671CDE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зическое развитие 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>понимается как процесс и результат изменения биологических форм и функций организма человека, обусловленный влиянием наследственности, факторами внешней среды и уровнем двигательной активности. Оценка физического развития производится путем изменения размеров тела, оценки внешних признаков телосложения, степени полового созревания по внешним признакам, а также путем измерения некоторых функциональных показателей, как, например</w:t>
      </w:r>
      <w:r w:rsidR="000E0488" w:rsidRPr="00671CDE">
        <w:rPr>
          <w:rFonts w:ascii="Times New Roman" w:eastAsia="TimesNewRomanPSMT" w:hAnsi="Times New Roman" w:cs="Times New Roman"/>
          <w:sz w:val="28"/>
          <w:szCs w:val="28"/>
        </w:rPr>
        <w:t>,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 жизненная ёмкость легких, сила отдельных мышечных групп, уровня проявления быстроты, выносливости и подвижности в суставах.</w:t>
      </w:r>
      <w:r w:rsidR="00054FCC" w:rsidRPr="00671CDE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</w:p>
    <w:p w:rsidR="004F60DA" w:rsidRPr="00671CDE" w:rsidRDefault="004F60DA" w:rsidP="00671CDE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      При  этом, основными признаками оптимального (возраст, пол)</w:t>
      </w:r>
      <w:r w:rsidR="00F45F5C" w:rsidRPr="00671CDE">
        <w:rPr>
          <w:rFonts w:ascii="Times New Roman" w:hAnsi="Times New Roman" w:cs="Times New Roman"/>
          <w:bCs/>
          <w:sz w:val="28"/>
          <w:szCs w:val="28"/>
        </w:rPr>
        <w:t xml:space="preserve"> состояния 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физического развития являются: оптимальное соотношение роста и веса,  обхват груди, ЖЕЛ  и их соответствие возрасту и полу; соответствующее возрасту и полу состояние опорно-двигательного аппарата; функциональное состояние основных жизнеобеспечивающих систем организма; соответствие паспортного и биологического возраста как интегрального показателя  в целом физического разв</w:t>
      </w:r>
      <w:r w:rsidR="00671CDE" w:rsidRPr="00671CDE">
        <w:rPr>
          <w:rFonts w:ascii="Times New Roman" w:hAnsi="Times New Roman" w:cs="Times New Roman"/>
          <w:bCs/>
          <w:sz w:val="28"/>
          <w:szCs w:val="28"/>
        </w:rPr>
        <w:t>ития (акселерация – ретардация)</w:t>
      </w:r>
    </w:p>
    <w:p w:rsidR="00054FCC" w:rsidRPr="00671CDE" w:rsidRDefault="00054FCC" w:rsidP="00054FC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1CDE">
        <w:rPr>
          <w:rFonts w:ascii="Times New Roman" w:hAnsi="Times New Roman" w:cs="Times New Roman"/>
          <w:bCs/>
          <w:sz w:val="28"/>
          <w:szCs w:val="28"/>
        </w:rPr>
        <w:t>Физическая работоспособность</w:t>
      </w:r>
      <w:r w:rsidR="00F45F5C" w:rsidRPr="00671CDE">
        <w:rPr>
          <w:rFonts w:ascii="Times New Roman" w:hAnsi="Times New Roman" w:cs="Times New Roman"/>
          <w:bCs/>
          <w:sz w:val="28"/>
          <w:szCs w:val="28"/>
        </w:rPr>
        <w:t xml:space="preserve"> является 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инте</w:t>
      </w:r>
      <w:r w:rsidR="00F45F5C" w:rsidRPr="00671CDE">
        <w:rPr>
          <w:rFonts w:ascii="Times New Roman" w:hAnsi="Times New Roman" w:cs="Times New Roman"/>
          <w:bCs/>
          <w:sz w:val="28"/>
          <w:szCs w:val="28"/>
        </w:rPr>
        <w:t>гральной  психофизической характеристикой организма, отражающей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свойства скелетных мышц, </w:t>
      </w:r>
      <w:r w:rsidRPr="00671CDE">
        <w:rPr>
          <w:rFonts w:ascii="Times New Roman" w:hAnsi="Times New Roman" w:cs="Times New Roman"/>
          <w:bCs/>
          <w:sz w:val="28"/>
          <w:szCs w:val="28"/>
        </w:rPr>
        <w:lastRenderedPageBreak/>
        <w:t>вегетативное, субстратное и энергетическое обеспечение, нервную и гуморальную регуляцию, а также нервно-психические свойства и мотивацию индивидуума, количественно выражающаяся в величине объема и (или) интенсивности (мощности, скорости) произведенной механической работы [</w:t>
      </w:r>
      <w:r w:rsidR="000D7D6B" w:rsidRPr="00671CDE">
        <w:rPr>
          <w:rFonts w:ascii="Times New Roman" w:hAnsi="Times New Roman" w:cs="Times New Roman"/>
          <w:bCs/>
          <w:sz w:val="28"/>
          <w:szCs w:val="28"/>
        </w:rPr>
        <w:t>9</w:t>
      </w:r>
      <w:r w:rsidRPr="00671CDE">
        <w:rPr>
          <w:rFonts w:ascii="Times New Roman" w:hAnsi="Times New Roman" w:cs="Times New Roman"/>
          <w:bCs/>
          <w:sz w:val="28"/>
          <w:szCs w:val="28"/>
        </w:rPr>
        <w:t>].</w:t>
      </w:r>
    </w:p>
    <w:p w:rsidR="00E51F79" w:rsidRPr="00671CDE" w:rsidRDefault="00E51F79" w:rsidP="00054FC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671CDE">
        <w:rPr>
          <w:rFonts w:ascii="Times New Roman" w:eastAsia="TimesNewRoman" w:hAnsi="Times New Roman" w:cs="Times New Roman"/>
          <w:sz w:val="28"/>
          <w:szCs w:val="28"/>
        </w:rPr>
        <w:t xml:space="preserve">Физическая работоспособность </w:t>
      </w:r>
      <w:r w:rsidR="000E0488" w:rsidRPr="00671CDE">
        <w:rPr>
          <w:rFonts w:ascii="Times New Roman" w:eastAsia="TimesNewRoman" w:hAnsi="Times New Roman" w:cs="Times New Roman"/>
          <w:sz w:val="28"/>
          <w:szCs w:val="28"/>
        </w:rPr>
        <w:t xml:space="preserve">характеризуется </w:t>
      </w:r>
      <w:r w:rsidR="00264247" w:rsidRPr="00671CDE">
        <w:rPr>
          <w:rFonts w:ascii="Times New Roman" w:eastAsia="TimesNewRoman" w:hAnsi="Times New Roman" w:cs="Times New Roman"/>
          <w:sz w:val="28"/>
          <w:szCs w:val="28"/>
        </w:rPr>
        <w:t>как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 xml:space="preserve"> способность человека к выполнению физической работы, определяемая на основании реакций его физиологических систем. </w:t>
      </w:r>
    </w:p>
    <w:p w:rsidR="00E51F79" w:rsidRPr="00671CDE" w:rsidRDefault="00E51F79" w:rsidP="00E51F7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71CDE">
        <w:rPr>
          <w:rFonts w:ascii="Times New Roman" w:eastAsia="TimesNewRomanPS-BoldMT" w:hAnsi="Times New Roman" w:cs="Times New Roman"/>
          <w:bCs/>
          <w:sz w:val="28"/>
          <w:szCs w:val="28"/>
        </w:rPr>
        <w:t>Ф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>изическая и техническая  подготовленность</w:t>
      </w:r>
      <w:r w:rsidR="00F45F5C" w:rsidRPr="00671CDE">
        <w:rPr>
          <w:rFonts w:ascii="Times New Roman" w:eastAsia="TimesNewRoman" w:hAnsi="Times New Roman" w:cs="Times New Roman"/>
          <w:i/>
          <w:sz w:val="28"/>
          <w:szCs w:val="28"/>
        </w:rPr>
        <w:t xml:space="preserve"> </w:t>
      </w:r>
      <w:r w:rsidR="00F45F5C" w:rsidRPr="00671CDE">
        <w:rPr>
          <w:rFonts w:ascii="Times New Roman" w:eastAsia="TimesNewRoman" w:hAnsi="Times New Roman" w:cs="Times New Roman"/>
          <w:sz w:val="28"/>
          <w:szCs w:val="28"/>
        </w:rPr>
        <w:t>являются, целом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F45F5C" w:rsidRPr="00671CDE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 основными характеристиками двигательной подготовленности школьника. </w:t>
      </w:r>
      <w:r w:rsidRPr="00671CDE">
        <w:rPr>
          <w:rFonts w:ascii="Times New Roman" w:eastAsia="TimesNewRomanPS-BoldMT" w:hAnsi="Times New Roman" w:cs="Times New Roman"/>
          <w:bCs/>
          <w:sz w:val="28"/>
          <w:szCs w:val="28"/>
        </w:rPr>
        <w:t xml:space="preserve">Физическая подготовленность 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– это уровень достигнутого развития двигательных способностей, </w:t>
      </w:r>
      <w:r w:rsidR="00F45F5C" w:rsidRPr="00671CDE">
        <w:rPr>
          <w:rFonts w:ascii="Times New Roman" w:eastAsia="TimesNewRomanPSMT" w:hAnsi="Times New Roman" w:cs="Times New Roman"/>
          <w:sz w:val="28"/>
          <w:szCs w:val="28"/>
        </w:rPr>
        <w:t xml:space="preserve"> воспитания двигательных качеств. 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>Техническая подготовленность, как качество и количество сформированности двигательных умений и навыков, отражает гото</w:t>
      </w:r>
      <w:r w:rsidR="00F45F5C" w:rsidRPr="00671CDE">
        <w:rPr>
          <w:rFonts w:ascii="Times New Roman" w:eastAsia="TimesNewRoman" w:hAnsi="Times New Roman" w:cs="Times New Roman"/>
          <w:sz w:val="28"/>
          <w:szCs w:val="28"/>
        </w:rPr>
        <w:t>вность к проявлению  наиболее рациональных способов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 xml:space="preserve"> решения двигательной задачи 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>[</w:t>
      </w:r>
      <w:r w:rsidR="000D7D6B" w:rsidRPr="00671CDE">
        <w:rPr>
          <w:rFonts w:ascii="Times New Roman" w:eastAsia="TimesNewRomanPSMT" w:hAnsi="Times New Roman" w:cs="Times New Roman"/>
          <w:sz w:val="28"/>
          <w:szCs w:val="28"/>
        </w:rPr>
        <w:t>5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>].</w:t>
      </w:r>
    </w:p>
    <w:p w:rsidR="004F60DA" w:rsidRPr="00671CDE" w:rsidRDefault="004F60DA" w:rsidP="00671CDE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671CDE" w:rsidRPr="00671CDE">
        <w:rPr>
          <w:rFonts w:ascii="Times New Roman" w:hAnsi="Times New Roman" w:cs="Times New Roman"/>
          <w:bCs/>
          <w:sz w:val="28"/>
          <w:szCs w:val="28"/>
        </w:rPr>
        <w:t>Таким образом, о</w:t>
      </w:r>
      <w:r w:rsidRPr="00671CDE">
        <w:rPr>
          <w:rFonts w:ascii="Times New Roman" w:hAnsi="Times New Roman" w:cs="Times New Roman"/>
          <w:bCs/>
          <w:sz w:val="28"/>
          <w:szCs w:val="28"/>
        </w:rPr>
        <w:t>собенно явно просматривается состояние двигательного компонента</w:t>
      </w:r>
      <w:r w:rsidR="00671CDE" w:rsidRPr="00671CDE">
        <w:rPr>
          <w:rFonts w:ascii="Times New Roman" w:hAnsi="Times New Roman" w:cs="Times New Roman"/>
          <w:bCs/>
          <w:sz w:val="28"/>
          <w:szCs w:val="28"/>
        </w:rPr>
        <w:t xml:space="preserve"> физической культуры школьника 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по показателям технической</w:t>
      </w:r>
      <w:r w:rsidR="00671CDE" w:rsidRPr="00671CDE">
        <w:rPr>
          <w:rFonts w:ascii="Times New Roman" w:hAnsi="Times New Roman" w:cs="Times New Roman"/>
          <w:bCs/>
          <w:sz w:val="28"/>
          <w:szCs w:val="28"/>
        </w:rPr>
        <w:t xml:space="preserve"> и физической 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подготовленности</w:t>
      </w:r>
      <w:r w:rsidR="00671CDE" w:rsidRPr="00671CDE">
        <w:rPr>
          <w:rFonts w:ascii="Times New Roman" w:hAnsi="Times New Roman" w:cs="Times New Roman"/>
          <w:bCs/>
          <w:sz w:val="28"/>
          <w:szCs w:val="28"/>
        </w:rPr>
        <w:t xml:space="preserve">; к  ним соответственно 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относятся следующие: </w:t>
      </w:r>
    </w:p>
    <w:p w:rsidR="004F60DA" w:rsidRPr="00671CDE" w:rsidRDefault="004F60DA" w:rsidP="00671CDE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      -    обученность  разнообразным  двигательным действиям; как результат – сформированность   прикладных, физкультурно- спортивных  и «бытовых» двигательных умений и навыков, соответствующих  потребностям социальной  и личностной практики человека и его способностям;</w:t>
      </w:r>
    </w:p>
    <w:p w:rsidR="004F60DA" w:rsidRPr="00671CDE" w:rsidRDefault="004F60DA" w:rsidP="00671CDE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       -качество воспитанности основных двигательных качеств и сопряженных с  ними способностей: быстроты, координации (читай ловкости), силы,  а также  гибкости и подвижности в суставах и  выносливости.</w:t>
      </w:r>
    </w:p>
    <w:p w:rsidR="004F60DA" w:rsidRPr="00671CDE" w:rsidRDefault="004F60DA" w:rsidP="00671CDE">
      <w:pPr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       Существенной характеристикой двигательного компонента является и состояние свойств нервной системы, проявляющихся в способности человека     к   «скоростной» демонстрации сложных и простых двигательных реакций (как отражение функционального состояния нервной системы в целом); проявлению максимально возможного для него темпа двигательной деятельности (это сила нервной системы); концентрации и переключению внимания (как подвижности </w:t>
      </w:r>
      <w:r w:rsidRPr="00671CDE">
        <w:rPr>
          <w:rFonts w:ascii="Times New Roman" w:hAnsi="Times New Roman" w:cs="Times New Roman"/>
          <w:bCs/>
          <w:sz w:val="28"/>
          <w:szCs w:val="28"/>
        </w:rPr>
        <w:lastRenderedPageBreak/>
        <w:t>нервных процессов);  пространственно-временной дифференциации действий (как уравновешенность нервной системы).</w:t>
      </w:r>
    </w:p>
    <w:p w:rsidR="004F60DA" w:rsidRPr="00671CDE" w:rsidRDefault="004F60DA" w:rsidP="00671CD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      И, в заключение представления двигательного компонента, отметим такую</w:t>
      </w:r>
      <w:r w:rsidR="00671CDE" w:rsidRPr="00671CDE">
        <w:rPr>
          <w:rFonts w:ascii="Times New Roman" w:hAnsi="Times New Roman" w:cs="Times New Roman"/>
          <w:bCs/>
          <w:sz w:val="28"/>
          <w:szCs w:val="28"/>
        </w:rPr>
        <w:t xml:space="preserve"> его 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 характеристику, как адаптированность (в целом физическая) к неблагоприятным факторам внешней среды. Определение этой характеристики целесообразно в той связи, что физическая адаптация – одна из характеристик здоровья, а здоровье,  в свою очередь,  есть одна из фоновых  (предпосылочных) характеристик личности и   фактор качества жизнеобеспечения человека вообще.</w:t>
      </w:r>
    </w:p>
    <w:p w:rsidR="00264247" w:rsidRPr="00671CDE" w:rsidRDefault="00671CDE" w:rsidP="001F69E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71CDE">
        <w:rPr>
          <w:rFonts w:ascii="Times New Roman" w:eastAsia="TimesNewRomanPSMT" w:hAnsi="Times New Roman" w:cs="Times New Roman"/>
          <w:sz w:val="28"/>
          <w:szCs w:val="28"/>
        </w:rPr>
        <w:t>Р</w:t>
      </w:r>
      <w:r w:rsidR="00E428EC" w:rsidRPr="00671CDE">
        <w:rPr>
          <w:rFonts w:ascii="Times New Roman" w:eastAsia="TimesNewRomanPSMT" w:hAnsi="Times New Roman" w:cs="Times New Roman"/>
          <w:sz w:val="28"/>
          <w:szCs w:val="28"/>
        </w:rPr>
        <w:t>ассмотр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ение выделенных </w:t>
      </w:r>
      <w:r w:rsidR="00E428EC" w:rsidRPr="00671CDE">
        <w:rPr>
          <w:rFonts w:ascii="Times New Roman" w:eastAsia="TimesNewRomanPSMT" w:hAnsi="Times New Roman" w:cs="Times New Roman"/>
          <w:sz w:val="28"/>
          <w:szCs w:val="28"/>
        </w:rPr>
        <w:t xml:space="preserve"> качественных показателей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 –характеристик </w:t>
      </w:r>
      <w:r w:rsidR="00E428EC" w:rsidRPr="00671CDE">
        <w:rPr>
          <w:rFonts w:ascii="Times New Roman" w:eastAsia="TimesNewRomanPSMT" w:hAnsi="Times New Roman" w:cs="Times New Roman"/>
          <w:sz w:val="28"/>
          <w:szCs w:val="28"/>
        </w:rPr>
        <w:t xml:space="preserve"> (</w:t>
      </w:r>
      <w:r w:rsidR="00E428EC" w:rsidRPr="00671CDE">
        <w:rPr>
          <w:rFonts w:ascii="Times New Roman" w:hAnsi="Times New Roman" w:cs="Times New Roman"/>
          <w:sz w:val="28"/>
          <w:szCs w:val="28"/>
        </w:rPr>
        <w:t>физическое развитие</w:t>
      </w:r>
      <w:r w:rsidR="00E428EC" w:rsidRPr="00671CDE">
        <w:rPr>
          <w:rFonts w:ascii="Times New Roman" w:eastAsia="TimesNewRomanPSMT" w:hAnsi="Times New Roman" w:cs="Times New Roman"/>
          <w:sz w:val="28"/>
          <w:szCs w:val="28"/>
        </w:rPr>
        <w:t xml:space="preserve">, </w:t>
      </w:r>
      <w:r w:rsidR="00E428EC" w:rsidRPr="00671CDE">
        <w:rPr>
          <w:rFonts w:ascii="Times New Roman" w:eastAsia="TimesNewRoman" w:hAnsi="Times New Roman" w:cs="Times New Roman"/>
          <w:sz w:val="28"/>
          <w:szCs w:val="28"/>
        </w:rPr>
        <w:t xml:space="preserve">физическая работоспособность,  физическая и техническая подготовленность, 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 xml:space="preserve">состояние свойств нервной системы, </w:t>
      </w:r>
      <w:r w:rsidR="00E428EC" w:rsidRPr="00671CDE">
        <w:rPr>
          <w:rFonts w:ascii="Times New Roman" w:hAnsi="Times New Roman" w:cs="Times New Roman"/>
          <w:sz w:val="28"/>
          <w:szCs w:val="28"/>
        </w:rPr>
        <w:t>физическая адаптация) позволит определить педагогические средства и условия, обеспечивающие наиболее эффективное формирова</w:t>
      </w:r>
      <w:r w:rsidRPr="00671CDE">
        <w:rPr>
          <w:rFonts w:ascii="Times New Roman" w:hAnsi="Times New Roman" w:cs="Times New Roman"/>
          <w:sz w:val="28"/>
          <w:szCs w:val="28"/>
        </w:rPr>
        <w:t xml:space="preserve">ние одного из ключевых  компонентов </w:t>
      </w:r>
      <w:r w:rsidR="00E428EC" w:rsidRPr="00671CDE">
        <w:rPr>
          <w:rFonts w:ascii="Times New Roman" w:hAnsi="Times New Roman" w:cs="Times New Roman"/>
          <w:sz w:val="28"/>
          <w:szCs w:val="28"/>
        </w:rPr>
        <w:t xml:space="preserve"> </w:t>
      </w:r>
      <w:r w:rsidR="00E428EC" w:rsidRPr="00671CDE">
        <w:rPr>
          <w:rFonts w:ascii="Times New Roman" w:eastAsia="TimesNewRoman" w:hAnsi="Times New Roman" w:cs="Times New Roman"/>
          <w:sz w:val="28"/>
          <w:szCs w:val="28"/>
        </w:rPr>
        <w:t xml:space="preserve">физической культуры младшего школьника – ее двигательного компонента. </w:t>
      </w:r>
    </w:p>
    <w:p w:rsidR="00E51F79" w:rsidRPr="00671CDE" w:rsidRDefault="00E51F79" w:rsidP="00671CDE">
      <w:pPr>
        <w:tabs>
          <w:tab w:val="left" w:pos="3315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Таким образом, анализ научной литературы</w:t>
      </w:r>
      <w:r w:rsidR="00671CDE" w:rsidRPr="00671CDE">
        <w:rPr>
          <w:rFonts w:ascii="Times New Roman" w:hAnsi="Times New Roman" w:cs="Times New Roman"/>
          <w:sz w:val="28"/>
          <w:szCs w:val="28"/>
        </w:rPr>
        <w:t xml:space="preserve">  [2; 3; 4; 5; 6; 8; 9 и др.], </w:t>
      </w:r>
      <w:r w:rsidRPr="00671CDE">
        <w:rPr>
          <w:rFonts w:ascii="Times New Roman" w:hAnsi="Times New Roman" w:cs="Times New Roman"/>
          <w:sz w:val="28"/>
          <w:szCs w:val="28"/>
        </w:rPr>
        <w:t>раскрывающей структуру и содержание физической культуры младшего школьника и ее двигательн</w:t>
      </w:r>
      <w:r w:rsidR="00671CDE" w:rsidRPr="00671CDE">
        <w:rPr>
          <w:rFonts w:ascii="Times New Roman" w:hAnsi="Times New Roman" w:cs="Times New Roman"/>
          <w:sz w:val="28"/>
          <w:szCs w:val="28"/>
        </w:rPr>
        <w:t>ого компонента, позволяет заключить   следующее</w:t>
      </w:r>
      <w:r w:rsidR="007E670A" w:rsidRPr="00671CDE">
        <w:rPr>
          <w:rFonts w:ascii="Times New Roman" w:hAnsi="Times New Roman" w:cs="Times New Roman"/>
          <w:sz w:val="28"/>
          <w:szCs w:val="28"/>
        </w:rPr>
        <w:t>.</w:t>
      </w:r>
    </w:p>
    <w:p w:rsidR="00E51F79" w:rsidRPr="00671CDE" w:rsidRDefault="00E51F79" w:rsidP="00671CDE">
      <w:pPr>
        <w:tabs>
          <w:tab w:val="left" w:pos="33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Двигательный компонент высту</w:t>
      </w:r>
      <w:r w:rsidR="00671CDE" w:rsidRPr="00671CDE">
        <w:rPr>
          <w:rFonts w:ascii="Times New Roman" w:hAnsi="Times New Roman" w:cs="Times New Roman"/>
          <w:sz w:val="28"/>
          <w:szCs w:val="28"/>
        </w:rPr>
        <w:t xml:space="preserve">пает одним из ключевых  компонентов </w:t>
      </w:r>
      <w:r w:rsidRPr="00671CDE">
        <w:rPr>
          <w:rFonts w:ascii="Times New Roman" w:hAnsi="Times New Roman" w:cs="Times New Roman"/>
          <w:sz w:val="28"/>
          <w:szCs w:val="28"/>
        </w:rPr>
        <w:t xml:space="preserve"> интегрального личностного состояния - 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>физической культуры младшего школьника. С</w:t>
      </w:r>
      <w:r w:rsidRPr="00671CDE">
        <w:rPr>
          <w:rFonts w:ascii="Times New Roman" w:hAnsi="Times New Roman" w:cs="Times New Roman"/>
          <w:sz w:val="28"/>
          <w:szCs w:val="28"/>
        </w:rPr>
        <w:t xml:space="preserve">формированность двигательного компонента физической культуры 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>младшего школьника</w:t>
      </w:r>
      <w:r w:rsidRPr="00671CDE">
        <w:rPr>
          <w:rFonts w:ascii="Times New Roman" w:hAnsi="Times New Roman" w:cs="Times New Roman"/>
          <w:sz w:val="28"/>
          <w:szCs w:val="28"/>
        </w:rPr>
        <w:t xml:space="preserve"> определяется по следующим качественным и количественным показателям: физическое развитие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, соответствующее возрасту;  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>физическая работоспособность; физическая и техническая подготовленность (</w:t>
      </w:r>
      <w:r w:rsidR="00671CDE" w:rsidRPr="00671CDE">
        <w:rPr>
          <w:rFonts w:ascii="Times New Roman" w:eastAsia="TimesNewRoman" w:hAnsi="Times New Roman" w:cs="Times New Roman"/>
          <w:sz w:val="28"/>
          <w:szCs w:val="28"/>
        </w:rPr>
        <w:t>двигательные качества</w:t>
      </w:r>
      <w:r w:rsidRPr="00671CDE">
        <w:rPr>
          <w:rFonts w:ascii="Times New Roman" w:eastAsia="TimesNewRoman" w:hAnsi="Times New Roman" w:cs="Times New Roman"/>
          <w:sz w:val="28"/>
          <w:szCs w:val="28"/>
        </w:rPr>
        <w:t>, двигательные умения и навыки)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; </w:t>
      </w:r>
      <w:r w:rsidR="00671CDE" w:rsidRPr="00671CDE">
        <w:rPr>
          <w:rFonts w:ascii="Times New Roman" w:eastAsia="TimesNewRomanPSMT" w:hAnsi="Times New Roman" w:cs="Times New Roman"/>
          <w:sz w:val="28"/>
          <w:szCs w:val="28"/>
        </w:rPr>
        <w:t xml:space="preserve">оптимальное состояние свойств нервной системы, </w:t>
      </w:r>
      <w:r w:rsidR="00671CDE" w:rsidRPr="00671CDE">
        <w:rPr>
          <w:rFonts w:ascii="Times New Roman" w:hAnsi="Times New Roman" w:cs="Times New Roman"/>
          <w:sz w:val="28"/>
          <w:szCs w:val="28"/>
        </w:rPr>
        <w:t>физическая адаптация.</w:t>
      </w:r>
    </w:p>
    <w:p w:rsidR="00BD6F2F" w:rsidRPr="00671CDE" w:rsidRDefault="00BD6F2F" w:rsidP="008553E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553E4" w:rsidRPr="00671CDE" w:rsidRDefault="008553E4" w:rsidP="008553E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264247" w:rsidRPr="00671CDE" w:rsidRDefault="00264247" w:rsidP="0026424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lastRenderedPageBreak/>
        <w:t xml:space="preserve">Антонов, О.В. </w:t>
      </w:r>
      <w:r w:rsidRPr="00671CDE">
        <w:rPr>
          <w:rFonts w:ascii="Times New Roman" w:hAnsi="Times New Roman" w:cs="Times New Roman"/>
          <w:bCs/>
          <w:sz w:val="28"/>
          <w:szCs w:val="28"/>
        </w:rPr>
        <w:t>Оценка и анализ физического развития детей и подростков /</w:t>
      </w:r>
      <w:r w:rsidRPr="00671C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О.В. Антонов, Е.В. Богачева, И.В. Антонова, А.А. Вельматова, А.Л.Кузьмина, Г.П. Филиппов, Е.В. Мурашев // </w:t>
      </w:r>
      <w:r w:rsidRPr="00671CDE">
        <w:rPr>
          <w:rFonts w:ascii="Times New Roman" w:hAnsi="Times New Roman" w:cs="Times New Roman"/>
          <w:sz w:val="28"/>
          <w:szCs w:val="28"/>
        </w:rPr>
        <w:t xml:space="preserve">Сибирский медицинский журнал. – 2012. - № 4. – С. 20-24. </w:t>
      </w:r>
    </w:p>
    <w:p w:rsidR="0039711F" w:rsidRPr="00671CDE" w:rsidRDefault="0039711F" w:rsidP="0039711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 xml:space="preserve">Бутко, М.А. Педагогическая технология регулирования  двигательной активности детей младшего школьного возраста в образовательной среде: автореф. дисс. … канд. пед. наук / М.А. Бутко. – Калининград. – 2015. – 26 с. </w:t>
      </w:r>
    </w:p>
    <w:p w:rsidR="0039711F" w:rsidRPr="00671CDE" w:rsidRDefault="0039711F" w:rsidP="0039711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Востриков, В.А. П</w:t>
      </w:r>
      <w:r w:rsidRPr="00671CDE">
        <w:rPr>
          <w:rFonts w:ascii="Times New Roman" w:eastAsia="TimesNewRomanPS-BoldMT" w:hAnsi="Times New Roman" w:cs="Times New Roman"/>
          <w:bCs/>
          <w:sz w:val="28"/>
          <w:szCs w:val="28"/>
        </w:rPr>
        <w:t>роцессуально-содержательная характеристика физической культуры в аспекте формирования личности</w:t>
      </w:r>
      <w:r w:rsidRPr="00671CDE">
        <w:rPr>
          <w:rFonts w:ascii="Times New Roman" w:eastAsia="TimesNewRomanPS-BoldMT" w:hAnsi="Times New Roman" w:cs="Times New Roman"/>
          <w:b/>
          <w:bCs/>
          <w:sz w:val="28"/>
          <w:szCs w:val="28"/>
        </w:rPr>
        <w:t xml:space="preserve"> </w:t>
      </w:r>
      <w:r w:rsidRPr="00671CDE">
        <w:rPr>
          <w:rFonts w:ascii="Times New Roman" w:hAnsi="Times New Roman" w:cs="Times New Roman"/>
          <w:sz w:val="28"/>
          <w:szCs w:val="28"/>
        </w:rPr>
        <w:t>/ В. А. Востриков // М</w:t>
      </w:r>
      <w:r w:rsidRPr="00671CDE">
        <w:rPr>
          <w:rFonts w:ascii="Times New Roman" w:eastAsia="TimesNewRomanPSMT" w:hAnsi="Times New Roman" w:cs="Times New Roman"/>
          <w:sz w:val="28"/>
          <w:szCs w:val="28"/>
        </w:rPr>
        <w:t xml:space="preserve">еждународный журнал экспериментального образования. – 2011. - №5. – С. 119-121. </w:t>
      </w:r>
    </w:p>
    <w:p w:rsidR="0039711F" w:rsidRPr="00671CDE" w:rsidRDefault="0039711F" w:rsidP="0039711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Жмулин, А.В. Оптимизация двигательной активности учащихся младших классов в системе школьного физического воспитания: дисс. … канд</w:t>
      </w:r>
      <w:r w:rsidR="007E670A" w:rsidRPr="00671CDE">
        <w:rPr>
          <w:rFonts w:ascii="Times New Roman" w:hAnsi="Times New Roman" w:cs="Times New Roman"/>
          <w:sz w:val="28"/>
          <w:szCs w:val="28"/>
        </w:rPr>
        <w:t>. пед. наук. 13.00.04/ А.В.</w:t>
      </w:r>
      <w:r w:rsidRPr="00671CDE">
        <w:rPr>
          <w:rFonts w:ascii="Times New Roman" w:hAnsi="Times New Roman" w:cs="Times New Roman"/>
          <w:sz w:val="28"/>
          <w:szCs w:val="28"/>
        </w:rPr>
        <w:t xml:space="preserve"> Жмулин. – Москва, 2008. – 189 с. </w:t>
      </w:r>
    </w:p>
    <w:p w:rsidR="0039711F" w:rsidRPr="00671CDE" w:rsidRDefault="0039711F" w:rsidP="0039711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 xml:space="preserve">Коровин, С.С. Педагогические условия формирования физической культуры личности 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/ </w:t>
      </w:r>
      <w:r w:rsidRPr="00671CDE">
        <w:rPr>
          <w:rFonts w:ascii="Times New Roman" w:hAnsi="Times New Roman" w:cs="Times New Roman"/>
          <w:sz w:val="28"/>
          <w:szCs w:val="28"/>
        </w:rPr>
        <w:t xml:space="preserve">С.С. Коровин, В.Ю. Зиамбетов. – Оренбург. – 2011. – 34 с. </w:t>
      </w:r>
    </w:p>
    <w:p w:rsidR="0039711F" w:rsidRPr="00671CDE" w:rsidRDefault="0039711F" w:rsidP="00553CA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Лубышева, Л.И. Международная программа «Здоровье и поведение детей школьного возраста» / Л.И. Лубышева, О.А Чурганов, О.М. Шелков, А.В. Малинин // Физическая культура: воспитание, образование, тренировка. – 2014. - № 4. - С. 2-5.</w:t>
      </w:r>
    </w:p>
    <w:p w:rsidR="0039711F" w:rsidRPr="00671CDE" w:rsidRDefault="0039711F" w:rsidP="0039711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Лях, В.И. Двигательные способности школьников. Основы теории и методики развития / В.И. Лях. – М.: Терра – Спорт, 2000. – 192 с.</w:t>
      </w:r>
    </w:p>
    <w:p w:rsidR="0039711F" w:rsidRPr="00671CDE" w:rsidRDefault="0039711F" w:rsidP="00553CA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>Начинская, С.В. Двигательная активность младших школьников / С.В. Начинская, А.В. Жмулин // Научные труды Московского Педагогического Государственного Университета. — М.: Прометей. – 2006. - С. 530-532.</w:t>
      </w:r>
    </w:p>
    <w:p w:rsidR="00054FCC" w:rsidRPr="00671CDE" w:rsidRDefault="00054FCC" w:rsidP="00054FC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t xml:space="preserve">Сонькин, В.Д. </w:t>
      </w:r>
      <w:r w:rsidRPr="00671CDE">
        <w:rPr>
          <w:rFonts w:ascii="Times New Roman" w:hAnsi="Times New Roman" w:cs="Times New Roman"/>
          <w:bCs/>
          <w:sz w:val="28"/>
          <w:szCs w:val="28"/>
        </w:rPr>
        <w:t xml:space="preserve">Проблема оценки физической работоспособности детей и подростков / В.Д. Сонькин, Г.М. Маслова // Новые исследования. – 2008. - № 3 (16). – С. 43-51. </w:t>
      </w:r>
    </w:p>
    <w:p w:rsidR="0039711F" w:rsidRPr="00671CDE" w:rsidRDefault="0039711F" w:rsidP="0039711F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671CDE">
        <w:rPr>
          <w:rFonts w:ascii="Times New Roman" w:hAnsi="Times New Roman" w:cs="Times New Roman"/>
          <w:sz w:val="28"/>
          <w:szCs w:val="28"/>
        </w:rPr>
        <w:lastRenderedPageBreak/>
        <w:t xml:space="preserve">Тиосова, Т.Н. </w:t>
      </w:r>
      <w:r w:rsidRPr="00671CDE">
        <w:rPr>
          <w:rFonts w:ascii="Times New Roman" w:hAnsi="Times New Roman" w:cs="Times New Roman"/>
          <w:bCs/>
          <w:sz w:val="28"/>
          <w:szCs w:val="28"/>
        </w:rPr>
        <w:t>Пути развития физической культуры и спорта в современной России</w:t>
      </w:r>
      <w:r w:rsidRPr="00671CDE">
        <w:rPr>
          <w:rFonts w:ascii="Times New Roman" w:hAnsi="Times New Roman" w:cs="Times New Roman"/>
          <w:b/>
          <w:bCs/>
          <w:sz w:val="28"/>
          <w:szCs w:val="28"/>
        </w:rPr>
        <w:t xml:space="preserve"> / </w:t>
      </w:r>
      <w:r w:rsidRPr="00671CDE">
        <w:rPr>
          <w:rFonts w:ascii="Times New Roman" w:hAnsi="Times New Roman" w:cs="Times New Roman"/>
          <w:sz w:val="28"/>
          <w:szCs w:val="28"/>
        </w:rPr>
        <w:t xml:space="preserve">Т.Н. Тиосова // Известия Тульского государственного университета. – 2014. - № 7. – С. 65-68. </w:t>
      </w:r>
    </w:p>
    <w:p w:rsidR="008553E4" w:rsidRPr="00B9574A" w:rsidRDefault="008553E4" w:rsidP="008553E4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8553E4" w:rsidRPr="00B9574A" w:rsidSect="001A0CFF">
      <w:headerReference w:type="default" r:id="rId7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BEB" w:rsidRDefault="00920BEB" w:rsidP="001A0CFF">
      <w:pPr>
        <w:spacing w:after="0" w:line="240" w:lineRule="auto"/>
      </w:pPr>
      <w:r>
        <w:separator/>
      </w:r>
    </w:p>
  </w:endnote>
  <w:endnote w:type="continuationSeparator" w:id="0">
    <w:p w:rsidR="00920BEB" w:rsidRDefault="00920BEB" w:rsidP="001A0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NewtonC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BEB" w:rsidRDefault="00920BEB" w:rsidP="001A0CFF">
      <w:pPr>
        <w:spacing w:after="0" w:line="240" w:lineRule="auto"/>
      </w:pPr>
      <w:r>
        <w:separator/>
      </w:r>
    </w:p>
  </w:footnote>
  <w:footnote w:type="continuationSeparator" w:id="0">
    <w:p w:rsidR="00920BEB" w:rsidRDefault="00920BEB" w:rsidP="001A0C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8410"/>
      <w:docPartObj>
        <w:docPartGallery w:val="Page Numbers (Top of Page)"/>
        <w:docPartUnique/>
      </w:docPartObj>
    </w:sdtPr>
    <w:sdtEndPr/>
    <w:sdtContent>
      <w:p w:rsidR="00F45F5C" w:rsidRDefault="00920BE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104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5F5C" w:rsidRDefault="00F45F5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62C7A"/>
    <w:multiLevelType w:val="hybridMultilevel"/>
    <w:tmpl w:val="0EE84BA0"/>
    <w:lvl w:ilvl="0" w:tplc="6A06D246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2E87"/>
    <w:rsid w:val="000017B2"/>
    <w:rsid w:val="00006236"/>
    <w:rsid w:val="00054FCC"/>
    <w:rsid w:val="000572E7"/>
    <w:rsid w:val="000747FA"/>
    <w:rsid w:val="000A4DD3"/>
    <w:rsid w:val="000D07C1"/>
    <w:rsid w:val="000D7D6B"/>
    <w:rsid w:val="000E0488"/>
    <w:rsid w:val="00154269"/>
    <w:rsid w:val="001A0CFF"/>
    <w:rsid w:val="001C5BE5"/>
    <w:rsid w:val="001F69E7"/>
    <w:rsid w:val="00205A41"/>
    <w:rsid w:val="00264247"/>
    <w:rsid w:val="002B6F06"/>
    <w:rsid w:val="002E5057"/>
    <w:rsid w:val="002F3083"/>
    <w:rsid w:val="003133BC"/>
    <w:rsid w:val="00317D12"/>
    <w:rsid w:val="003206E8"/>
    <w:rsid w:val="003853AD"/>
    <w:rsid w:val="0039711F"/>
    <w:rsid w:val="00401F6A"/>
    <w:rsid w:val="004E3080"/>
    <w:rsid w:val="004F60DA"/>
    <w:rsid w:val="0052647F"/>
    <w:rsid w:val="00553CAE"/>
    <w:rsid w:val="00654F31"/>
    <w:rsid w:val="0066515A"/>
    <w:rsid w:val="00671CDE"/>
    <w:rsid w:val="006C69D1"/>
    <w:rsid w:val="006F45F4"/>
    <w:rsid w:val="006F533D"/>
    <w:rsid w:val="007569EC"/>
    <w:rsid w:val="007E670A"/>
    <w:rsid w:val="008021A6"/>
    <w:rsid w:val="00825045"/>
    <w:rsid w:val="00825573"/>
    <w:rsid w:val="008553E4"/>
    <w:rsid w:val="008F7065"/>
    <w:rsid w:val="00920BEB"/>
    <w:rsid w:val="00971040"/>
    <w:rsid w:val="009E3022"/>
    <w:rsid w:val="00A06715"/>
    <w:rsid w:val="00A22E87"/>
    <w:rsid w:val="00A82006"/>
    <w:rsid w:val="00AB381A"/>
    <w:rsid w:val="00AC4470"/>
    <w:rsid w:val="00B750A7"/>
    <w:rsid w:val="00B9574A"/>
    <w:rsid w:val="00BD6B63"/>
    <w:rsid w:val="00BD6F2F"/>
    <w:rsid w:val="00BE3971"/>
    <w:rsid w:val="00C32628"/>
    <w:rsid w:val="00C835E9"/>
    <w:rsid w:val="00CD5131"/>
    <w:rsid w:val="00CE46F8"/>
    <w:rsid w:val="00D973C1"/>
    <w:rsid w:val="00DD59D7"/>
    <w:rsid w:val="00E428EC"/>
    <w:rsid w:val="00E45637"/>
    <w:rsid w:val="00E51F79"/>
    <w:rsid w:val="00E5601D"/>
    <w:rsid w:val="00EC3A8E"/>
    <w:rsid w:val="00ED4B83"/>
    <w:rsid w:val="00F45F5C"/>
    <w:rsid w:val="00F93D0F"/>
    <w:rsid w:val="00FD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4A24A"/>
  <w15:docId w15:val="{1CBC7CAE-FF24-451A-A247-32D5AD62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5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51F7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9711F"/>
    <w:pPr>
      <w:ind w:left="720"/>
      <w:contextualSpacing/>
    </w:pPr>
    <w:rPr>
      <w:rFonts w:eastAsiaTheme="minorEastAsia"/>
      <w:lang w:eastAsia="ru-RU"/>
    </w:rPr>
  </w:style>
  <w:style w:type="paragraph" w:styleId="a4">
    <w:name w:val="header"/>
    <w:basedOn w:val="a"/>
    <w:link w:val="a5"/>
    <w:uiPriority w:val="99"/>
    <w:unhideWhenUsed/>
    <w:rsid w:val="001A0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A0CFF"/>
  </w:style>
  <w:style w:type="paragraph" w:styleId="a6">
    <w:name w:val="footer"/>
    <w:basedOn w:val="a"/>
    <w:link w:val="a7"/>
    <w:uiPriority w:val="99"/>
    <w:semiHidden/>
    <w:unhideWhenUsed/>
    <w:rsid w:val="001A0C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A0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9</Pages>
  <Words>2177</Words>
  <Characters>12413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Кристина</cp:lastModifiedBy>
  <cp:revision>52</cp:revision>
  <dcterms:created xsi:type="dcterms:W3CDTF">2018-12-23T12:21:00Z</dcterms:created>
  <dcterms:modified xsi:type="dcterms:W3CDTF">2021-09-29T07:04:00Z</dcterms:modified>
</cp:coreProperties>
</file>