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E1E" w:rsidRDefault="00022E1E" w:rsidP="00022E1E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Окунева Л.В. </w:t>
      </w:r>
    </w:p>
    <w:p w:rsidR="00C74220" w:rsidRDefault="00C74220" w:rsidP="00ED7B4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7B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Воспитание   экологической культуры через устное народное творчество</w:t>
      </w:r>
    </w:p>
    <w:p w:rsidR="00022E1E" w:rsidRDefault="00022E1E" w:rsidP="00022E1E">
      <w:pPr>
        <w:tabs>
          <w:tab w:val="left" w:pos="5529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</w:t>
      </w:r>
      <w:r w:rsidR="00912287" w:rsidRPr="00912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«Уничтожьте традицию и вы лишите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социальный организм его</w:t>
      </w:r>
      <w:r w:rsidR="00912287" w:rsidRPr="00912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защитного покрова и обречете его </w:t>
      </w:r>
    </w:p>
    <w:p w:rsidR="00912287" w:rsidRDefault="00022E1E" w:rsidP="00022E1E">
      <w:pPr>
        <w:tabs>
          <w:tab w:val="left" w:pos="5529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на медленный, </w:t>
      </w:r>
      <w:r w:rsidR="00912287" w:rsidRPr="00912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 неизбежный процесс умирания».</w:t>
      </w:r>
    </w:p>
    <w:p w:rsidR="00912287" w:rsidRPr="00ED7B44" w:rsidRDefault="00912287" w:rsidP="00912287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122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Л.Т.Ионин</w:t>
      </w:r>
      <w:proofErr w:type="spellEnd"/>
    </w:p>
    <w:p w:rsidR="001C0455" w:rsidRDefault="00841240" w:rsidP="00127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022E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Отчуждение от природы, игнорирование её законов, нещадная эксплуатация и потребительское отношение к природным ресурсам, в конечном итоге привели к тяжелым экологическим последствиям.  </w:t>
      </w:r>
      <w:r w:rsidR="00F73261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азвитие промышленности изменили не только окружающую среду, но и характер духовного </w:t>
      </w:r>
      <w:r w:rsidR="00127A75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мира человека. Понятия красоты,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доброжелательности, участия, сопереживания становятся исключением, а не нормой жизни. Духовное оскудение человека привело к отчуждению человека от природы.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C0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в которых народ оставил нам самое ценное из своих культурных достижений.</w:t>
      </w:r>
    </w:p>
    <w:p w:rsidR="001C0455" w:rsidRDefault="00841240" w:rsidP="00127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C0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Народная экологическая культура, как определенный комплекс знаний, умений и навыков, накапливалась по крупицам, веками тщательно отбиралась, систематизировалась и надёжно закреплялась в обычаях, традициях, обрядах.</w:t>
      </w:r>
      <w:r w:rsidR="0041073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 </w:t>
      </w:r>
      <w:proofErr w:type="gramStart"/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 день бессмертны</w:t>
      </w:r>
      <w:proofErr w:type="gramEnd"/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народной педагогики: песни, сказки, загадки, пословицы и поговорки. Сила и красота народной души воплощена в фольклоре. В нём показано бережное отношение к природе, стремление человека познать окружающий мир.</w:t>
      </w:r>
    </w:p>
    <w:p w:rsidR="001C0455" w:rsidRDefault="001C0455" w:rsidP="001C0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«фольклор» (в переводе «народная мудрость») впервые ввел английский ученый У.Дж. </w:t>
      </w:r>
      <w:proofErr w:type="spellStart"/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</w:t>
      </w:r>
      <w:proofErr w:type="spellEnd"/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1846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оначалу этот термин охватывал всю духовную (верования, 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нцы, музыка, резьба по дереву и </w:t>
      </w:r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пр.), а иногда и материальную (жилье, одежда) культуру народа. В современной науке нет единства в трактовке понятия «фольклор». Иногда оно употребляется в первоначальном значении: составная часть народного быта, тесно переплетающаяся с другими его элементами. С начала 20 в. термин используется и в более узком, более конкретном значении: словесное народное творчество.</w:t>
      </w:r>
    </w:p>
    <w:p w:rsidR="00E74E13" w:rsidRPr="00127A75" w:rsidRDefault="001C0455" w:rsidP="001C0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1073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Огромным педагогическим потенциалом обладают сказки</w:t>
      </w:r>
      <w:r w:rsidR="001F5CDB" w:rsidRPr="00127A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Народная сказка – это нравственный урок.</w:t>
      </w:r>
      <w:r w:rsidR="0041073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эти уроки пронизывают всё сказочное наследие. В них содержится богатый материал о родной природе, животном и растительном мире. Ярко представлены в сказках и объекты неживой природы. Сказки в воспитании экологической культуры школьников играют особую роль, так как в них отражено бережное отношение народа к природе. Сказки, созданные народом, содействуют развитию эмоционально-эстетического отношения к природе, что в определённой степени служит преодолению потребительского подхода к ней.</w:t>
      </w:r>
      <w:r w:rsidR="00C7422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Важное место отводится сказкам с экологическим содержанием, в которых в образной форме рассказывается о взаимодействии организмов в природе, о разнообразных пищевых связях, нарушение которых грозит катастрофой всей жизни.</w:t>
      </w:r>
      <w:r w:rsidR="00C7422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каждого народа свои традиции общения с природой. Каждый народ бережно хранит экологические заветы предков. Наиболее ярко они выражены у малых этносов, в мировоззрении которых до сих пор сохраняется «очеловечивание» природы, ощущение её боли, как своей собственной. Они не владели научными знаниями, но имели колоссальный эмпирический опыт, умели наблюдать, чтили управляющие миром законы и приспосабливались к ним, ведь без этого они бы не смогли выжить, а особенно в наших климатических условиях. </w:t>
      </w:r>
      <w:r w:rsidR="001F5CDB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традиционной культуре наших предков ребёнок с малых лет ощущал родство, единство с окружающим миром, понимал, что окружающий мир и человек </w:t>
      </w:r>
      <w:proofErr w:type="gramStart"/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созданы</w:t>
      </w:r>
      <w:proofErr w:type="gramEnd"/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одним и тем же законам. Но, к сожалению, в настоящее время человек нарушил гармонию в отношении с окружающим миром, и это привело к страшным экологическим бедствиям. </w:t>
      </w:r>
    </w:p>
    <w:p w:rsidR="00C74220" w:rsidRPr="00127A75" w:rsidRDefault="001C0455" w:rsidP="00127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E74E13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важно основы экологической культуры закладывать в детстве. Дальнейшее отношение детей к природе во многом будет зависеть от того, насколько глубоко будут воспитаны эстетические и нравственные отношения к природным объектам. </w:t>
      </w:r>
    </w:p>
    <w:p w:rsidR="00C74220" w:rsidRPr="00127A75" w:rsidRDefault="001C0455" w:rsidP="00127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74220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необходимости повышения экологической культуры подрастающего поколения на современном этапе развития общества уже никто не сомневается. А использование для этого средств народного творчества способствует не только повышению экологической грамотности, но и помогает привить чувство любви к Родине, гордости, приобщить к культурному наследию.</w:t>
      </w:r>
    </w:p>
    <w:p w:rsidR="00022E1E" w:rsidRDefault="001C0455" w:rsidP="00AF2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1C04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1C0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Создание, проведение  фестиваля – конкурса «Экологический фольклор» обусловлено целевыми установками современного образования, направленного на формирование не только знаний, умений детей, но и эмоционально-ценностного отношения их к окружающему миру.  А в устном народном </w:t>
      </w:r>
      <w:r w:rsidRPr="001C04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творчестве как нигде сохранились особенные черты характера народа, присущие ему нравственные ценности, представления о добре, красоте, правде, трудолюбии.  </w:t>
      </w:r>
    </w:p>
    <w:p w:rsidR="00AF241D" w:rsidRDefault="00ED7B44" w:rsidP="00AF2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Фестиваль-конкурс «Экологический фольклор»</w:t>
      </w:r>
    </w:p>
    <w:p w:rsidR="00CA2853" w:rsidRPr="00CA2853" w:rsidRDefault="00ED7B44" w:rsidP="00AF2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Номинация: </w:t>
      </w:r>
      <w:r w:rsidR="00AF241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17DF2" w:rsidRPr="00127A75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Художественное чтение</w:t>
      </w:r>
      <w:r w:rsidR="00AF2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 </w:t>
      </w:r>
      <w:r w:rsidR="00CA2853" w:rsidRPr="00C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произведений устного народного творчества о природе, </w:t>
      </w:r>
    </w:p>
    <w:p w:rsidR="00CA2853" w:rsidRDefault="00CA2853" w:rsidP="00AF2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животных,   о взаимоотношениях  Человека и  Природы</w:t>
      </w:r>
      <w:r w:rsidR="00AF2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671D" w:rsidRPr="004879DE" w:rsidRDefault="00AF241D" w:rsidP="00872F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критерии конкурса: экологические составляющие в произведениях УНТ,  а</w:t>
      </w:r>
      <w:r w:rsidRPr="00AF241D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ртистичность, наличие национальных элементов</w:t>
      </w:r>
      <w:r w:rsidR="00487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0" w:name="_GoBack"/>
      <w:bookmarkEnd w:id="0"/>
      <w:r w:rsidR="005C62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</w:t>
      </w:r>
      <w:r w:rsidR="004879D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</w:t>
      </w:r>
      <w:r w:rsidR="00313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6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313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C6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74E13" w:rsidRPr="00E76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F5CDB" w:rsidRPr="00E76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62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</w:t>
      </w:r>
      <w:r w:rsidR="00441FA2" w:rsidRPr="00441F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Экологическое образование и воспитан</w:t>
      </w:r>
      <w:r w:rsidR="00441F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ие</w:t>
      </w:r>
      <w:r w:rsidR="00441FA2" w:rsidRPr="00441F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- это не дань моде, а веление времени, продиктованное самой жизнью: для того чтобы сегодня выжить и обеспечить существование человека в будущем, нынешнему поколению необходимо овладеть экологическими ценностями и в соответствии с ними строить свои взаимоотношения с окружающим миром. </w:t>
      </w:r>
      <w:r w:rsidR="00E04983" w:rsidRPr="00E049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воспитание любви к природе и заботливого отношения к ней большое влияние оказывает устное народное творчество - народная педагогика. Русская речь это бесценное богатство. Это река без берегов, из которой можно черпать знания. </w:t>
      </w:r>
      <w:r w:rsidR="005C62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04983" w:rsidRPr="00E049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произведениях устного  народного  творчества  много  познавательного  и   воспитывающего. Они способствуют воспитанию таких качеств, как доброта,</w:t>
      </w:r>
      <w:r w:rsidR="00441F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терпимость, талерантность, доброжелательность, трудолюбие, </w:t>
      </w:r>
      <w:r w:rsidR="00E04983" w:rsidRPr="00E0498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любовь ко всему живому.</w:t>
      </w:r>
      <w:r w:rsidR="005C620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</w:t>
      </w:r>
    </w:p>
    <w:sectPr w:rsidR="005A671D" w:rsidRPr="004879DE" w:rsidSect="00127A75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93D31"/>
    <w:multiLevelType w:val="multilevel"/>
    <w:tmpl w:val="A7B2D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1C20AD"/>
    <w:multiLevelType w:val="multilevel"/>
    <w:tmpl w:val="7232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ED3D3F"/>
    <w:multiLevelType w:val="hybridMultilevel"/>
    <w:tmpl w:val="B540E344"/>
    <w:lvl w:ilvl="0" w:tplc="24C056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4A700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921FF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F81B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8F6F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F660C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BA0EF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F8E90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AED0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8649EA"/>
    <w:multiLevelType w:val="hybridMultilevel"/>
    <w:tmpl w:val="B40491F6"/>
    <w:lvl w:ilvl="0" w:tplc="0D9678F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3A7A0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2AA99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9005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CC84A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FEEC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4EBA1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2636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703C9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735DA5"/>
    <w:multiLevelType w:val="hybridMultilevel"/>
    <w:tmpl w:val="84FEA312"/>
    <w:lvl w:ilvl="0" w:tplc="729ADEE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983D1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CA2F9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271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144FF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4603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E426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4A06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9A64F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B4201D"/>
    <w:multiLevelType w:val="hybridMultilevel"/>
    <w:tmpl w:val="4008CC38"/>
    <w:lvl w:ilvl="0" w:tplc="12C8E6C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34F23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484CC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0E909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9A27A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101B6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64CA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1A65D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E840C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4E13"/>
    <w:rsid w:val="00022E1E"/>
    <w:rsid w:val="00127A75"/>
    <w:rsid w:val="001C0455"/>
    <w:rsid w:val="001F5CDB"/>
    <w:rsid w:val="003132AE"/>
    <w:rsid w:val="00410730"/>
    <w:rsid w:val="00441FA2"/>
    <w:rsid w:val="004879DE"/>
    <w:rsid w:val="00504DBA"/>
    <w:rsid w:val="005A671D"/>
    <w:rsid w:val="005C6207"/>
    <w:rsid w:val="00841240"/>
    <w:rsid w:val="00872F29"/>
    <w:rsid w:val="00912287"/>
    <w:rsid w:val="00AB285C"/>
    <w:rsid w:val="00AF241D"/>
    <w:rsid w:val="00C74220"/>
    <w:rsid w:val="00CA2853"/>
    <w:rsid w:val="00D17DF2"/>
    <w:rsid w:val="00D771EB"/>
    <w:rsid w:val="00E04983"/>
    <w:rsid w:val="00E313D7"/>
    <w:rsid w:val="00E74E13"/>
    <w:rsid w:val="00E76BD0"/>
    <w:rsid w:val="00ED7B44"/>
    <w:rsid w:val="00F73261"/>
    <w:rsid w:val="00FC1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E1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6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6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60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9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2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727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11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8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1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714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42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6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51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7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22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35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48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90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0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1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47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006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896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3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8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7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8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763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4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9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1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68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6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12</cp:revision>
  <cp:lastPrinted>2013-02-10T13:36:00Z</cp:lastPrinted>
  <dcterms:created xsi:type="dcterms:W3CDTF">2013-02-10T12:45:00Z</dcterms:created>
  <dcterms:modified xsi:type="dcterms:W3CDTF">2021-09-28T12:51:00Z</dcterms:modified>
</cp:coreProperties>
</file>