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227" w:rsidRDefault="00F46227">
      <w:pPr>
        <w:rPr>
          <w:lang w:val="en-US"/>
        </w:rPr>
      </w:pPr>
    </w:p>
    <w:p w:rsidR="00F46227" w:rsidRPr="00F46227" w:rsidRDefault="00F46227">
      <w:pPr>
        <w:rPr>
          <w:lang w:val="en-US"/>
        </w:rPr>
      </w:pPr>
      <w:hyperlink r:id="rId5" w:history="1">
        <w:r w:rsidRPr="007F3F59">
          <w:rPr>
            <w:rStyle w:val="a3"/>
            <w:lang w:val="en-US"/>
          </w:rPr>
          <w:t>https://nsportal.ru/nachalnaya-shkola/vospitatelnaya-rabota/2021/09/27/integrirovannoe-vneklassnoe-zanyatie-put</w:t>
        </w:r>
        <w:r w:rsidRPr="007F3F59">
          <w:rPr>
            <w:rStyle w:val="a3"/>
            <w:lang w:val="en-US"/>
          </w:rPr>
          <w:t>e</w:t>
        </w:r>
        <w:r w:rsidRPr="007F3F59">
          <w:rPr>
            <w:rStyle w:val="a3"/>
            <w:lang w:val="en-US"/>
          </w:rPr>
          <w:t>shestvie</w:t>
        </w:r>
      </w:hyperlink>
      <w:r w:rsidRPr="00F46227">
        <w:rPr>
          <w:lang w:val="en-US"/>
        </w:rPr>
        <w:t xml:space="preserve">  </w:t>
      </w:r>
    </w:p>
    <w:p w:rsidR="00F46227" w:rsidRPr="00F46227" w:rsidRDefault="00F46227">
      <w:pPr>
        <w:rPr>
          <w:lang w:val="en-US"/>
        </w:rPr>
      </w:pPr>
      <w:bookmarkStart w:id="0" w:name="_GoBack"/>
      <w:bookmarkEnd w:id="0"/>
    </w:p>
    <w:sectPr w:rsidR="00F46227" w:rsidRPr="00F46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227"/>
    <w:rsid w:val="009C59D1"/>
    <w:rsid w:val="00B14A4E"/>
    <w:rsid w:val="00F4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622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14A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622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14A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nachalnaya-shkola/vospitatelnaya-rabota/2021/09/27/integrirovannoe-vneklassnoe-zanyatie-puteshestv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Куринская</dc:creator>
  <cp:lastModifiedBy>Елена Куринская</cp:lastModifiedBy>
  <cp:revision>2</cp:revision>
  <dcterms:created xsi:type="dcterms:W3CDTF">2021-09-27T14:26:00Z</dcterms:created>
  <dcterms:modified xsi:type="dcterms:W3CDTF">2021-09-27T14:46:00Z</dcterms:modified>
</cp:coreProperties>
</file>