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71C" w:rsidRPr="000A571C" w:rsidRDefault="000A571C" w:rsidP="000A571C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0A571C">
        <w:rPr>
          <w:rFonts w:ascii="Times New Roman" w:eastAsia="Times New Roman" w:hAnsi="Times New Roman"/>
          <w:noProof/>
          <w:sz w:val="24"/>
          <w:szCs w:val="24"/>
          <w:lang w:eastAsia="ru-RU"/>
        </w:rPr>
        <w:t>казенное общеобразовательное учреждение</w:t>
      </w:r>
    </w:p>
    <w:p w:rsidR="000A571C" w:rsidRPr="000A571C" w:rsidRDefault="000A571C" w:rsidP="000A571C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0A571C">
        <w:rPr>
          <w:rFonts w:ascii="Times New Roman" w:eastAsia="Times New Roman" w:hAnsi="Times New Roman"/>
          <w:noProof/>
          <w:sz w:val="24"/>
          <w:szCs w:val="24"/>
          <w:lang w:eastAsia="ru-RU"/>
        </w:rPr>
        <w:t>Ханты-Мансийского автономного округа – Югры</w:t>
      </w:r>
    </w:p>
    <w:p w:rsidR="000A571C" w:rsidRPr="000A571C" w:rsidRDefault="000A571C" w:rsidP="000A571C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0A571C">
        <w:rPr>
          <w:rFonts w:ascii="Times New Roman" w:eastAsia="Times New Roman" w:hAnsi="Times New Roman"/>
          <w:noProof/>
          <w:sz w:val="24"/>
          <w:szCs w:val="24"/>
          <w:lang w:eastAsia="ru-RU"/>
        </w:rPr>
        <w:t>«Сургутская школа для обучающихся с ограниченными возможностями здоровья»</w:t>
      </w:r>
    </w:p>
    <w:p w:rsidR="000A571C" w:rsidRPr="000A571C" w:rsidRDefault="000A571C" w:rsidP="000A571C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0A571C">
        <w:rPr>
          <w:rFonts w:ascii="Times New Roman" w:eastAsia="Times New Roman" w:hAnsi="Times New Roman"/>
          <w:noProof/>
          <w:sz w:val="24"/>
          <w:szCs w:val="24"/>
          <w:lang w:eastAsia="ru-RU"/>
        </w:rPr>
        <w:t>(КОУ «Сургутская школа для обучающихся с ограниченными возможностями здоровья»)</w:t>
      </w:r>
    </w:p>
    <w:p w:rsidR="000A571C" w:rsidRPr="000A571C" w:rsidRDefault="000A571C" w:rsidP="000A571C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0A571C" w:rsidRPr="000A571C" w:rsidRDefault="000A571C" w:rsidP="000A571C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880ABD" w:rsidRDefault="00880ABD" w:rsidP="005526AC">
      <w:pPr>
        <w:spacing w:after="200" w:line="240" w:lineRule="auto"/>
        <w:jc w:val="center"/>
        <w:rPr>
          <w:sz w:val="24"/>
          <w:szCs w:val="24"/>
        </w:rPr>
      </w:pPr>
    </w:p>
    <w:p w:rsidR="00FB28F5" w:rsidRDefault="00FB28F5" w:rsidP="005526AC">
      <w:pPr>
        <w:spacing w:after="200" w:line="240" w:lineRule="auto"/>
        <w:jc w:val="center"/>
        <w:rPr>
          <w:sz w:val="24"/>
          <w:szCs w:val="24"/>
        </w:rPr>
      </w:pPr>
    </w:p>
    <w:p w:rsidR="000A571C" w:rsidRDefault="000A571C" w:rsidP="005526AC">
      <w:pPr>
        <w:spacing w:after="200" w:line="240" w:lineRule="auto"/>
        <w:jc w:val="center"/>
        <w:rPr>
          <w:sz w:val="24"/>
          <w:szCs w:val="24"/>
        </w:rPr>
      </w:pPr>
    </w:p>
    <w:p w:rsidR="000A571C" w:rsidRDefault="000A571C" w:rsidP="005526AC">
      <w:pPr>
        <w:spacing w:after="200" w:line="240" w:lineRule="auto"/>
        <w:jc w:val="center"/>
        <w:rPr>
          <w:sz w:val="24"/>
          <w:szCs w:val="24"/>
        </w:rPr>
      </w:pPr>
    </w:p>
    <w:p w:rsidR="000A571C" w:rsidRPr="00B96235" w:rsidRDefault="000A571C" w:rsidP="005526AC">
      <w:pPr>
        <w:spacing w:after="200" w:line="240" w:lineRule="auto"/>
        <w:jc w:val="center"/>
        <w:rPr>
          <w:sz w:val="24"/>
          <w:szCs w:val="24"/>
        </w:rPr>
      </w:pPr>
    </w:p>
    <w:p w:rsidR="00352059" w:rsidRDefault="00352059" w:rsidP="003520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2059" w:rsidRDefault="00352059" w:rsidP="003520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2059" w:rsidRDefault="00880ABD" w:rsidP="003520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96235">
        <w:rPr>
          <w:rFonts w:ascii="Times New Roman" w:hAnsi="Times New Roman"/>
          <w:b/>
          <w:sz w:val="24"/>
          <w:szCs w:val="24"/>
        </w:rPr>
        <w:t xml:space="preserve">Программа внеурочной деятельности  </w:t>
      </w:r>
    </w:p>
    <w:p w:rsidR="00352059" w:rsidRPr="00352059" w:rsidRDefault="00880ABD" w:rsidP="00352059">
      <w:pPr>
        <w:spacing w:after="0" w:line="360" w:lineRule="auto"/>
        <w:jc w:val="center"/>
        <w:rPr>
          <w:rFonts w:ascii="Times New Roman" w:hAnsi="Times New Roman"/>
          <w:b/>
          <w:sz w:val="36"/>
          <w:szCs w:val="24"/>
        </w:rPr>
      </w:pPr>
      <w:r w:rsidRPr="00352059">
        <w:rPr>
          <w:rFonts w:ascii="Times New Roman" w:hAnsi="Times New Roman"/>
          <w:b/>
          <w:sz w:val="36"/>
          <w:szCs w:val="24"/>
        </w:rPr>
        <w:t>«</w:t>
      </w:r>
      <w:r w:rsidR="00FB28F5">
        <w:rPr>
          <w:rFonts w:ascii="Times New Roman" w:hAnsi="Times New Roman"/>
          <w:b/>
          <w:sz w:val="36"/>
          <w:szCs w:val="24"/>
        </w:rPr>
        <w:t>Мир вокруг меня</w:t>
      </w:r>
      <w:r w:rsidRPr="00352059">
        <w:rPr>
          <w:rFonts w:ascii="Times New Roman" w:hAnsi="Times New Roman"/>
          <w:b/>
          <w:sz w:val="36"/>
          <w:szCs w:val="24"/>
        </w:rPr>
        <w:t>»</w:t>
      </w:r>
    </w:p>
    <w:p w:rsidR="00352059" w:rsidRDefault="00352059" w:rsidP="003520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(д</w:t>
      </w:r>
      <w:r w:rsidR="00880ABD">
        <w:rPr>
          <w:rFonts w:ascii="Times New Roman" w:hAnsi="Times New Roman"/>
          <w:b/>
          <w:sz w:val="24"/>
          <w:szCs w:val="24"/>
        </w:rPr>
        <w:t>уховно – нравств</w:t>
      </w:r>
      <w:r>
        <w:rPr>
          <w:rFonts w:ascii="Times New Roman" w:hAnsi="Times New Roman"/>
          <w:b/>
          <w:sz w:val="24"/>
          <w:szCs w:val="24"/>
        </w:rPr>
        <w:t>е</w:t>
      </w:r>
      <w:r w:rsidR="00880ABD">
        <w:rPr>
          <w:rFonts w:ascii="Times New Roman" w:hAnsi="Times New Roman"/>
          <w:b/>
          <w:sz w:val="24"/>
          <w:szCs w:val="24"/>
        </w:rPr>
        <w:t>нное направление</w:t>
      </w:r>
      <w:r w:rsidR="00880ABD" w:rsidRPr="00B96235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80ABD" w:rsidRDefault="00352059" w:rsidP="003520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1а класс</w:t>
      </w:r>
    </w:p>
    <w:p w:rsidR="00880ABD" w:rsidRPr="00B96235" w:rsidRDefault="00880ABD" w:rsidP="003520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(Вариант 1)</w:t>
      </w:r>
    </w:p>
    <w:p w:rsidR="00880ABD" w:rsidRPr="00B96235" w:rsidRDefault="00880ABD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80ABD" w:rsidRPr="00B96235" w:rsidRDefault="00880ABD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80ABD" w:rsidRDefault="00880ABD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Pr="00B96235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80ABD" w:rsidRPr="00B96235" w:rsidRDefault="00880ABD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80ABD" w:rsidRDefault="00880ABD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A571C" w:rsidRPr="00B96235" w:rsidRDefault="000A571C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80ABD" w:rsidRPr="00B96235" w:rsidRDefault="00880ABD" w:rsidP="00B96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ABD" w:rsidRPr="00B96235" w:rsidRDefault="00880ABD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Составитель:</w:t>
      </w:r>
    </w:p>
    <w:p w:rsidR="00880ABD" w:rsidRPr="00B96235" w:rsidRDefault="00352059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Фатькова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Н.Д.</w:t>
      </w:r>
    </w:p>
    <w:p w:rsidR="00880ABD" w:rsidRPr="00B96235" w:rsidRDefault="00352059" w:rsidP="005526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Классный руководитель</w:t>
      </w:r>
    </w:p>
    <w:p w:rsidR="00880ABD" w:rsidRPr="00B96235" w:rsidRDefault="00880ABD" w:rsidP="005526AC">
      <w:pPr>
        <w:spacing w:after="200" w:line="240" w:lineRule="auto"/>
        <w:rPr>
          <w:rFonts w:ascii="Times New Roman" w:hAnsi="Times New Roman"/>
          <w:sz w:val="24"/>
          <w:szCs w:val="24"/>
        </w:rPr>
      </w:pPr>
    </w:p>
    <w:p w:rsidR="00880ABD" w:rsidRDefault="00880ABD" w:rsidP="005526AC">
      <w:pPr>
        <w:spacing w:after="20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28F5" w:rsidRDefault="00FB28F5" w:rsidP="005526AC">
      <w:pPr>
        <w:spacing w:after="20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28F5" w:rsidRDefault="00FB28F5" w:rsidP="005526AC">
      <w:pPr>
        <w:spacing w:after="20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28F5" w:rsidRDefault="00FB28F5" w:rsidP="005526AC">
      <w:pPr>
        <w:spacing w:after="20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0ABD" w:rsidRPr="00B96235" w:rsidRDefault="0005259A" w:rsidP="00B96235">
      <w:pPr>
        <w:spacing w:after="20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Сургут </w:t>
      </w:r>
    </w:p>
    <w:p w:rsidR="00FB28F5" w:rsidRDefault="00FB28F5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80ABD" w:rsidRDefault="00880ABD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b/>
          <w:sz w:val="24"/>
          <w:szCs w:val="24"/>
          <w:lang w:eastAsia="ru-RU"/>
        </w:rPr>
        <w:t>ПОЯСНИТЕЛЬНАЯ ЗАПИСКА</w:t>
      </w:r>
    </w:p>
    <w:p w:rsidR="007764BE" w:rsidRPr="00B96235" w:rsidRDefault="007764BE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571C" w:rsidRPr="000A571C" w:rsidRDefault="000A571C" w:rsidP="007764BE">
      <w:pPr>
        <w:autoSpaceDE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0A571C">
        <w:rPr>
          <w:rFonts w:ascii="Times New Roman" w:hAnsi="Times New Roman"/>
          <w:sz w:val="24"/>
          <w:szCs w:val="24"/>
        </w:rPr>
        <w:t>Данная рабочая программа разработана на основе Федерального государственного образовательного стандарта образования обучающихся с умственной отсталостью (интеллектуальными нарушениями), Примерной адаптированной основной общеобразовательной программы образования обучающихся с умственной отсталостью (интеллект</w:t>
      </w:r>
      <w:r>
        <w:rPr>
          <w:rFonts w:ascii="Times New Roman" w:hAnsi="Times New Roman"/>
          <w:sz w:val="24"/>
          <w:szCs w:val="24"/>
        </w:rPr>
        <w:t>уальными нарушениями) (вариант 1</w:t>
      </w:r>
      <w:r w:rsidRPr="000A571C">
        <w:rPr>
          <w:rFonts w:ascii="Times New Roman" w:hAnsi="Times New Roman"/>
          <w:sz w:val="24"/>
          <w:szCs w:val="24"/>
        </w:rPr>
        <w:t>).</w:t>
      </w:r>
    </w:p>
    <w:p w:rsidR="000A571C" w:rsidRDefault="000A571C" w:rsidP="007764BE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A571C">
        <w:rPr>
          <w:rFonts w:ascii="Times New Roman" w:eastAsia="Times New Roman" w:hAnsi="Times New Roman"/>
          <w:sz w:val="24"/>
          <w:szCs w:val="24"/>
          <w:lang w:eastAsia="ru-RU"/>
        </w:rPr>
        <w:t>Программа внеурочной деятельности «</w:t>
      </w:r>
      <w:r w:rsidR="00FB28F5">
        <w:rPr>
          <w:rFonts w:ascii="Times New Roman" w:eastAsia="Times New Roman" w:hAnsi="Times New Roman"/>
          <w:sz w:val="24"/>
          <w:szCs w:val="24"/>
          <w:lang w:eastAsia="ru-RU"/>
        </w:rPr>
        <w:t>Мир вокруг меня</w:t>
      </w:r>
      <w:r w:rsidRPr="000A571C">
        <w:rPr>
          <w:rFonts w:ascii="Times New Roman" w:eastAsia="Times New Roman" w:hAnsi="Times New Roman"/>
          <w:sz w:val="24"/>
          <w:szCs w:val="24"/>
          <w:lang w:eastAsia="ru-RU"/>
        </w:rPr>
        <w:t>» призвана направлять образовательный процесс на воспитание обучающихся с умственной отсталостью (интеллектуальными нарушениями) в духе любви к Родине, уважения к культурно-историческому наследию своего народа и своей страны, на формирование основ социально ответственного поведения.</w:t>
      </w:r>
    </w:p>
    <w:p w:rsidR="00880ABD" w:rsidRPr="00B96235" w:rsidRDefault="00880ABD" w:rsidP="007764B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В программе доминирует не обучающая, а развивающая функция, знания и умения выступают не как самоцель, а как средство для формирования и развития психических процессов и важнейших личностных качеств ребенка.</w:t>
      </w:r>
    </w:p>
    <w:p w:rsidR="00880ABD" w:rsidRPr="00B96235" w:rsidRDefault="00880ABD" w:rsidP="007764B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Особое место среди личностных свойств, формирование которых активизирует программа, занимают нравственные качества – доброжелательность, тактичность, самоконтроль, умение учитывать и принимать иную позицию, выполнять основные требования взрослых и т.п. Эти качества необходимы для того, чтобы ребёнок с ОВЗ научился жить в обществе по законам нравственности, то есть на основе согласования собственных потребностей и стремлений с потребностями и стремлениями окружающих их людей.</w:t>
      </w:r>
    </w:p>
    <w:p w:rsidR="00880ABD" w:rsidRPr="00B96235" w:rsidRDefault="00880ABD" w:rsidP="007764B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 xml:space="preserve">Эффективное </w:t>
      </w:r>
      <w:r w:rsidR="000A571C">
        <w:rPr>
          <w:rFonts w:ascii="Times New Roman" w:hAnsi="Times New Roman"/>
          <w:sz w:val="24"/>
          <w:szCs w:val="24"/>
          <w:lang w:eastAsia="ru-RU"/>
        </w:rPr>
        <w:t>духовно-</w:t>
      </w:r>
      <w:r w:rsidRPr="00B96235">
        <w:rPr>
          <w:rFonts w:ascii="Times New Roman" w:hAnsi="Times New Roman"/>
          <w:sz w:val="24"/>
          <w:szCs w:val="24"/>
          <w:lang w:eastAsia="ru-RU"/>
        </w:rPr>
        <w:t>нравственное воспитание ребёнка с ОВЗ в современных условиях невозможно без решения следующих основных проблем:</w:t>
      </w:r>
    </w:p>
    <w:p w:rsidR="00880ABD" w:rsidRPr="00B96235" w:rsidRDefault="00880ABD" w:rsidP="007764BE">
      <w:pPr>
        <w:numPr>
          <w:ilvl w:val="0"/>
          <w:numId w:val="25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проблема</w:t>
      </w:r>
      <w:r w:rsidRPr="00B9623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B96235">
        <w:rPr>
          <w:rFonts w:ascii="Times New Roman" w:hAnsi="Times New Roman"/>
          <w:sz w:val="24"/>
          <w:szCs w:val="24"/>
          <w:lang w:eastAsia="ru-RU"/>
        </w:rPr>
        <w:t xml:space="preserve">определения идеалов, норм и принципов, которые могут быть положены в основу нравственного воспитания </w:t>
      </w:r>
      <w:r w:rsidR="000A571C" w:rsidRPr="00B96235">
        <w:rPr>
          <w:rFonts w:ascii="Times New Roman" w:hAnsi="Times New Roman"/>
          <w:sz w:val="24"/>
          <w:szCs w:val="24"/>
          <w:lang w:eastAsia="ru-RU"/>
        </w:rPr>
        <w:t>детей младшего</w:t>
      </w:r>
      <w:r w:rsidRPr="00B96235">
        <w:rPr>
          <w:rFonts w:ascii="Times New Roman" w:hAnsi="Times New Roman"/>
          <w:sz w:val="24"/>
          <w:szCs w:val="24"/>
          <w:lang w:eastAsia="ru-RU"/>
        </w:rPr>
        <w:t xml:space="preserve"> школьного возраста;</w:t>
      </w:r>
    </w:p>
    <w:p w:rsidR="00880ABD" w:rsidRPr="00B96235" w:rsidRDefault="00880ABD" w:rsidP="007764BE">
      <w:pPr>
        <w:numPr>
          <w:ilvl w:val="0"/>
          <w:numId w:val="2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проблемы перехода от воспитания, основанного на принуждении, к такому педагогическому воздействию, которое базируется на личном стремлении ребёнка “быть хорошим”.</w:t>
      </w:r>
    </w:p>
    <w:p w:rsidR="00880ABD" w:rsidRPr="00B96235" w:rsidRDefault="00880ABD" w:rsidP="007764B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На этом стремлении и основан механизм нравственного развития, который предусматривает:</w:t>
      </w:r>
    </w:p>
    <w:p w:rsidR="00880ABD" w:rsidRPr="00B96235" w:rsidRDefault="00880ABD" w:rsidP="007764BE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1. формирование у ребёнка чувства гордости (то есть представление о своих достоинствах и недостатках и одновременно характеристики уровня притязаний). Чувство гордости впервые обнаруживается у ребёнка как заявление “Я сам”;</w:t>
      </w:r>
    </w:p>
    <w:p w:rsidR="00880ABD" w:rsidRPr="00B96235" w:rsidRDefault="00880ABD" w:rsidP="007764BE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 xml:space="preserve">2. воспитание чувства стыда; </w:t>
      </w:r>
    </w:p>
    <w:p w:rsidR="00880ABD" w:rsidRPr="00B96235" w:rsidRDefault="00880ABD" w:rsidP="007764BE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3. Формирование совести, то есть умения самостоятельно оценивать свои поступки, выделяя в них как положительные, так и отрицательные моменты;</w:t>
      </w:r>
    </w:p>
    <w:p w:rsidR="00880ABD" w:rsidRPr="00B96235" w:rsidRDefault="00880ABD" w:rsidP="007764BE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4. формирование чувства долга перед другими и самим собой.</w:t>
      </w:r>
    </w:p>
    <w:p w:rsidR="00880ABD" w:rsidRPr="00B96235" w:rsidRDefault="00880ABD" w:rsidP="007764B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Таким образом, в младшем школьном возрасте необходимо совместными усилиями родителей (законных представителей) и педагогов формировать у детей такие качества, как нормально развитая гордость, стыд, совесть, основы долга.</w:t>
      </w:r>
    </w:p>
    <w:p w:rsidR="00880ABD" w:rsidRPr="00B96235" w:rsidRDefault="00880ABD" w:rsidP="007764B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Работа по развитию у младших школьников с ОВЗ нравственных качеств ведется совместно с родителями (законными представителями). Педагоги сообщают им о достижениях и проблемах детей, консультируют родителей об индивидуальных особенностях каждого ребёнка, выявляют тормозящие развитие факторы, обучают самих родителей приемам и методам нравственного воспитания в семье.</w:t>
      </w:r>
    </w:p>
    <w:p w:rsidR="00880ABD" w:rsidRPr="00B96235" w:rsidRDefault="00880ABD" w:rsidP="007764B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 xml:space="preserve">Нравственное воспитание младших школьников является своеобразным стержнем, вокруг которого педагоги строят весь процесс образования. </w:t>
      </w:r>
    </w:p>
    <w:p w:rsidR="007764BE" w:rsidRPr="007764BE" w:rsidRDefault="007764BE" w:rsidP="007764BE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4BE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Целью</w:t>
      </w:r>
      <w:r w:rsidRPr="007764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духовно-</w:t>
      </w:r>
      <w:r w:rsidRPr="007764BE">
        <w:rPr>
          <w:rFonts w:ascii="Times New Roman" w:eastAsia="Times New Roman" w:hAnsi="Times New Roman"/>
          <w:sz w:val="24"/>
          <w:szCs w:val="24"/>
          <w:lang w:eastAsia="ru-RU"/>
        </w:rPr>
        <w:t xml:space="preserve">нравственного воспитания обучающихся является социально-педагогическая поддержка и приобщение обучающихся к базовым национальным ценностям российского общества, общечеловеческим ценностям в контексте формирования у них нравственных чувств, нравственного сознания и поведения. </w:t>
      </w:r>
    </w:p>
    <w:p w:rsidR="007764BE" w:rsidRPr="007764BE" w:rsidRDefault="007764BE" w:rsidP="001772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4BE">
        <w:rPr>
          <w:rFonts w:ascii="Times New Roman" w:eastAsia="Times New Roman" w:hAnsi="Times New Roman"/>
          <w:b/>
          <w:sz w:val="24"/>
          <w:szCs w:val="24"/>
          <w:lang w:eastAsia="ru-RU"/>
        </w:rPr>
        <w:t>Задачи</w:t>
      </w:r>
      <w:r w:rsidRPr="007764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духовно-</w:t>
      </w:r>
      <w:r w:rsidRPr="007764BE">
        <w:rPr>
          <w:rFonts w:ascii="Times New Roman" w:eastAsia="Times New Roman" w:hAnsi="Times New Roman"/>
          <w:sz w:val="24"/>
          <w:szCs w:val="24"/>
          <w:lang w:eastAsia="ru-RU"/>
        </w:rPr>
        <w:t xml:space="preserve">нравственного воспитания </w:t>
      </w:r>
      <w:proofErr w:type="gramStart"/>
      <w:r w:rsidRPr="007764BE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7764B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764BE" w:rsidRPr="007764BE" w:rsidRDefault="007764BE" w:rsidP="00177270">
      <w:pPr>
        <w:numPr>
          <w:ilvl w:val="0"/>
          <w:numId w:val="44"/>
        </w:numPr>
        <w:spacing w:after="2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764BE">
        <w:rPr>
          <w:rFonts w:ascii="Times New Roman" w:hAnsi="Times New Roman"/>
          <w:sz w:val="24"/>
          <w:szCs w:val="24"/>
        </w:rPr>
        <w:t>формирование мотивации универсальной нравственной компетенции – «становиться лучше», активности в учебно-игровой, предметно-продуктивной, социально ориентированной деятельности на основе нравственных установок и моральных норм;</w:t>
      </w:r>
    </w:p>
    <w:p w:rsidR="007764BE" w:rsidRPr="007764BE" w:rsidRDefault="007764BE" w:rsidP="00177270">
      <w:pPr>
        <w:numPr>
          <w:ilvl w:val="0"/>
          <w:numId w:val="44"/>
        </w:numPr>
        <w:spacing w:after="2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764BE">
        <w:rPr>
          <w:rFonts w:ascii="Times New Roman" w:hAnsi="Times New Roman"/>
          <w:sz w:val="24"/>
          <w:szCs w:val="24"/>
        </w:rPr>
        <w:t>формирование нравственных представлений о том, что такое «хорошо» и что такое «плохо»;</w:t>
      </w:r>
    </w:p>
    <w:p w:rsidR="007764BE" w:rsidRPr="007764BE" w:rsidRDefault="007764BE" w:rsidP="00177270">
      <w:pPr>
        <w:numPr>
          <w:ilvl w:val="0"/>
          <w:numId w:val="44"/>
        </w:numPr>
        <w:spacing w:after="2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764BE">
        <w:rPr>
          <w:rFonts w:ascii="Times New Roman" w:hAnsi="Times New Roman"/>
          <w:sz w:val="24"/>
          <w:szCs w:val="24"/>
        </w:rPr>
        <w:t>формирование уважительного отношения к родителям, заботливого отношения к старшим и младшим;</w:t>
      </w:r>
    </w:p>
    <w:p w:rsidR="007764BE" w:rsidRPr="007764BE" w:rsidRDefault="007764BE" w:rsidP="00177270">
      <w:pPr>
        <w:numPr>
          <w:ilvl w:val="0"/>
          <w:numId w:val="44"/>
        </w:numPr>
        <w:spacing w:after="2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764BE">
        <w:rPr>
          <w:rFonts w:ascii="Times New Roman" w:hAnsi="Times New Roman"/>
          <w:sz w:val="24"/>
          <w:szCs w:val="24"/>
        </w:rPr>
        <w:t>развитие трудолюбия, способности к преодолению трудностей, настойчивости в достижении результата;</w:t>
      </w:r>
    </w:p>
    <w:p w:rsidR="007764BE" w:rsidRPr="007764BE" w:rsidRDefault="007764BE" w:rsidP="00177270">
      <w:pPr>
        <w:numPr>
          <w:ilvl w:val="0"/>
          <w:numId w:val="4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764BE">
        <w:rPr>
          <w:rFonts w:ascii="Times New Roman" w:hAnsi="Times New Roman"/>
          <w:sz w:val="24"/>
          <w:szCs w:val="24"/>
        </w:rPr>
        <w:t>развитие навыков осуществления сотрудничества с педагогами, сверстниками, родителями, старшими детьми и в решении общих проблем;</w:t>
      </w:r>
    </w:p>
    <w:p w:rsidR="007764BE" w:rsidRPr="007764BE" w:rsidRDefault="007764BE" w:rsidP="00177270">
      <w:pPr>
        <w:numPr>
          <w:ilvl w:val="0"/>
          <w:numId w:val="4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764BE">
        <w:rPr>
          <w:rFonts w:ascii="Times New Roman" w:hAnsi="Times New Roman"/>
          <w:sz w:val="24"/>
          <w:szCs w:val="24"/>
        </w:rPr>
        <w:t>воспитание положительного отношения к своей культуре</w:t>
      </w:r>
      <w:r>
        <w:rPr>
          <w:rFonts w:ascii="Times New Roman" w:hAnsi="Times New Roman"/>
          <w:sz w:val="24"/>
          <w:szCs w:val="24"/>
        </w:rPr>
        <w:t xml:space="preserve"> и родной природе</w:t>
      </w:r>
      <w:r w:rsidRPr="007764BE">
        <w:rPr>
          <w:rFonts w:ascii="Times New Roman" w:hAnsi="Times New Roman"/>
          <w:sz w:val="24"/>
          <w:szCs w:val="24"/>
        </w:rPr>
        <w:t>.</w:t>
      </w:r>
    </w:p>
    <w:p w:rsidR="003066A4" w:rsidRDefault="003066A4" w:rsidP="003066A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66A4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занятия проходят в совместной деятельности педагога и детей. Обучение </w:t>
      </w:r>
      <w:r w:rsidR="004F3234" w:rsidRPr="003066A4">
        <w:rPr>
          <w:rFonts w:ascii="Times New Roman" w:eastAsia="Times New Roman" w:hAnsi="Times New Roman"/>
          <w:sz w:val="24"/>
          <w:szCs w:val="24"/>
          <w:lang w:eastAsia="ru-RU"/>
        </w:rPr>
        <w:t>проводится с</w:t>
      </w:r>
      <w:r w:rsidRPr="003066A4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использованием игровых обучающих ситуаций, при сочетании групповой и индивидуальной работы с детьми и самостоятельной деятельности школьников. Обеспечивается участие ребёнка во всех доступных ему видах нравственного взаимодействия - все занятия программы разбиты на 4 блока:</w:t>
      </w:r>
    </w:p>
    <w:p w:rsidR="007764BE" w:rsidRPr="007764BE" w:rsidRDefault="004F3234" w:rsidP="00177270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Семья</w:t>
      </w:r>
      <w:r w:rsidR="007764BE" w:rsidRPr="007764BE">
        <w:rPr>
          <w:rFonts w:ascii="Times New Roman" w:hAnsi="Times New Roman"/>
          <w:sz w:val="24"/>
          <w:szCs w:val="24"/>
        </w:rPr>
        <w:t>.</w:t>
      </w:r>
    </w:p>
    <w:p w:rsidR="007764BE" w:rsidRPr="007764BE" w:rsidRDefault="004F3234" w:rsidP="00177270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Друзья</w:t>
      </w:r>
      <w:r w:rsidR="007764BE" w:rsidRPr="007764BE">
        <w:rPr>
          <w:rFonts w:ascii="Times New Roman" w:hAnsi="Times New Roman"/>
          <w:sz w:val="24"/>
          <w:szCs w:val="24"/>
        </w:rPr>
        <w:t>.</w:t>
      </w:r>
    </w:p>
    <w:p w:rsidR="007764BE" w:rsidRPr="007764BE" w:rsidRDefault="004F3234" w:rsidP="00177270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Поведение</w:t>
      </w:r>
    </w:p>
    <w:p w:rsidR="007764BE" w:rsidRPr="007764BE" w:rsidRDefault="004F3234" w:rsidP="00177270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Природа</w:t>
      </w:r>
    </w:p>
    <w:p w:rsidR="003066A4" w:rsidRDefault="003066A4" w:rsidP="0017727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764BE" w:rsidRPr="007764BE" w:rsidRDefault="007764BE" w:rsidP="00177270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764BE">
        <w:rPr>
          <w:rFonts w:ascii="Times New Roman" w:eastAsia="Times New Roman" w:hAnsi="Times New Roman"/>
          <w:b/>
          <w:sz w:val="24"/>
          <w:szCs w:val="24"/>
          <w:lang w:eastAsia="ru-RU"/>
        </w:rPr>
        <w:t>Основные принципы реализации программы «</w:t>
      </w:r>
      <w:r w:rsidR="00FB28F5">
        <w:rPr>
          <w:rFonts w:ascii="Times New Roman" w:eastAsia="Times New Roman" w:hAnsi="Times New Roman"/>
          <w:b/>
          <w:sz w:val="24"/>
          <w:szCs w:val="24"/>
          <w:lang w:eastAsia="ru-RU"/>
        </w:rPr>
        <w:t>Мир вокруг меня</w:t>
      </w:r>
      <w:r w:rsidRPr="007764BE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880ABD" w:rsidRPr="007764BE" w:rsidRDefault="00880ABD" w:rsidP="00B9623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764BE">
        <w:rPr>
          <w:rFonts w:ascii="Times New Roman" w:hAnsi="Times New Roman"/>
          <w:b/>
          <w:sz w:val="24"/>
          <w:szCs w:val="24"/>
          <w:lang w:eastAsia="ru-RU"/>
        </w:rPr>
        <w:t>1. Общепедагогические принципы.</w:t>
      </w:r>
    </w:p>
    <w:p w:rsidR="00880ABD" w:rsidRPr="00B96235" w:rsidRDefault="00880ABD" w:rsidP="00B96235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Гуманистическая направленность воспитания (отношение педагога к воспитаннику как к ответственному субъекту собственного развития).</w:t>
      </w:r>
    </w:p>
    <w:p w:rsidR="00880ABD" w:rsidRPr="00B96235" w:rsidRDefault="00880ABD" w:rsidP="00B96235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  <w:lang w:eastAsia="ru-RU"/>
        </w:rPr>
        <w:t>Природосообразность</w:t>
      </w:r>
      <w:proofErr w:type="spellEnd"/>
      <w:r w:rsidRPr="00B96235">
        <w:rPr>
          <w:rFonts w:ascii="Times New Roman" w:hAnsi="Times New Roman"/>
          <w:sz w:val="24"/>
          <w:szCs w:val="24"/>
          <w:lang w:eastAsia="ru-RU"/>
        </w:rPr>
        <w:t xml:space="preserve"> (воспитание основывается на научном понимании естественных и социальных проектов, согласовывается с общими законами развития человека сообразно полу и возрасту).</w:t>
      </w:r>
    </w:p>
    <w:p w:rsidR="00880ABD" w:rsidRPr="00B96235" w:rsidRDefault="00880ABD" w:rsidP="00B96235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  <w:lang w:eastAsia="ru-RU"/>
        </w:rPr>
        <w:t>Культуросообразность</w:t>
      </w:r>
      <w:proofErr w:type="spellEnd"/>
      <w:r w:rsidRPr="00B96235">
        <w:rPr>
          <w:rFonts w:ascii="Times New Roman" w:hAnsi="Times New Roman"/>
          <w:sz w:val="24"/>
          <w:szCs w:val="24"/>
          <w:lang w:eastAsia="ru-RU"/>
        </w:rPr>
        <w:t xml:space="preserve"> (воспитание строится в соответствии с ценностями и нормами национальной культуры).</w:t>
      </w:r>
    </w:p>
    <w:p w:rsidR="00880ABD" w:rsidRPr="00B96235" w:rsidRDefault="00880ABD" w:rsidP="00B96235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Светский характер образования (соответствие действующему законодательству РФ).</w:t>
      </w:r>
    </w:p>
    <w:p w:rsidR="00880ABD" w:rsidRPr="00177270" w:rsidRDefault="00880ABD" w:rsidP="00B9623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77270">
        <w:rPr>
          <w:rFonts w:ascii="Times New Roman" w:hAnsi="Times New Roman"/>
          <w:b/>
          <w:sz w:val="24"/>
          <w:szCs w:val="24"/>
          <w:lang w:eastAsia="ru-RU"/>
        </w:rPr>
        <w:t>2. Принципы в сфере отбора содержания образования.</w:t>
      </w:r>
    </w:p>
    <w:p w:rsidR="00880ABD" w:rsidRPr="00B96235" w:rsidRDefault="00880ABD" w:rsidP="00B96235">
      <w:pPr>
        <w:numPr>
          <w:ilvl w:val="0"/>
          <w:numId w:val="3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Научность.</w:t>
      </w:r>
    </w:p>
    <w:p w:rsidR="00880ABD" w:rsidRPr="00B96235" w:rsidRDefault="00880ABD" w:rsidP="00B96235">
      <w:pPr>
        <w:numPr>
          <w:ilvl w:val="0"/>
          <w:numId w:val="3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Учет требований типовых программ.</w:t>
      </w:r>
    </w:p>
    <w:p w:rsidR="00880ABD" w:rsidRPr="00B96235" w:rsidRDefault="00880ABD" w:rsidP="00B96235">
      <w:pPr>
        <w:numPr>
          <w:ilvl w:val="0"/>
          <w:numId w:val="3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  <w:lang w:eastAsia="ru-RU"/>
        </w:rPr>
        <w:t>Многоуровневость</w:t>
      </w:r>
      <w:proofErr w:type="spellEnd"/>
      <w:r w:rsidRPr="00B96235">
        <w:rPr>
          <w:rFonts w:ascii="Times New Roman" w:hAnsi="Times New Roman"/>
          <w:sz w:val="24"/>
          <w:szCs w:val="24"/>
          <w:lang w:eastAsia="ru-RU"/>
        </w:rPr>
        <w:t>.</w:t>
      </w:r>
    </w:p>
    <w:p w:rsidR="00880ABD" w:rsidRPr="00177270" w:rsidRDefault="00880ABD" w:rsidP="00B9623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77270">
        <w:rPr>
          <w:rFonts w:ascii="Times New Roman" w:hAnsi="Times New Roman"/>
          <w:b/>
          <w:sz w:val="24"/>
          <w:szCs w:val="24"/>
          <w:lang w:eastAsia="ru-RU"/>
        </w:rPr>
        <w:t>3. Принципы организации занятий.</w:t>
      </w:r>
    </w:p>
    <w:p w:rsidR="00880ABD" w:rsidRPr="00B96235" w:rsidRDefault="00880ABD" w:rsidP="00B96235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Наглядность.</w:t>
      </w:r>
    </w:p>
    <w:p w:rsidR="00880ABD" w:rsidRPr="00B96235" w:rsidRDefault="00880ABD" w:rsidP="00B96235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Доступность.</w:t>
      </w:r>
    </w:p>
    <w:p w:rsidR="00880ABD" w:rsidRPr="00B96235" w:rsidRDefault="00880ABD" w:rsidP="00B96235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Учёт возрастных и индивидуальных особенностей детей.</w:t>
      </w:r>
    </w:p>
    <w:p w:rsidR="00880ABD" w:rsidRPr="00B96235" w:rsidRDefault="00880ABD" w:rsidP="00B96235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>Систематичность и последовательность.</w:t>
      </w:r>
    </w:p>
    <w:p w:rsidR="00880ABD" w:rsidRPr="00B96235" w:rsidRDefault="00177270" w:rsidP="00B9623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Программа рассчитана на </w:t>
      </w:r>
      <w:r w:rsidR="007764BE">
        <w:rPr>
          <w:rFonts w:ascii="Times New Roman" w:hAnsi="Times New Roman"/>
          <w:sz w:val="24"/>
          <w:szCs w:val="24"/>
          <w:lang w:eastAsia="ru-RU"/>
        </w:rPr>
        <w:t>возрастную</w:t>
      </w:r>
      <w:r w:rsidR="00880ABD" w:rsidRPr="00B96235">
        <w:rPr>
          <w:rFonts w:ascii="Times New Roman" w:hAnsi="Times New Roman"/>
          <w:sz w:val="24"/>
          <w:szCs w:val="24"/>
          <w:lang w:eastAsia="ru-RU"/>
        </w:rPr>
        <w:t xml:space="preserve"> групп</w:t>
      </w:r>
      <w:r>
        <w:rPr>
          <w:rFonts w:ascii="Times New Roman" w:hAnsi="Times New Roman"/>
          <w:sz w:val="24"/>
          <w:szCs w:val="24"/>
          <w:lang w:eastAsia="ru-RU"/>
        </w:rPr>
        <w:t xml:space="preserve">у детей </w:t>
      </w:r>
      <w:r w:rsidR="007764BE">
        <w:rPr>
          <w:rFonts w:ascii="Times New Roman" w:hAnsi="Times New Roman"/>
          <w:sz w:val="24"/>
          <w:szCs w:val="24"/>
          <w:lang w:eastAsia="ru-RU"/>
        </w:rPr>
        <w:t>7-8 лет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066A4" w:rsidRDefault="003066A4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066A4" w:rsidRDefault="003066A4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066A4" w:rsidRDefault="003066A4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066A4" w:rsidRDefault="003066A4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066A4" w:rsidRDefault="003066A4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80ABD" w:rsidRDefault="00880ABD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Тематическое планирование</w:t>
      </w:r>
    </w:p>
    <w:p w:rsidR="00880ABD" w:rsidRDefault="00880ABD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1559"/>
        <w:gridCol w:w="7088"/>
      </w:tblGrid>
      <w:tr w:rsidR="00880ABD" w:rsidRPr="00866253" w:rsidTr="0005259A">
        <w:tc>
          <w:tcPr>
            <w:tcW w:w="1702" w:type="dxa"/>
            <w:vAlign w:val="center"/>
          </w:tcPr>
          <w:p w:rsidR="00880ABD" w:rsidRPr="00866253" w:rsidRDefault="00880ABD" w:rsidP="008662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1559" w:type="dxa"/>
            <w:vAlign w:val="center"/>
          </w:tcPr>
          <w:p w:rsidR="00880ABD" w:rsidRPr="00866253" w:rsidRDefault="00880ABD" w:rsidP="008662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Количество занятий</w:t>
            </w:r>
          </w:p>
        </w:tc>
        <w:tc>
          <w:tcPr>
            <w:tcW w:w="7088" w:type="dxa"/>
            <w:vAlign w:val="center"/>
          </w:tcPr>
          <w:p w:rsidR="00880ABD" w:rsidRPr="00866253" w:rsidRDefault="00880ABD" w:rsidP="008662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Основное содержание</w:t>
            </w:r>
          </w:p>
        </w:tc>
      </w:tr>
      <w:tr w:rsidR="00880ABD" w:rsidRPr="00866253" w:rsidTr="0005259A">
        <w:tc>
          <w:tcPr>
            <w:tcW w:w="1702" w:type="dxa"/>
            <w:vAlign w:val="center"/>
          </w:tcPr>
          <w:p w:rsidR="00880ABD" w:rsidRPr="00866253" w:rsidRDefault="004F3234" w:rsidP="004F3234">
            <w:pPr>
              <w:widowControl w:val="0"/>
              <w:tabs>
                <w:tab w:val="left" w:pos="28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Семья</w:t>
            </w:r>
          </w:p>
          <w:p w:rsidR="00880ABD" w:rsidRPr="00866253" w:rsidRDefault="00880ABD" w:rsidP="004F3234">
            <w:pPr>
              <w:widowControl w:val="0"/>
              <w:tabs>
                <w:tab w:val="left" w:pos="2820"/>
                <w:tab w:val="center" w:pos="2923"/>
                <w:tab w:val="right" w:pos="584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80ABD" w:rsidRPr="00866253" w:rsidRDefault="00880ABD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880ABD" w:rsidRPr="00866253" w:rsidRDefault="00880ABD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880ABD" w:rsidRPr="00866253" w:rsidRDefault="00880ABD" w:rsidP="004F3234">
            <w:pPr>
              <w:widowControl w:val="0"/>
              <w:tabs>
                <w:tab w:val="left" w:pos="2820"/>
                <w:tab w:val="center" w:pos="2923"/>
                <w:tab w:val="right" w:pos="5846"/>
              </w:tabs>
              <w:autoSpaceDE w:val="0"/>
              <w:autoSpaceDN w:val="0"/>
              <w:adjustRightInd w:val="0"/>
              <w:spacing w:after="0" w:line="240" w:lineRule="auto"/>
              <w:ind w:left="71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80ABD" w:rsidRPr="00866253" w:rsidRDefault="00880ABD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88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Беседа о семьях детей, рассматривание семейных фотографий. Разучивание песен о семье. Беседа о семейном бюджете, введение понятия «семейный бюджет». Подготовка к семейному досугу «Вместе играем, поём, веселимся. Чтение рассказа Е. Пермяка «Как Маша стала большой», беседа по содержанию. Беседа с детьми о ближайших родственниках, введение понятия «родословная». Составление генеалогического дерева (совместно с родителями). Изготовление подарков для мам и бабушек (совместно с папами), разучивание стихов и песен. Беседа о семейных обычаях, народных обрядах. </w:t>
            </w:r>
          </w:p>
        </w:tc>
      </w:tr>
      <w:tr w:rsidR="00880ABD" w:rsidRPr="00866253" w:rsidTr="0005259A">
        <w:tc>
          <w:tcPr>
            <w:tcW w:w="1702" w:type="dxa"/>
            <w:vAlign w:val="center"/>
          </w:tcPr>
          <w:p w:rsidR="00880ABD" w:rsidRPr="00866253" w:rsidRDefault="004F3234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Друзья</w:t>
            </w:r>
          </w:p>
          <w:p w:rsidR="00880ABD" w:rsidRPr="00866253" w:rsidRDefault="00880ABD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880ABD" w:rsidRPr="00866253" w:rsidRDefault="00880ABD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880ABD" w:rsidRPr="00866253" w:rsidRDefault="00177270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8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Организация совместных сюжетно-ролевых игр, коллективных дел.  Чтение произведения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В.Авдеенко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«Рыцарь», беседа по содержанию. Закреплять знания о хороших и плохих поступках, учить различать их.  Формировать понятие «добрый человек»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>трицательное отношение к аморальным качествам (хитрость, лживость, себялюбие). Чтение народной сказки «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Хаврошечка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» (обр. А. Толстого). Беседа по содержанию, воспитывать отрицательное отношение к аморальным качествам. Обсуждение педагогических ситуаций на различение аморальных качеств (трусость, жестокость, леность). Чтение сказки В. Катаева «Цветик-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семицветик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», беседа по содержанию. Заучивание пословиц и поговорок о доброте. Беседа о значении слов: «сочувствие», «сострадание», «доброта», «милосердие». </w:t>
            </w:r>
          </w:p>
        </w:tc>
      </w:tr>
      <w:tr w:rsidR="00880ABD" w:rsidRPr="00866253" w:rsidTr="0005259A">
        <w:tc>
          <w:tcPr>
            <w:tcW w:w="1702" w:type="dxa"/>
            <w:vAlign w:val="center"/>
          </w:tcPr>
          <w:p w:rsidR="00880ABD" w:rsidRPr="00866253" w:rsidRDefault="004F3234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Правила поведения</w:t>
            </w:r>
          </w:p>
        </w:tc>
        <w:tc>
          <w:tcPr>
            <w:tcW w:w="1559" w:type="dxa"/>
            <w:vAlign w:val="center"/>
          </w:tcPr>
          <w:p w:rsidR="00880ABD" w:rsidRPr="00866253" w:rsidRDefault="0033248E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88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Просмотр отрывка видеофильма «Домовёнок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Непослуха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» (уроки безопасности). Беседа по содержанию. Закрепление правил поведения за столом, правил речевого этикета. Изучение навыков культуры общения.</w:t>
            </w:r>
          </w:p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Закрепление правил поведения в библиотеке. Рассматривание сюжетных картинок о правилах поведения, беседа по содержанию. Закрепление навыков вежливого, деликатного поведения. Сюжетно-ролевая игра «Автобус». Просмотр отрывка видеофильма «Домовёнок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Непослуха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», беседа по содержанию. Сюжетно-ролевая игра «На природе» (правила поведения в природе). Подвижные игры. Закрепление правил поведения во время совместных игр. </w:t>
            </w:r>
          </w:p>
        </w:tc>
      </w:tr>
      <w:tr w:rsidR="00880ABD" w:rsidRPr="00866253" w:rsidTr="0005259A">
        <w:tc>
          <w:tcPr>
            <w:tcW w:w="1702" w:type="dxa"/>
            <w:vAlign w:val="center"/>
          </w:tcPr>
          <w:p w:rsidR="00880ABD" w:rsidRPr="00866253" w:rsidRDefault="004F3234" w:rsidP="004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Природа вокруг</w:t>
            </w:r>
          </w:p>
          <w:p w:rsidR="00880ABD" w:rsidRPr="00866253" w:rsidRDefault="00880ABD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880ABD" w:rsidRPr="00866253" w:rsidRDefault="00880ABD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880ABD" w:rsidRPr="00866253" w:rsidRDefault="00177270" w:rsidP="004F32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8" w:type="dxa"/>
          </w:tcPr>
          <w:p w:rsidR="00880ABD" w:rsidRPr="00866253" w:rsidRDefault="00880ABD" w:rsidP="00306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Закрепление знаний о растительном мире. Природоведческая викторина «Мир похож на цветной луг». Беседа по содержанию. Викторина «Братья наши меньшие». День птиц. Викторины, игры, песни, стихи, театрализованные сценки. Беседа о «богатствах леса». Обобщение понятия «лесные богатства». </w:t>
            </w:r>
          </w:p>
        </w:tc>
      </w:tr>
      <w:tr w:rsidR="003066A4" w:rsidRPr="00866253" w:rsidTr="0005259A">
        <w:tc>
          <w:tcPr>
            <w:tcW w:w="1702" w:type="dxa"/>
          </w:tcPr>
          <w:p w:rsidR="003066A4" w:rsidRDefault="003066A4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647" w:type="dxa"/>
            <w:gridSpan w:val="2"/>
          </w:tcPr>
          <w:p w:rsidR="003066A4" w:rsidRPr="003066A4" w:rsidRDefault="004F3234" w:rsidP="00306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3066A4" w:rsidRPr="003066A4">
              <w:rPr>
                <w:rFonts w:ascii="Times New Roman" w:hAnsi="Times New Roman"/>
                <w:b/>
                <w:sz w:val="24"/>
                <w:szCs w:val="24"/>
              </w:rPr>
              <w:t>33 часа</w:t>
            </w:r>
          </w:p>
        </w:tc>
      </w:tr>
    </w:tbl>
    <w:p w:rsidR="00880ABD" w:rsidRDefault="00880ABD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764BE" w:rsidRDefault="007764BE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764BE" w:rsidRDefault="007764BE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764BE" w:rsidRDefault="007764BE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764BE" w:rsidRDefault="007764BE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764BE" w:rsidRDefault="007764BE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  <w:sectPr w:rsidR="007764BE" w:rsidSect="000A571C">
          <w:pgSz w:w="11906" w:h="16838"/>
          <w:pgMar w:top="567" w:right="567" w:bottom="1134" w:left="1418" w:header="708" w:footer="708" w:gutter="0"/>
          <w:cols w:space="708"/>
          <w:docGrid w:linePitch="360"/>
        </w:sectPr>
      </w:pPr>
    </w:p>
    <w:p w:rsidR="00880ABD" w:rsidRDefault="00880ABD" w:rsidP="00B962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Календа</w:t>
      </w:r>
      <w:r w:rsidR="0005259A">
        <w:rPr>
          <w:rFonts w:ascii="Times New Roman" w:hAnsi="Times New Roman"/>
          <w:b/>
          <w:sz w:val="24"/>
          <w:szCs w:val="24"/>
          <w:lang w:eastAsia="ru-RU"/>
        </w:rPr>
        <w:t>рно – тематическое планирование 1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класс</w:t>
      </w:r>
    </w:p>
    <w:p w:rsidR="00880ABD" w:rsidRPr="00B96235" w:rsidRDefault="00880ABD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1"/>
      <w:bookmarkStart w:id="1" w:name="b6627f621401db8a884e8715db60ed53246a809c"/>
      <w:bookmarkEnd w:id="0"/>
      <w:bookmarkEnd w:id="1"/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6"/>
        <w:gridCol w:w="991"/>
        <w:gridCol w:w="992"/>
        <w:gridCol w:w="1843"/>
        <w:gridCol w:w="2977"/>
        <w:gridCol w:w="6236"/>
        <w:gridCol w:w="1842"/>
      </w:tblGrid>
      <w:tr w:rsidR="00C907D9" w:rsidRPr="00866253" w:rsidTr="00C907D9">
        <w:tc>
          <w:tcPr>
            <w:tcW w:w="536" w:type="dxa"/>
          </w:tcPr>
          <w:p w:rsidR="00C907D9" w:rsidRPr="00866253" w:rsidRDefault="00C907D9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3" w:type="dxa"/>
            <w:gridSpan w:val="2"/>
            <w:vAlign w:val="center"/>
          </w:tcPr>
          <w:p w:rsidR="00C907D9" w:rsidRPr="00866253" w:rsidRDefault="00FB28F5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="00C907D9" w:rsidRPr="00866253">
              <w:rPr>
                <w:rFonts w:ascii="Times New Roman" w:hAnsi="Times New Roman"/>
                <w:b/>
                <w:sz w:val="24"/>
                <w:szCs w:val="24"/>
              </w:rPr>
              <w:t>ата</w:t>
            </w:r>
          </w:p>
        </w:tc>
        <w:tc>
          <w:tcPr>
            <w:tcW w:w="1843" w:type="dxa"/>
            <w:vMerge w:val="restart"/>
            <w:vAlign w:val="center"/>
          </w:tcPr>
          <w:p w:rsidR="00C907D9" w:rsidRPr="00866253" w:rsidRDefault="00C907D9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2977" w:type="dxa"/>
            <w:vMerge w:val="restart"/>
          </w:tcPr>
          <w:p w:rsidR="00C907D9" w:rsidRPr="00866253" w:rsidRDefault="00C907D9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6236" w:type="dxa"/>
            <w:vMerge w:val="restart"/>
            <w:vAlign w:val="center"/>
          </w:tcPr>
          <w:p w:rsidR="00C907D9" w:rsidRPr="00866253" w:rsidRDefault="00C907D9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</w:rPr>
              <w:t>Содержание, основные виды деятельности</w:t>
            </w:r>
          </w:p>
        </w:tc>
        <w:tc>
          <w:tcPr>
            <w:tcW w:w="1842" w:type="dxa"/>
            <w:vMerge w:val="restart"/>
            <w:vAlign w:val="center"/>
          </w:tcPr>
          <w:p w:rsidR="00C907D9" w:rsidRPr="00866253" w:rsidRDefault="00C907D9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</w:rPr>
              <w:t>Оборудование</w:t>
            </w:r>
          </w:p>
        </w:tc>
      </w:tr>
      <w:tr w:rsidR="00C907D9" w:rsidRPr="00866253" w:rsidTr="00C907D9">
        <w:tc>
          <w:tcPr>
            <w:tcW w:w="536" w:type="dxa"/>
          </w:tcPr>
          <w:p w:rsidR="00C907D9" w:rsidRPr="00866253" w:rsidRDefault="00C907D9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C907D9" w:rsidRPr="00866253" w:rsidRDefault="00C907D9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92" w:type="dxa"/>
            <w:vAlign w:val="center"/>
          </w:tcPr>
          <w:p w:rsidR="00C907D9" w:rsidRPr="00866253" w:rsidRDefault="00C907D9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6253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843" w:type="dxa"/>
            <w:vMerge/>
          </w:tcPr>
          <w:p w:rsidR="00C907D9" w:rsidRPr="00866253" w:rsidRDefault="00C907D9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907D9" w:rsidRPr="00866253" w:rsidRDefault="00C907D9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36" w:type="dxa"/>
            <w:vMerge/>
          </w:tcPr>
          <w:p w:rsidR="00C907D9" w:rsidRPr="00866253" w:rsidRDefault="00C907D9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907D9" w:rsidRPr="00866253" w:rsidRDefault="00C907D9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907D9" w:rsidRPr="00866253" w:rsidTr="00C907D9">
        <w:tc>
          <w:tcPr>
            <w:tcW w:w="15417" w:type="dxa"/>
            <w:gridSpan w:val="7"/>
            <w:vAlign w:val="center"/>
          </w:tcPr>
          <w:p w:rsidR="00C907D9" w:rsidRPr="00C907D9" w:rsidRDefault="00C907D9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C907D9">
              <w:rPr>
                <w:rFonts w:ascii="Times New Roman" w:hAnsi="Times New Roman"/>
                <w:b/>
                <w:sz w:val="24"/>
                <w:szCs w:val="24"/>
              </w:rPr>
              <w:t xml:space="preserve"> четверть – 9 часов</w:t>
            </w:r>
          </w:p>
        </w:tc>
      </w:tr>
      <w:tr w:rsidR="00C907D9" w:rsidRPr="00866253" w:rsidTr="00C907D9">
        <w:tc>
          <w:tcPr>
            <w:tcW w:w="15417" w:type="dxa"/>
            <w:gridSpan w:val="7"/>
            <w:vAlign w:val="center"/>
          </w:tcPr>
          <w:p w:rsidR="00C907D9" w:rsidRPr="00C907D9" w:rsidRDefault="004F3234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Семья</w:t>
            </w:r>
            <w:r w:rsidR="00C907D9" w:rsidRPr="00C907D9">
              <w:rPr>
                <w:rFonts w:ascii="Times New Roman" w:hAnsi="Times New Roman"/>
                <w:b/>
                <w:sz w:val="24"/>
                <w:szCs w:val="24"/>
              </w:rPr>
              <w:t xml:space="preserve"> – 9 часов</w:t>
            </w:r>
          </w:p>
        </w:tc>
      </w:tr>
      <w:tr w:rsidR="00880ABD" w:rsidRPr="00866253" w:rsidTr="004F32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4F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М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  <w:lang w:val="en-US"/>
              </w:rPr>
              <w:t>ама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</w:t>
            </w:r>
            <w:r w:rsidR="00C907D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t>членах семьи.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Организация дня </w:t>
            </w:r>
            <w:bookmarkStart w:id="2" w:name="_GoBack"/>
            <w:r w:rsidRPr="00866253">
              <w:rPr>
                <w:rFonts w:ascii="Times New Roman" w:hAnsi="Times New Roman"/>
                <w:sz w:val="24"/>
                <w:szCs w:val="24"/>
              </w:rPr>
              <w:t>для</w:t>
            </w:r>
            <w:bookmarkEnd w:id="2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мам. В гости к детям приходят их мамы. Совместно  с музыкальным руководителем учитель проводит досуг «Я и мама». Чтение стихотворения Е. Благининой «Посидим в тишине», беседа по содержанию. Рассматривание с детьми фотографий их мам, беседа о мамах.</w:t>
            </w:r>
            <w:r w:rsidR="00FE1A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t>Разучивание песни «Мамочка милая». Создание условий для игр с игрушками. Сюжетно-ролевая игра «Дочки-матери»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фотографии.</w:t>
            </w:r>
          </w:p>
        </w:tc>
      </w:tr>
      <w:tr w:rsidR="00880ABD" w:rsidRPr="00866253" w:rsidTr="004F32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4F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Папа.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</w:t>
            </w:r>
            <w:r w:rsidR="00C907D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t>членах семьи.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Развлечение «Я и папа» (игры, соревнования, спортивные упражнения, викторины и пр.) Проводится день пап (папы проводят гимнастику, подвижные игры, рассказывают о спорте и его пользе). Помощь пап в ремонте игрушек, мебели (рассказ о ремонтных работах).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4F32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4F3234" w:rsidP="004F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880ABD" w:rsidRPr="00866253">
              <w:rPr>
                <w:rFonts w:ascii="Times New Roman" w:hAnsi="Times New Roman"/>
                <w:sz w:val="24"/>
                <w:szCs w:val="24"/>
              </w:rPr>
              <w:t>ратья и сёстры.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</w:t>
            </w:r>
            <w:r w:rsidR="00C907D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t>членах семьи.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Аппликация «Собачка» (из готовых форм) в подарок братьям и сестрам.</w:t>
            </w:r>
          </w:p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Совместные игры, развлечения с братьями и сестрами. Чтение стихотворения Е. Благининой «Алёнушка», беседа по содержанию; разговор о младших братьях и сестрах. Создание условий для сюжетно-ролевых игр «Семья», «Магазин игрушек» и др. Контроль: методика «Подели игрушки»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4F32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4F3234" w:rsidP="004F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880ABD" w:rsidRPr="00866253">
              <w:rPr>
                <w:rFonts w:ascii="Times New Roman" w:hAnsi="Times New Roman"/>
                <w:sz w:val="24"/>
                <w:szCs w:val="24"/>
              </w:rPr>
              <w:t>абушка.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</w:t>
            </w:r>
            <w:r w:rsidR="00C907D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t>членах семьи.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игр с игрушками. Чтение стихов о бабушке: С.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Капутикян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«Моя бабушка», Л.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Квитко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«Бабушкины руки» и др.; беседа по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содержанию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>епка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«Пирожки для бабушки». В гости приходит Бабушка. Составление рассказов из личного опыта «Мы с бабушкой».</w:t>
            </w:r>
          </w:p>
          <w:p w:rsidR="00880ABD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Разучивание песни «Бабушка моя».</w:t>
            </w:r>
          </w:p>
          <w:p w:rsidR="009575A6" w:rsidRPr="00866253" w:rsidRDefault="009575A6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4F3234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Отдых с семьей.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Ознакомить с понятием – отдых, иметь общее представление каким он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бывает, иметь представления о совместном досуге.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общем празднике  (родители организуют народные игры «Лапта», «Шла лиса по лесу», «У медведя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бору» и др. Рассматривание картины «Семья»,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составление описательных рассказов по картине. Составление рассказов из личного опыта по альбому с фотографиями.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Книга, компьютер, наглядные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Я – помощник семьи.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домашних обязанностях членов семьи, ведении домашнего хозяйства.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Создание условий для сюжетно-ролевой игры «Дом». Организация посильной помощи детей (полив цветов, уборка игрушек и т. д.). Просмотр мультфильма «Марья – искусница», беседа по содержанию. Беседы на тему «Если мама устала…», «Как я помогал папе, бабушке, дедушке». Чтение стихотворения К. Чуковского «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Федорино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горе», беседа по содержанию. Контроль: методика по изучению проявлений отзывчивости у детей в семье.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Мои домашние обязанности.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домашних обязанностях членов семьи, ведении домашнего хозяйства.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стирки кукольного белья. Просмотр и обсуждение мультфильма «Золушка». Разговор о ведении домашнего хозяйства.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Совместный досуг с мамами «Я-помощник» (игры «Что для чего» - на различение предметов для стирки, уборки, приготовления пищи; «Бутерброд для мамы» - изготовление бутербродов.</w:t>
            </w:r>
            <w:proofErr w:type="gramEnd"/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Мои родители.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членах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семьи. Иметь представление о родословной.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сюжетно-ролевых игр «Моя семья», «Дочки-матери». Рисование на тему «Моя семья», беседа по рисункам (как кого зовут, где работают, что делают дома). Чтение стихотворения С. Михалкова «А что у вас?», беседа по содержанию. Контроль: первичная диагностика внутрисемейных отношений (рисуночный тест «Моя семья»). Изготовление подарков для родителей на занятиях по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изодеятельности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3066A4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Мама, папа, я – дружная семья</w:t>
            </w:r>
            <w:r w:rsidR="00880ABD" w:rsidRPr="008662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членах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семьи. Иметь представление о родословной.</w:t>
            </w:r>
          </w:p>
        </w:tc>
        <w:tc>
          <w:tcPr>
            <w:tcW w:w="6236" w:type="dxa"/>
          </w:tcPr>
          <w:p w:rsidR="00C907D9" w:rsidRPr="00866253" w:rsidRDefault="00880ABD" w:rsidP="009575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Создание условий для совместных игр Составление семейного альбома из рисунков детей. Оформление газет «Моя семья».  Составление повествовательных рассказов «Самые дорогие люди». Проведение праздника «Моя семья» (конкурсы, спортивные соревнования, викторины и пр.)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C907D9" w:rsidRPr="00866253" w:rsidTr="00C907D9">
        <w:tc>
          <w:tcPr>
            <w:tcW w:w="15417" w:type="dxa"/>
            <w:gridSpan w:val="7"/>
            <w:vAlign w:val="center"/>
          </w:tcPr>
          <w:p w:rsidR="00C907D9" w:rsidRPr="00C907D9" w:rsidRDefault="00C907D9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07D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C907D9">
              <w:rPr>
                <w:rFonts w:ascii="Times New Roman" w:hAnsi="Times New Roman"/>
                <w:b/>
                <w:sz w:val="24"/>
                <w:szCs w:val="24"/>
              </w:rPr>
              <w:t>четверть – 7 часов</w:t>
            </w:r>
          </w:p>
        </w:tc>
      </w:tr>
      <w:tr w:rsidR="00C907D9" w:rsidRPr="00866253" w:rsidTr="00C907D9">
        <w:tc>
          <w:tcPr>
            <w:tcW w:w="15417" w:type="dxa"/>
            <w:gridSpan w:val="7"/>
            <w:vAlign w:val="center"/>
          </w:tcPr>
          <w:p w:rsidR="00C907D9" w:rsidRPr="00C907D9" w:rsidRDefault="004F3234" w:rsidP="00C90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Друзья</w:t>
            </w:r>
            <w:r w:rsidR="00C907D9" w:rsidRPr="00C907D9">
              <w:rPr>
                <w:rFonts w:ascii="Times New Roman" w:hAnsi="Times New Roman"/>
                <w:b/>
                <w:sz w:val="24"/>
                <w:szCs w:val="24"/>
              </w:rPr>
              <w:t xml:space="preserve"> – 7 часов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Мы вместе играем.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взаимоотношениях членов семьи.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самостоятельной игровой деятельности. Сюжетно-ролевые игры «Больница», «Парикмахерская», «Магазин» Рассматривание картины «Наши игры», беседа по содержанию. Дидактическая игра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«Подели игрушки» (на выявление правил организации игр, правил поведения во время игры).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Книга, компьютер, наглядные пособия,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Мы вместе трудимся.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Оказывать посильную помощь родителям в домашних делах.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Теневой театр «Колосок», беседа по содержанию. Разучивание пословиц и поговорок о труде. Организация трудовой деятельности детей: уход за комнатными растениями, за животными в живом уголке.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Мы вместе рисуем.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об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семейном досуге.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изобразительной деятельности детей. Интегрированное занятие на тему «Времена года». Организация коллективной работы по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изодеятельности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«Время года» (объединять детей в подгруппы). Чтение рассказа  В. Осеевой «Синие листья», беседа по содержанию.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Что такое дружба?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нравственных нормах отношений с окружающими, доброжелательность, честность, отзывчивость.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Чтение рассказа  В. Авдеенко «Волшебная дудочка» (беседа по содержанию, объяснение и разучивание 2-3 правил поведения друзей). Лепка «Подарок другу».</w:t>
            </w:r>
          </w:p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Разучивание песни «Песенка друзей».  В гости приходит Петрушка. Театрализованная сценка «Давай дружить». Беседа по содержанию. Составление описательных рассказов «Мой друг».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Мы – спортсмены.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спорте, о его видах.</w:t>
            </w:r>
          </w:p>
        </w:tc>
        <w:tc>
          <w:tcPr>
            <w:tcW w:w="6236" w:type="dxa"/>
          </w:tcPr>
          <w:p w:rsidR="00880ABD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Организация дня спорта. В гости приходит один из родителей – спортсменов, рассказывает о взаимопомощи в спорте. Рисование на тему «Спортивные снаряды». Спортивный досуг «Мой весёлый звонкий мяч» (соревнования, упражнения, игры, конкурсы). Разучивание песни-игры «Мячик». Создание условий для спортивных игр со снарядами: мячом, скакалкой, обручами.</w:t>
            </w:r>
          </w:p>
          <w:p w:rsidR="009575A6" w:rsidRPr="00866253" w:rsidRDefault="009575A6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Вместе отдыхаем.</w:t>
            </w:r>
          </w:p>
        </w:tc>
        <w:tc>
          <w:tcPr>
            <w:tcW w:w="2977" w:type="dxa"/>
          </w:tcPr>
          <w:p w:rsidR="00880ABD" w:rsidRPr="00866253" w:rsidRDefault="00C26B57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осознанно относиться к но</w:t>
            </w:r>
            <w:r w:rsidR="00880ABD" w:rsidRPr="00866253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880ABD" w:rsidRPr="00866253">
              <w:rPr>
                <w:rFonts w:ascii="Times New Roman" w:hAnsi="Times New Roman"/>
                <w:sz w:val="24"/>
                <w:szCs w:val="24"/>
              </w:rPr>
              <w:t>ам поведения в общественных местах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Беседа о праздниках, проводимых в студии. Организация совместного досуга (выбор костюмов, разучивание песен, танцев). Создание условий для самостоятельной игровой деятельности.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C26B57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Совместные праздники</w:t>
            </w:r>
          </w:p>
        </w:tc>
        <w:tc>
          <w:tcPr>
            <w:tcW w:w="2977" w:type="dxa"/>
          </w:tcPr>
          <w:p w:rsidR="00880ABD" w:rsidRPr="00866253" w:rsidRDefault="00880ABD" w:rsidP="00C2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о </w:t>
            </w:r>
            <w:r w:rsidR="00C26B57">
              <w:rPr>
                <w:rFonts w:ascii="Times New Roman" w:hAnsi="Times New Roman"/>
                <w:sz w:val="24"/>
                <w:szCs w:val="24"/>
              </w:rPr>
              <w:t>проведении совместных праздников с друзьями</w:t>
            </w:r>
            <w:r w:rsidRPr="008662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6" w:type="dxa"/>
          </w:tcPr>
          <w:p w:rsidR="00880ABD" w:rsidRPr="00866253" w:rsidRDefault="00C26B57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 «Новогодняя сказка»</w:t>
            </w:r>
            <w:r w:rsidR="00880ABD" w:rsidRPr="00866253">
              <w:rPr>
                <w:rFonts w:ascii="Times New Roman" w:hAnsi="Times New Roman"/>
                <w:sz w:val="24"/>
                <w:szCs w:val="24"/>
              </w:rPr>
              <w:t xml:space="preserve">; беседа по содержанию. Дидактическая игра «Письма доброго сказочника» (обсуждение педагогических ситуаций о нормах поведения: доброжелательность, честность, </w:t>
            </w:r>
            <w:r w:rsidR="00880ABD" w:rsidRPr="008662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отзывчивость). </w:t>
            </w:r>
            <w:proofErr w:type="gramStart"/>
            <w:r w:rsidR="00880ABD" w:rsidRPr="00866253">
              <w:rPr>
                <w:rFonts w:ascii="Times New Roman" w:hAnsi="Times New Roman"/>
                <w:sz w:val="24"/>
                <w:szCs w:val="24"/>
              </w:rPr>
              <w:t>Создание условий для подвижных игр (обращать внимание на честное выполнение правил</w:t>
            </w:r>
            <w:proofErr w:type="gramEnd"/>
          </w:p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Контроль: методика «Закончи историю».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Книга, компьютер, наглядные пособия,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фотографии</w:t>
            </w:r>
          </w:p>
        </w:tc>
      </w:tr>
      <w:tr w:rsidR="009575A6" w:rsidRPr="00866253" w:rsidTr="009575A6">
        <w:tc>
          <w:tcPr>
            <w:tcW w:w="15417" w:type="dxa"/>
            <w:gridSpan w:val="7"/>
            <w:vAlign w:val="center"/>
          </w:tcPr>
          <w:p w:rsidR="009575A6" w:rsidRPr="009575A6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75A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 xml:space="preserve">III </w:t>
            </w:r>
            <w:r w:rsidRPr="009575A6">
              <w:rPr>
                <w:rFonts w:ascii="Times New Roman" w:hAnsi="Times New Roman"/>
                <w:b/>
                <w:sz w:val="24"/>
                <w:szCs w:val="24"/>
              </w:rPr>
              <w:t>четверть –</w:t>
            </w:r>
            <w:r w:rsidR="0033248E">
              <w:rPr>
                <w:rFonts w:ascii="Times New Roman" w:hAnsi="Times New Roman"/>
                <w:b/>
                <w:sz w:val="24"/>
                <w:szCs w:val="24"/>
              </w:rPr>
              <w:t xml:space="preserve"> 9</w:t>
            </w:r>
            <w:r w:rsidRPr="009575A6">
              <w:rPr>
                <w:rFonts w:ascii="Times New Roman" w:hAnsi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9575A6" w:rsidRPr="00866253" w:rsidTr="009575A6">
        <w:tc>
          <w:tcPr>
            <w:tcW w:w="15417" w:type="dxa"/>
            <w:gridSpan w:val="7"/>
            <w:vAlign w:val="center"/>
          </w:tcPr>
          <w:p w:rsidR="009575A6" w:rsidRPr="009575A6" w:rsidRDefault="004F3234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Правила поведения</w:t>
            </w:r>
            <w:r w:rsidR="009575A6" w:rsidRPr="009575A6">
              <w:rPr>
                <w:rFonts w:ascii="Times New Roman" w:hAnsi="Times New Roman"/>
                <w:b/>
                <w:sz w:val="24"/>
                <w:szCs w:val="24"/>
              </w:rPr>
              <w:t xml:space="preserve"> –</w:t>
            </w:r>
            <w:r w:rsidR="0033248E">
              <w:rPr>
                <w:rFonts w:ascii="Times New Roman" w:hAnsi="Times New Roman"/>
                <w:b/>
                <w:sz w:val="24"/>
                <w:szCs w:val="24"/>
              </w:rPr>
              <w:t xml:space="preserve"> 9</w:t>
            </w:r>
            <w:r w:rsidR="009575A6" w:rsidRPr="009575A6">
              <w:rPr>
                <w:rFonts w:ascii="Times New Roman" w:hAnsi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В гостях у тётушки Совы.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нравственных нормах отношений с окружающими, доброжелательность, честность, отзывчивость.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Организация ситуации: В гости приходит тётушка Сова. Разучивание пословиц и поговорок о ласке, беседа по содержанию. Обучающая игра «Волшебный стул» (на подбор ласковых имен и названий предметов). Методический прием «Цветик –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семицветик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». Дидактическая игра «Скажи ласково». Создать условия для самостоятельной игровой деятельности.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Как мы играем и занимаемся в школе.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нравственных нормах отношений с окружающими, доброжелательность, честность, отзывчивость.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Чтение рассказов В. Авдеенко «Друг», «Рыцари» - выделение правил поведения с друзьями. Коллективное конструирование «Замок дружбы». Рисование на тему «Я в школе» (диагностика межличностных отношений), беседа по содержанию.</w:t>
            </w:r>
          </w:p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Составление рассказов из личного опыта «Хорошие и плохие поступки ребят», обсуждение. Создать условия для самостоятельной игровой, изобразительной, трудовой деятельности в малых подгруппах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Как вести себя в классе.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правилах поведения в школе, классе.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Просмотр мультфильма «Мишка-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ушастик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» (беседа по содержанию). Учитель рассказывает, как работать в классе в учебной и игровой зоне. Экскурсия по классу (уточняют, где и что можно делать). Разучивание правил поведения на занятиях. Создание условий для сюжетно-ролевых игр.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Правила поведения в школе.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правилах поведения в школе, классе.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Беседа о правилах поведения в школе. Разучивание стихотворения «Здравствуйте-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хвоставствуйте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», беседа по содержанию. Создание условий для сюжетно-ролевых игр.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Правила поведения за столом.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о нормах поведения за столом, правилах этикета. 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Просмотр отрывка мультфильма «Малыш и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Карлсон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», беседа по содержанию.</w:t>
            </w:r>
          </w:p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Рисование «Салфетка». Проводится сюжетно-ролевая игра «Детское кафе» (отрабатываются правила поведения  за столом). Создать условия для сюжетно-ролевых игр с куклами на тему «В гостях», «День рождения».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Правила поведения на улице.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Осознанно относиться к нормам поведения в общественных местах.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Прогулка по улице, беседа о правилах поведения на улице. Дидактическая игра «Помоги домовенку» (на правильное поведение на улице). Разыгрывание ситуаций с куклами «Кто правильно поступает?» (диагностика уровня усвоения правил поведения на улице). Сюжетно-ролевая игра «Поездка в автобусе». Создание условий для сюжетно-ролевых игр.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Кто такой вежливый человек.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вежливости, о правилах речевого этикета.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Спектакль в картинках по  рассказу В. Осеевой «Волшебное слово» или «Просто старушка», беседа по содержанию. В гости приходит Петрушка. Педагогическая ситуация: ребята не дают ему книжку, так как он не знал «вежливых слов». Беседа о вежливости. Создать условия для совместных игр.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Вместе занимаемся, вместе трудимся.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коллективном занятии, труде.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Просмотр диафильма «Заяц-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хваста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», беседа по содержанию. Объяснение правил скромного поведения. Организация совместной деятельности детей для работы в уголке природы, обсуждение совместных действий, планирование этапов работы. Создание условий для совместных занятий по художественной деятельности.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880ABD" w:rsidRPr="00866253" w:rsidTr="00BD4334">
        <w:tc>
          <w:tcPr>
            <w:tcW w:w="536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1" w:type="dxa"/>
          </w:tcPr>
          <w:p w:rsidR="00880ABD" w:rsidRPr="00866253" w:rsidRDefault="00880ABD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80ABD" w:rsidRPr="00866253" w:rsidRDefault="00880ABD" w:rsidP="00866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Вместе отдыхаем.</w:t>
            </w:r>
          </w:p>
        </w:tc>
        <w:tc>
          <w:tcPr>
            <w:tcW w:w="2977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Иметь представление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об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культуре отдыха.</w:t>
            </w:r>
          </w:p>
        </w:tc>
        <w:tc>
          <w:tcPr>
            <w:tcW w:w="6236" w:type="dxa"/>
          </w:tcPr>
          <w:p w:rsidR="00880ABD" w:rsidRPr="00866253" w:rsidRDefault="00880ABD" w:rsidP="00866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Развлечение. Беседа о правилах поведения во время концерта. Диагностика межличностных отношений. Сюжетно-ролевая игра (первичная  диагностика изучения культуры общения). Напоминание правил поведения при совместных играх. Создание условий для совместных игр с конструктором.</w:t>
            </w:r>
          </w:p>
        </w:tc>
        <w:tc>
          <w:tcPr>
            <w:tcW w:w="1842" w:type="dxa"/>
          </w:tcPr>
          <w:p w:rsidR="00880ABD" w:rsidRPr="00866253" w:rsidRDefault="00880ABD" w:rsidP="00866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9575A6" w:rsidRPr="00866253" w:rsidTr="009575A6">
        <w:tc>
          <w:tcPr>
            <w:tcW w:w="15417" w:type="dxa"/>
            <w:gridSpan w:val="7"/>
            <w:vAlign w:val="center"/>
          </w:tcPr>
          <w:p w:rsidR="009575A6" w:rsidRPr="009575A6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75A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9575A6">
              <w:rPr>
                <w:rFonts w:ascii="Times New Roman" w:hAnsi="Times New Roman"/>
                <w:b/>
                <w:sz w:val="24"/>
                <w:szCs w:val="24"/>
              </w:rPr>
              <w:t xml:space="preserve"> четверть – 8 часов</w:t>
            </w:r>
          </w:p>
        </w:tc>
      </w:tr>
      <w:tr w:rsidR="009575A6" w:rsidRPr="00866253" w:rsidTr="009575A6">
        <w:tc>
          <w:tcPr>
            <w:tcW w:w="15417" w:type="dxa"/>
            <w:gridSpan w:val="7"/>
            <w:vAlign w:val="center"/>
          </w:tcPr>
          <w:p w:rsidR="009575A6" w:rsidRPr="009575A6" w:rsidRDefault="004F3234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Природа вокруг-8 часов</w:t>
            </w:r>
          </w:p>
        </w:tc>
      </w:tr>
      <w:tr w:rsidR="009575A6" w:rsidRPr="00866253" w:rsidTr="00BD4334">
        <w:tc>
          <w:tcPr>
            <w:tcW w:w="536" w:type="dxa"/>
          </w:tcPr>
          <w:p w:rsidR="009575A6" w:rsidRPr="00866253" w:rsidRDefault="0033248E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91" w:type="dxa"/>
          </w:tcPr>
          <w:p w:rsidR="009575A6" w:rsidRPr="00866253" w:rsidRDefault="009575A6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575A6" w:rsidRPr="00866253" w:rsidRDefault="009575A6" w:rsidP="00957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Природа вокруг меня</w:t>
            </w:r>
          </w:p>
        </w:tc>
        <w:tc>
          <w:tcPr>
            <w:tcW w:w="2977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правилах поведения на природе, не причиняя ей вреда.</w:t>
            </w:r>
          </w:p>
        </w:tc>
        <w:tc>
          <w:tcPr>
            <w:tcW w:w="6236" w:type="dxa"/>
          </w:tcPr>
          <w:p w:rsidR="009575A6" w:rsidRPr="00866253" w:rsidRDefault="009575A6" w:rsidP="009575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Экскурсия  на природу  вместе с родителями. Подвижные игры на улице. Дидактическая игра «Запретные знаки» (о правилах поведения в природе и опасностях в природе). Беседа о прогулках и экскурсиях. Создание условий для совместных игр с песком, изготовление поделок из природного материала.</w:t>
            </w:r>
          </w:p>
        </w:tc>
        <w:tc>
          <w:tcPr>
            <w:tcW w:w="184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9575A6" w:rsidRPr="00866253" w:rsidTr="00BD4334">
        <w:tc>
          <w:tcPr>
            <w:tcW w:w="536" w:type="dxa"/>
          </w:tcPr>
          <w:p w:rsidR="009575A6" w:rsidRPr="00866253" w:rsidRDefault="0033248E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91" w:type="dxa"/>
          </w:tcPr>
          <w:p w:rsidR="009575A6" w:rsidRPr="00866253" w:rsidRDefault="009575A6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575A6" w:rsidRPr="00866253" w:rsidRDefault="009575A6" w:rsidP="00957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Домашние животные.</w:t>
            </w:r>
          </w:p>
        </w:tc>
        <w:tc>
          <w:tcPr>
            <w:tcW w:w="2977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домашних животных, об обращении с ними.</w:t>
            </w:r>
          </w:p>
        </w:tc>
        <w:tc>
          <w:tcPr>
            <w:tcW w:w="6236" w:type="dxa"/>
          </w:tcPr>
          <w:p w:rsidR="009575A6" w:rsidRPr="00866253" w:rsidRDefault="009575A6" w:rsidP="009575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Рассматривание картин «Домашние животные». Отгадывание загадок. Составление описательных рассказов. Рисование на тему «Домашнее животное».</w:t>
            </w:r>
          </w:p>
          <w:p w:rsidR="009575A6" w:rsidRPr="00866253" w:rsidRDefault="009575A6" w:rsidP="009575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Подвижная игра «Кот Васька». Наблюдение за котенком, беседа о правильном обращении с домашними </w:t>
            </w: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животными.  Создание условий для сюжетно-ролевой игры «Скотный двор»</w:t>
            </w:r>
          </w:p>
        </w:tc>
        <w:tc>
          <w:tcPr>
            <w:tcW w:w="184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lastRenderedPageBreak/>
              <w:t>Книга, компьютер, наглядные пособия, фотографии</w:t>
            </w:r>
          </w:p>
        </w:tc>
      </w:tr>
      <w:tr w:rsidR="009575A6" w:rsidRPr="00866253" w:rsidTr="00BD4334">
        <w:tc>
          <w:tcPr>
            <w:tcW w:w="536" w:type="dxa"/>
          </w:tcPr>
          <w:p w:rsidR="009575A6" w:rsidRPr="00866253" w:rsidRDefault="0033248E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991" w:type="dxa"/>
          </w:tcPr>
          <w:p w:rsidR="009575A6" w:rsidRPr="00866253" w:rsidRDefault="009575A6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575A6" w:rsidRPr="00866253" w:rsidRDefault="009575A6" w:rsidP="00957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Растения весной.</w:t>
            </w:r>
          </w:p>
        </w:tc>
        <w:tc>
          <w:tcPr>
            <w:tcW w:w="2977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растениях в разные времена года.</w:t>
            </w:r>
          </w:p>
        </w:tc>
        <w:tc>
          <w:tcPr>
            <w:tcW w:w="6236" w:type="dxa"/>
          </w:tcPr>
          <w:p w:rsidR="009575A6" w:rsidRPr="00866253" w:rsidRDefault="009575A6" w:rsidP="00BD43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Изобразительная деятельность на тему «Весна» Разучивание песни «Весна пришла» Рассматривание картин, фотографий с изображением растений в весеннем уборе. Прогулка в парк, наблюдение за растениями.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Мероприятия по заботливому отношению к растениям (сгребание снега вокруг деревьев) Создание условий для ухода за растениями весной (сгребание снега в приствольные круги</w:t>
            </w:r>
            <w:proofErr w:type="gramEnd"/>
          </w:p>
        </w:tc>
        <w:tc>
          <w:tcPr>
            <w:tcW w:w="184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9575A6" w:rsidRPr="00866253" w:rsidTr="00BD4334">
        <w:tc>
          <w:tcPr>
            <w:tcW w:w="536" w:type="dxa"/>
          </w:tcPr>
          <w:p w:rsidR="009575A6" w:rsidRPr="00866253" w:rsidRDefault="0033248E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91" w:type="dxa"/>
          </w:tcPr>
          <w:p w:rsidR="009575A6" w:rsidRPr="00866253" w:rsidRDefault="009575A6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575A6" w:rsidRPr="00866253" w:rsidRDefault="009575A6" w:rsidP="00957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Наш парк.</w:t>
            </w:r>
          </w:p>
        </w:tc>
        <w:tc>
          <w:tcPr>
            <w:tcW w:w="2977" w:type="dxa"/>
          </w:tcPr>
          <w:p w:rsidR="009575A6" w:rsidRPr="00866253" w:rsidRDefault="00BD4334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Знать что такое парк, </w:t>
            </w:r>
            <w:r w:rsidR="009575A6" w:rsidRPr="00866253">
              <w:rPr>
                <w:rFonts w:ascii="Times New Roman" w:hAnsi="Times New Roman"/>
                <w:sz w:val="24"/>
                <w:szCs w:val="24"/>
              </w:rPr>
              <w:t>для чего он создан, чем в нем занимаются.</w:t>
            </w:r>
          </w:p>
        </w:tc>
        <w:tc>
          <w:tcPr>
            <w:tcW w:w="6236" w:type="dxa"/>
          </w:tcPr>
          <w:p w:rsidR="009575A6" w:rsidRPr="00866253" w:rsidRDefault="009575A6" w:rsidP="009575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Целевая прогулка в парк.  Проект «Деревья» (забота и уборка в сквере возле школы). Рисование на тему «В парке». Наблюдение за трудом людей в парке по уборке мусора (педагог подводит к мысли, что необходимо заботиться о культурной природе). Создание условий для рассматривания картин, подвижных игр. </w:t>
            </w:r>
          </w:p>
        </w:tc>
        <w:tc>
          <w:tcPr>
            <w:tcW w:w="184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9575A6" w:rsidRPr="00866253" w:rsidTr="00BD4334">
        <w:tc>
          <w:tcPr>
            <w:tcW w:w="536" w:type="dxa"/>
          </w:tcPr>
          <w:p w:rsidR="009575A6" w:rsidRPr="00866253" w:rsidRDefault="0033248E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1" w:type="dxa"/>
          </w:tcPr>
          <w:p w:rsidR="009575A6" w:rsidRPr="00866253" w:rsidRDefault="009575A6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575A6" w:rsidRPr="00866253" w:rsidRDefault="009575A6" w:rsidP="00957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Птицы.</w:t>
            </w:r>
          </w:p>
        </w:tc>
        <w:tc>
          <w:tcPr>
            <w:tcW w:w="2977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Знать виды птиц, названия и их особенности.</w:t>
            </w:r>
          </w:p>
        </w:tc>
        <w:tc>
          <w:tcPr>
            <w:tcW w:w="6236" w:type="dxa"/>
          </w:tcPr>
          <w:p w:rsidR="009575A6" w:rsidRPr="00866253" w:rsidRDefault="009575A6" w:rsidP="009575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Викторина «Что за птица?». Чтение рассказов В. Бианки, Г. Снегирева, Г. Сладкова о птицах, беседа по содержанию. Рисование скворечника. Наблюдение на прогулке за птицами, беседа о птицах (перелетных и зимующих), их пользе для человека. Создание условий для самостоятельной игровой и художественной деятельности. Рассматривание иллюстраций в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книгах про птиц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9575A6" w:rsidRPr="00866253" w:rsidTr="00BD4334">
        <w:tc>
          <w:tcPr>
            <w:tcW w:w="536" w:type="dxa"/>
          </w:tcPr>
          <w:p w:rsidR="009575A6" w:rsidRPr="00866253" w:rsidRDefault="0033248E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91" w:type="dxa"/>
          </w:tcPr>
          <w:p w:rsidR="009575A6" w:rsidRPr="00866253" w:rsidRDefault="009575A6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575A6" w:rsidRPr="00866253" w:rsidRDefault="009575A6" w:rsidP="00957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Дикие животные.</w:t>
            </w:r>
          </w:p>
        </w:tc>
        <w:tc>
          <w:tcPr>
            <w:tcW w:w="2977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Иметь представление о мире дикой природы, животных.</w:t>
            </w:r>
          </w:p>
        </w:tc>
        <w:tc>
          <w:tcPr>
            <w:tcW w:w="6236" w:type="dxa"/>
          </w:tcPr>
          <w:p w:rsidR="009575A6" w:rsidRPr="00866253" w:rsidRDefault="009575A6" w:rsidP="009575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Рассматривание иллюстраций с дикими животными, составление описательных рассказов, чтение рассказов из книги Г. Снегирева «Про птиц и зверей». Разучивание песни «На лесной опушке». В гости к детям приходит </w:t>
            </w:r>
            <w:proofErr w:type="spellStart"/>
            <w:r w:rsidRPr="00866253">
              <w:rPr>
                <w:rFonts w:ascii="Times New Roman" w:hAnsi="Times New Roman"/>
                <w:sz w:val="24"/>
                <w:szCs w:val="24"/>
              </w:rPr>
              <w:t>Лесовушка</w:t>
            </w:r>
            <w:proofErr w:type="spellEnd"/>
            <w:r w:rsidRPr="00866253">
              <w:rPr>
                <w:rFonts w:ascii="Times New Roman" w:hAnsi="Times New Roman"/>
                <w:sz w:val="24"/>
                <w:szCs w:val="24"/>
              </w:rPr>
              <w:t>, она приглашает детей на прогулку в лес. Дидактическая игра «Дикие животные». Отгадывание загадок про диких  животных. Создание условий для художественной деятельности.</w:t>
            </w:r>
          </w:p>
        </w:tc>
        <w:tc>
          <w:tcPr>
            <w:tcW w:w="184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9575A6" w:rsidRPr="00866253" w:rsidTr="00BD4334">
        <w:tc>
          <w:tcPr>
            <w:tcW w:w="536" w:type="dxa"/>
          </w:tcPr>
          <w:p w:rsidR="009575A6" w:rsidRPr="00866253" w:rsidRDefault="0033248E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1" w:type="dxa"/>
          </w:tcPr>
          <w:p w:rsidR="009575A6" w:rsidRPr="00866253" w:rsidRDefault="009575A6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575A6" w:rsidRPr="00866253" w:rsidRDefault="009575A6" w:rsidP="00957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Мы любим природу.</w:t>
            </w:r>
          </w:p>
        </w:tc>
        <w:tc>
          <w:tcPr>
            <w:tcW w:w="2977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Знать правила поведения на природе, уметь вести себя на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природе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 не причиняя ей вреда.</w:t>
            </w:r>
          </w:p>
        </w:tc>
        <w:tc>
          <w:tcPr>
            <w:tcW w:w="6236" w:type="dxa"/>
          </w:tcPr>
          <w:p w:rsidR="009575A6" w:rsidRPr="00866253" w:rsidRDefault="009575A6" w:rsidP="009575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Дидактическая игра «Правила поведения в природе» Интегрированное занятие «Мы любим природу» (рассматривание картин, чтение стихов, пение песен природоведческого содержания, игры, задания творческого характера) Создание условий для подвижных игр.</w:t>
            </w:r>
          </w:p>
        </w:tc>
        <w:tc>
          <w:tcPr>
            <w:tcW w:w="1842" w:type="dxa"/>
          </w:tcPr>
          <w:p w:rsidR="009575A6" w:rsidRPr="00866253" w:rsidRDefault="009575A6" w:rsidP="00957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  <w:tr w:rsidR="00BD4334" w:rsidRPr="00866253" w:rsidTr="00BD4334">
        <w:tc>
          <w:tcPr>
            <w:tcW w:w="536" w:type="dxa"/>
          </w:tcPr>
          <w:p w:rsidR="00BD4334" w:rsidRDefault="00BD4334" w:rsidP="00BD4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991" w:type="dxa"/>
          </w:tcPr>
          <w:p w:rsidR="00BD4334" w:rsidRDefault="00BD4334" w:rsidP="00BD43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4334" w:rsidRPr="00866253" w:rsidRDefault="00BD4334" w:rsidP="00BD4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4334" w:rsidRPr="00866253" w:rsidRDefault="00BD4334" w:rsidP="00B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 в парк</w:t>
            </w:r>
          </w:p>
        </w:tc>
        <w:tc>
          <w:tcPr>
            <w:tcW w:w="2977" w:type="dxa"/>
          </w:tcPr>
          <w:p w:rsidR="00BD4334" w:rsidRPr="00866253" w:rsidRDefault="00BD4334" w:rsidP="00BD4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 xml:space="preserve">Знать правила поведения на природе, уметь вести себя на </w:t>
            </w:r>
            <w:proofErr w:type="gramStart"/>
            <w:r w:rsidRPr="00866253">
              <w:rPr>
                <w:rFonts w:ascii="Times New Roman" w:hAnsi="Times New Roman"/>
                <w:sz w:val="24"/>
                <w:szCs w:val="24"/>
              </w:rPr>
              <w:t>природе</w:t>
            </w:r>
            <w:proofErr w:type="gramEnd"/>
            <w:r w:rsidRPr="00866253">
              <w:rPr>
                <w:rFonts w:ascii="Times New Roman" w:hAnsi="Times New Roman"/>
                <w:sz w:val="24"/>
                <w:szCs w:val="24"/>
              </w:rPr>
              <w:t xml:space="preserve">  не причиняя ей вреда.</w:t>
            </w:r>
          </w:p>
        </w:tc>
        <w:tc>
          <w:tcPr>
            <w:tcW w:w="6236" w:type="dxa"/>
          </w:tcPr>
          <w:p w:rsidR="00BD4334" w:rsidRPr="00866253" w:rsidRDefault="00BD4334" w:rsidP="00BD43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Поход на природу. Дидактическая игра «Правила поведения в природе» Интегрированное занятие «Мы любим природу» (рассматривание картин, чтение стихов, пение песен природоведческого содержания, игры, задания творческого характера) Создание условий для подвижных игр.</w:t>
            </w:r>
          </w:p>
        </w:tc>
        <w:tc>
          <w:tcPr>
            <w:tcW w:w="1842" w:type="dxa"/>
          </w:tcPr>
          <w:p w:rsidR="00BD4334" w:rsidRPr="00866253" w:rsidRDefault="00BD4334" w:rsidP="00BD4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53">
              <w:rPr>
                <w:rFonts w:ascii="Times New Roman" w:hAnsi="Times New Roman"/>
                <w:sz w:val="24"/>
                <w:szCs w:val="24"/>
              </w:rPr>
              <w:t>Книга, компьютер, наглядные пособия, фотографии</w:t>
            </w:r>
          </w:p>
        </w:tc>
      </w:tr>
    </w:tbl>
    <w:p w:rsidR="00880ABD" w:rsidRPr="000C349D" w:rsidRDefault="00880ABD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ABD" w:rsidRPr="000C349D" w:rsidRDefault="00880ABD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ABD" w:rsidRDefault="00880ABD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7270" w:rsidRDefault="00177270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4334" w:rsidRDefault="00BD4334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4334" w:rsidRDefault="00BD4334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4334" w:rsidRDefault="00BD4334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7270" w:rsidRDefault="00177270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7270" w:rsidRDefault="00177270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259A" w:rsidRDefault="0005259A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7270" w:rsidRPr="000C349D" w:rsidRDefault="00177270" w:rsidP="00B96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ABD" w:rsidRPr="00B96235" w:rsidRDefault="00880ABD" w:rsidP="00B9623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b/>
          <w:sz w:val="24"/>
          <w:szCs w:val="24"/>
          <w:lang w:eastAsia="ru-RU"/>
        </w:rPr>
        <w:lastRenderedPageBreak/>
        <w:t>Список литературы, используемой педагогом для организации образовательного процесса: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Балаховская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И. С., Книги – маленьким: рекомендательный указатель книг для дошкольников</w:t>
      </w:r>
      <w:proofErr w:type="gramStart"/>
      <w:r w:rsidRPr="00B96235">
        <w:rPr>
          <w:rFonts w:ascii="Times New Roman" w:hAnsi="Times New Roman"/>
          <w:sz w:val="24"/>
          <w:szCs w:val="24"/>
        </w:rPr>
        <w:t>.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96235">
        <w:rPr>
          <w:rFonts w:ascii="Times New Roman" w:hAnsi="Times New Roman"/>
          <w:sz w:val="24"/>
          <w:szCs w:val="24"/>
        </w:rPr>
        <w:t>в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помощь воспитателям детских садов и родителям - Москва : Детская литература , 1968 - 55 с. ; 20 см (Дом детской книги) </w:t>
      </w:r>
      <w:r w:rsidRPr="00B96235">
        <w:rPr>
          <w:rFonts w:ascii="Times New Roman" w:hAnsi="Times New Roman"/>
          <w:sz w:val="24"/>
          <w:szCs w:val="24"/>
        </w:rPr>
        <w:br/>
        <w:t>Свердловская ОУНБ; СБ; Шифр 91.9:83.8; Авторский знак Б201; Формат</w:t>
      </w:r>
      <w:proofErr w:type="gramStart"/>
      <w:r w:rsidRPr="00B96235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B96235">
        <w:rPr>
          <w:rFonts w:ascii="Times New Roman" w:hAnsi="Times New Roman"/>
          <w:sz w:val="24"/>
          <w:szCs w:val="24"/>
        </w:rPr>
        <w:t>; Инв. номер 1374341-СБ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</w:rPr>
        <w:t>Буре Р. С. Воспитание нравственных чувств у старших дошкольников: книга для воспитателя детского сада. – М.</w:t>
      </w:r>
      <w:proofErr w:type="gramStart"/>
      <w:r w:rsidRPr="00B9623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Просвещение , 1989. - 96 с.</w:t>
      </w:r>
      <w:r w:rsidRPr="00B96235">
        <w:rPr>
          <w:rFonts w:ascii="Times New Roman" w:hAnsi="Times New Roman"/>
          <w:sz w:val="24"/>
          <w:szCs w:val="24"/>
        </w:rPr>
        <w:br/>
        <w:t>Свердловская ОУНБ; ЕФ; Шифр 74.1; Авторский знак В771; Инв. номер 2080908-ЕФ</w:t>
      </w:r>
      <w:r w:rsidRPr="00B96235">
        <w:rPr>
          <w:rFonts w:ascii="Times New Roman" w:hAnsi="Times New Roman"/>
          <w:sz w:val="24"/>
          <w:szCs w:val="24"/>
        </w:rPr>
        <w:br/>
        <w:t>Свердловская ОУНБ; КХ; Инв. номер 2083928-КХ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</w:rPr>
        <w:t>Буре Р. С. Формирование представлений о нормах морали у детей младшего школьного возраста // Ребенок в школе. – 2006. - N 5. - С. 16-17.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</w:rPr>
        <w:t xml:space="preserve">Варнаков С. В. Педагогические основы использования </w:t>
      </w:r>
      <w:r w:rsidRPr="00B96235">
        <w:rPr>
          <w:rFonts w:ascii="Times New Roman" w:hAnsi="Times New Roman"/>
          <w:bCs/>
          <w:sz w:val="24"/>
          <w:szCs w:val="24"/>
        </w:rPr>
        <w:t>художественной</w:t>
      </w:r>
      <w:r w:rsidRPr="00B96235">
        <w:rPr>
          <w:rFonts w:ascii="Times New Roman" w:hAnsi="Times New Roman"/>
          <w:sz w:val="24"/>
          <w:szCs w:val="24"/>
        </w:rPr>
        <w:t xml:space="preserve"> литературы в социально-</w:t>
      </w:r>
      <w:r w:rsidRPr="00B96235">
        <w:rPr>
          <w:rFonts w:ascii="Times New Roman" w:hAnsi="Times New Roman"/>
          <w:bCs/>
          <w:sz w:val="24"/>
          <w:szCs w:val="24"/>
        </w:rPr>
        <w:t>нравственном</w:t>
      </w:r>
      <w:r w:rsidRPr="00B96235">
        <w:rPr>
          <w:rFonts w:ascii="Times New Roman" w:hAnsi="Times New Roman"/>
          <w:sz w:val="24"/>
          <w:szCs w:val="24"/>
        </w:rPr>
        <w:t xml:space="preserve"> воспитании ребенка </w:t>
      </w:r>
      <w:r w:rsidRPr="00B96235">
        <w:rPr>
          <w:rFonts w:ascii="Times New Roman" w:hAnsi="Times New Roman"/>
          <w:bCs/>
          <w:sz w:val="24"/>
          <w:szCs w:val="24"/>
        </w:rPr>
        <w:t>дошкольного</w:t>
      </w:r>
      <w:r w:rsidRPr="00B96235">
        <w:rPr>
          <w:rFonts w:ascii="Times New Roman" w:hAnsi="Times New Roman"/>
          <w:sz w:val="24"/>
          <w:szCs w:val="24"/>
        </w:rPr>
        <w:t xml:space="preserve"> и младшего школьного возраста [Электронный ресурс]</w:t>
      </w:r>
      <w:proofErr w:type="gramStart"/>
      <w:r w:rsidRPr="00B9623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6235">
        <w:rPr>
          <w:rFonts w:ascii="Times New Roman" w:hAnsi="Times New Roman"/>
          <w:sz w:val="24"/>
          <w:szCs w:val="24"/>
        </w:rPr>
        <w:t>дис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. ... канд. </w:t>
      </w:r>
      <w:proofErr w:type="spellStart"/>
      <w:r w:rsidRPr="00B96235">
        <w:rPr>
          <w:rFonts w:ascii="Times New Roman" w:hAnsi="Times New Roman"/>
          <w:sz w:val="24"/>
          <w:szCs w:val="24"/>
        </w:rPr>
        <w:t>пед</w:t>
      </w:r>
      <w:proofErr w:type="spellEnd"/>
      <w:r w:rsidRPr="00B96235">
        <w:rPr>
          <w:rFonts w:ascii="Times New Roman" w:hAnsi="Times New Roman"/>
          <w:sz w:val="24"/>
          <w:szCs w:val="24"/>
        </w:rPr>
        <w:t>. наук / Варнаков С. В. – Н. Новгород, [2000]. - 168 с. – Режим доступа : локальная сеть СОУНБ им. Белинского, зал ЭИ.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Голубова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Ю. А. Социально-культурные условия </w:t>
      </w:r>
      <w:r w:rsidRPr="00B96235">
        <w:rPr>
          <w:rFonts w:ascii="Times New Roman" w:hAnsi="Times New Roman"/>
          <w:bCs/>
          <w:sz w:val="24"/>
          <w:szCs w:val="24"/>
        </w:rPr>
        <w:t>нравственного</w:t>
      </w:r>
      <w:r w:rsidRPr="00B96235">
        <w:rPr>
          <w:rFonts w:ascii="Times New Roman" w:hAnsi="Times New Roman"/>
          <w:b/>
          <w:sz w:val="24"/>
          <w:szCs w:val="24"/>
        </w:rPr>
        <w:t xml:space="preserve"> </w:t>
      </w:r>
      <w:r w:rsidRPr="00B96235">
        <w:rPr>
          <w:rFonts w:ascii="Times New Roman" w:hAnsi="Times New Roman"/>
          <w:sz w:val="24"/>
          <w:szCs w:val="24"/>
        </w:rPr>
        <w:t xml:space="preserve">воспитания </w:t>
      </w:r>
      <w:r w:rsidRPr="00B96235">
        <w:rPr>
          <w:rFonts w:ascii="Times New Roman" w:hAnsi="Times New Roman"/>
          <w:bCs/>
          <w:sz w:val="24"/>
          <w:szCs w:val="24"/>
        </w:rPr>
        <w:t>школьников</w:t>
      </w:r>
      <w:r w:rsidRPr="00B96235">
        <w:rPr>
          <w:rFonts w:ascii="Times New Roman" w:hAnsi="Times New Roman"/>
          <w:sz w:val="24"/>
          <w:szCs w:val="24"/>
        </w:rPr>
        <w:t xml:space="preserve"> средствами </w:t>
      </w:r>
      <w:proofErr w:type="spellStart"/>
      <w:r w:rsidRPr="00B96235">
        <w:rPr>
          <w:rFonts w:ascii="Times New Roman" w:hAnsi="Times New Roman"/>
          <w:sz w:val="24"/>
          <w:szCs w:val="24"/>
        </w:rPr>
        <w:t>сказкотерапии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[Электронный ресурс]</w:t>
      </w:r>
      <w:proofErr w:type="gramStart"/>
      <w:r w:rsidRPr="00B9623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6235">
        <w:rPr>
          <w:rFonts w:ascii="Times New Roman" w:hAnsi="Times New Roman"/>
          <w:sz w:val="24"/>
          <w:szCs w:val="24"/>
        </w:rPr>
        <w:t>автореф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96235">
        <w:rPr>
          <w:rFonts w:ascii="Times New Roman" w:hAnsi="Times New Roman"/>
          <w:sz w:val="24"/>
          <w:szCs w:val="24"/>
        </w:rPr>
        <w:t>дис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. ... канд. </w:t>
      </w:r>
      <w:proofErr w:type="spellStart"/>
      <w:r w:rsidRPr="00B96235">
        <w:rPr>
          <w:rFonts w:ascii="Times New Roman" w:hAnsi="Times New Roman"/>
          <w:sz w:val="24"/>
          <w:szCs w:val="24"/>
        </w:rPr>
        <w:t>пед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. наук / </w:t>
      </w:r>
      <w:proofErr w:type="spellStart"/>
      <w:r w:rsidRPr="00B96235">
        <w:rPr>
          <w:rFonts w:ascii="Times New Roman" w:hAnsi="Times New Roman"/>
          <w:sz w:val="24"/>
          <w:szCs w:val="24"/>
        </w:rPr>
        <w:t>Голубова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Ю. А. – Тамбов, [2006]. - 24 с. – Режим доступа : локальная сеть СОУНБ им. Белинского, зал ЭИ.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bCs/>
          <w:sz w:val="24"/>
          <w:szCs w:val="24"/>
        </w:rPr>
        <w:t>Дмитриева И. Г. Целостный подход к духовно-нравственному воспитанию школьника</w:t>
      </w:r>
      <w:r w:rsidRPr="00B96235">
        <w:rPr>
          <w:rFonts w:ascii="Times New Roman" w:hAnsi="Times New Roman"/>
          <w:sz w:val="24"/>
          <w:szCs w:val="24"/>
        </w:rPr>
        <w:t xml:space="preserve"> // Начальная школа плюс До и После. – 2005. - № 7. – С. 50-54.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Зябкина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В. В. Роль художественной литературы в формировании нравственно-эстетических качеств личности // Среднее профессиональное образование. - 2010. - N 5. - С. 59-62.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Карлаш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С. Театр нравов // Дошкольное воспитание. - 2011. - N 1. - С. 22-29.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</w:rPr>
        <w:t>Кондрашова Н. В. Устное народное творчество в воспитании старших дошкольников // Воспитатель дошкольного образовательного учреждения. - 2011. - N 2. - С. 113-117.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Коневская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Е. М. Формирование морально-ценностных ориентиров у детей школьного возраста средствами художественной литературы // Педагогическое образование и наука. - 2009. - N 6. - С. 31-34.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B96235">
        <w:rPr>
          <w:rFonts w:ascii="Times New Roman" w:hAnsi="Times New Roman"/>
          <w:iCs/>
          <w:sz w:val="24"/>
          <w:szCs w:val="24"/>
        </w:rPr>
        <w:t>Куликовская</w:t>
      </w:r>
      <w:proofErr w:type="gramEnd"/>
      <w:r w:rsidRPr="00B96235">
        <w:rPr>
          <w:rFonts w:ascii="Times New Roman" w:hAnsi="Times New Roman"/>
          <w:iCs/>
          <w:sz w:val="24"/>
          <w:szCs w:val="24"/>
        </w:rPr>
        <w:t xml:space="preserve"> И. Э. </w:t>
      </w:r>
      <w:r w:rsidRPr="00B96235">
        <w:rPr>
          <w:rFonts w:ascii="Times New Roman" w:hAnsi="Times New Roman"/>
          <w:bCs/>
          <w:sz w:val="24"/>
          <w:szCs w:val="24"/>
        </w:rPr>
        <w:t xml:space="preserve">Духовно-нравственное воспитание ребенка // </w:t>
      </w:r>
      <w:r w:rsidRPr="00B96235">
        <w:rPr>
          <w:rFonts w:ascii="Times New Roman" w:hAnsi="Times New Roman"/>
          <w:sz w:val="24"/>
          <w:szCs w:val="24"/>
        </w:rPr>
        <w:t>Экономические и гуманитарные исследования регионов. - 2010. - № 2. - С. 92-106.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</w:rPr>
        <w:t>Литературное воспитание в семье</w:t>
      </w:r>
      <w:proofErr w:type="gramStart"/>
      <w:r w:rsidRPr="00B9623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сборник научных трудов. – М. : [б. и.],1989.-130 </w:t>
      </w:r>
      <w:proofErr w:type="spellStart"/>
      <w:r w:rsidRPr="00B96235">
        <w:rPr>
          <w:rFonts w:ascii="Times New Roman" w:hAnsi="Times New Roman"/>
          <w:sz w:val="24"/>
          <w:szCs w:val="24"/>
        </w:rPr>
        <w:t>с</w:t>
      </w:r>
      <w:proofErr w:type="gramStart"/>
      <w:r w:rsidRPr="00B96235">
        <w:rPr>
          <w:rFonts w:ascii="Times New Roman" w:hAnsi="Times New Roman"/>
          <w:sz w:val="24"/>
          <w:szCs w:val="24"/>
        </w:rPr>
        <w:t>.С</w:t>
      </w:r>
      <w:proofErr w:type="gramEnd"/>
      <w:r w:rsidRPr="00B96235">
        <w:rPr>
          <w:rFonts w:ascii="Times New Roman" w:hAnsi="Times New Roman"/>
          <w:sz w:val="24"/>
          <w:szCs w:val="24"/>
        </w:rPr>
        <w:t>вердловская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ОУНБ; КХ; Формат С; Инв. номер 2107984-КХ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Ломбина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Т. Н. Развитие нравственного чувства у школьников // Психолог в школе. - 2010. - N 2. - С. 68-88.</w:t>
      </w:r>
    </w:p>
    <w:p w:rsidR="00880ABD" w:rsidRPr="00B96235" w:rsidRDefault="00880ABD" w:rsidP="009575A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 w:rsidRPr="00B96235">
        <w:rPr>
          <w:rFonts w:ascii="Times New Roman" w:hAnsi="Times New Roman"/>
          <w:iCs/>
          <w:sz w:val="24"/>
          <w:szCs w:val="24"/>
        </w:rPr>
        <w:t>Паршукова</w:t>
      </w:r>
      <w:proofErr w:type="spellEnd"/>
      <w:r w:rsidRPr="00B96235">
        <w:rPr>
          <w:rFonts w:ascii="Times New Roman" w:hAnsi="Times New Roman"/>
          <w:iCs/>
          <w:sz w:val="24"/>
          <w:szCs w:val="24"/>
        </w:rPr>
        <w:t xml:space="preserve"> Г. </w:t>
      </w:r>
      <w:r w:rsidRPr="00B96235">
        <w:rPr>
          <w:rFonts w:ascii="Times New Roman" w:hAnsi="Times New Roman"/>
          <w:bCs/>
          <w:sz w:val="24"/>
          <w:szCs w:val="24"/>
        </w:rPr>
        <w:t xml:space="preserve">В сказочной стране цикл занятий по нравственному развитию старших дошкольников // </w:t>
      </w:r>
      <w:r w:rsidRPr="00B96235">
        <w:rPr>
          <w:rFonts w:ascii="Times New Roman" w:hAnsi="Times New Roman"/>
          <w:sz w:val="24"/>
          <w:szCs w:val="24"/>
        </w:rPr>
        <w:t>Дошкольное воспитание. - 2008. - № 4. - С. 71-78.</w:t>
      </w:r>
    </w:p>
    <w:p w:rsidR="00880ABD" w:rsidRPr="00B96235" w:rsidRDefault="00880ABD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80ABD" w:rsidRDefault="00880ABD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5259A" w:rsidRDefault="0005259A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5259A" w:rsidRDefault="0005259A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5259A" w:rsidRDefault="0005259A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5259A" w:rsidRDefault="0005259A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5259A" w:rsidRDefault="0005259A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80ABD" w:rsidRDefault="00880ABD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80ABD" w:rsidRDefault="00880ABD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80ABD" w:rsidRPr="00B96235" w:rsidRDefault="00880ABD" w:rsidP="009575A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B96235">
        <w:rPr>
          <w:rFonts w:ascii="Times New Roman" w:hAnsi="Times New Roman"/>
          <w:b/>
          <w:sz w:val="24"/>
          <w:szCs w:val="24"/>
          <w:lang w:eastAsia="ru-RU"/>
        </w:rPr>
        <w:t>Список литературы для детей: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Алмазов Б. «Горбушка»;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Артюхова Н. «Трудный вечер»;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6235">
        <w:rPr>
          <w:rFonts w:ascii="Times New Roman" w:hAnsi="Times New Roman"/>
          <w:sz w:val="24"/>
          <w:szCs w:val="24"/>
        </w:rPr>
        <w:t>Барто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А. «Имя и фамилия», «Вовка – добрая душа»;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Белов В. «Ручеёк»;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6235">
        <w:rPr>
          <w:rFonts w:ascii="Times New Roman" w:hAnsi="Times New Roman"/>
          <w:sz w:val="24"/>
          <w:szCs w:val="24"/>
        </w:rPr>
        <w:t>Витекам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Ц. «Зависть – серая с жёлтыми пятнами»;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Гребенщиков А. «Азбука мудрости»;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Габе</w:t>
      </w:r>
      <w:proofErr w:type="spellEnd"/>
      <w:proofErr w:type="gramStart"/>
      <w:r w:rsidRPr="00B96235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«Моя семья»;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Ганаго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Б. «Они забыли», «Коварные слова», «Исчезло слово», «Спасительные слова», «Жестокие опыты», «Дух и слово», «Бриллиантовые слёзы», «Дочь», «Назови отцом»;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Гофман Т.А «Тайна»;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Дорофеев В. «Жадная </w:t>
      </w:r>
      <w:proofErr w:type="spellStart"/>
      <w:r w:rsidRPr="00B96235">
        <w:rPr>
          <w:rFonts w:ascii="Times New Roman" w:hAnsi="Times New Roman"/>
          <w:sz w:val="24"/>
          <w:szCs w:val="24"/>
        </w:rPr>
        <w:t>собака»</w:t>
      </w:r>
      <w:proofErr w:type="gramStart"/>
      <w:r w:rsidRPr="00B96235">
        <w:rPr>
          <w:rFonts w:ascii="Times New Roman" w:hAnsi="Times New Roman"/>
          <w:sz w:val="24"/>
          <w:szCs w:val="24"/>
        </w:rPr>
        <w:t>;«</w:t>
      </w:r>
      <w:proofErr w:type="gramEnd"/>
      <w:r w:rsidRPr="00B96235">
        <w:rPr>
          <w:rFonts w:ascii="Times New Roman" w:hAnsi="Times New Roman"/>
          <w:sz w:val="24"/>
          <w:szCs w:val="24"/>
        </w:rPr>
        <w:t>Бедные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богатые»(японская сказка)«Кто добрее» (курдская притча) «Нищий и счастье» (арабская сказка)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Дьяченко В. «Чему учат детей пчёлы», «Великодушная дочь», «Рассказы для детей», «Ведь это моя маленькая сестра»;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Каралийчев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А. «Непослушные дети»;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Маяковский В. «Что такое хорошо, и что такое плохо»;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Маршак С.Я. «Рассказ о неизвестном герое»;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Майков А. «Мать и дети»;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6235">
        <w:rPr>
          <w:rFonts w:ascii="Times New Roman" w:hAnsi="Times New Roman"/>
          <w:sz w:val="24"/>
          <w:szCs w:val="24"/>
        </w:rPr>
        <w:t>Мошковская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Э. «Кто самый добрый», «Каждый своё получил»;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proofErr w:type="spellStart"/>
      <w:r w:rsidRPr="00B96235">
        <w:rPr>
          <w:rFonts w:ascii="Times New Roman" w:hAnsi="Times New Roman"/>
          <w:sz w:val="24"/>
          <w:szCs w:val="24"/>
        </w:rPr>
        <w:t>Мусатов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В. «Как хлеб на стол пришёл»;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Носов</w:t>
      </w:r>
      <w:proofErr w:type="gramStart"/>
      <w:r w:rsidRPr="00B96235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«Карасик»; Осеева В «Навестила», «Что легче», «Своими руками», «Сыновья»;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Паустовский К.Г. «Тёплый хлеб»;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Пермяк Е. «</w:t>
      </w:r>
      <w:proofErr w:type="gramStart"/>
      <w:r w:rsidRPr="00B96235">
        <w:rPr>
          <w:rFonts w:ascii="Times New Roman" w:hAnsi="Times New Roman"/>
          <w:sz w:val="24"/>
          <w:szCs w:val="24"/>
        </w:rPr>
        <w:t>Самое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 страшное»;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6235">
        <w:rPr>
          <w:rFonts w:ascii="Times New Roman" w:hAnsi="Times New Roman"/>
          <w:sz w:val="24"/>
          <w:szCs w:val="24"/>
        </w:rPr>
        <w:t>Печёрский</w:t>
      </w:r>
      <w:proofErr w:type="spellEnd"/>
      <w:r w:rsidRPr="00B96235">
        <w:rPr>
          <w:rFonts w:ascii="Times New Roman" w:hAnsi="Times New Roman"/>
          <w:sz w:val="24"/>
          <w:szCs w:val="24"/>
        </w:rPr>
        <w:t>-Мельников В. «Сиротка Груня»;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Пантелеев Д. «Честное слово»;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>Поляков П. «Дар слова», «Не торопись языком своим», «Две дороги», «Радость», «О послушании», «О трудолюбии»;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B962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6235">
        <w:rPr>
          <w:rFonts w:ascii="Times New Roman" w:hAnsi="Times New Roman"/>
          <w:sz w:val="24"/>
          <w:szCs w:val="24"/>
        </w:rPr>
        <w:t>Рутенин</w:t>
      </w:r>
      <w:proofErr w:type="spellEnd"/>
      <w:r w:rsidRPr="00B96235">
        <w:rPr>
          <w:rFonts w:ascii="Times New Roman" w:hAnsi="Times New Roman"/>
          <w:sz w:val="24"/>
          <w:szCs w:val="24"/>
        </w:rPr>
        <w:t xml:space="preserve"> И. «Три сестрицы»;</w:t>
      </w:r>
    </w:p>
    <w:p w:rsidR="00880ABD" w:rsidRPr="00B96235" w:rsidRDefault="00880ABD" w:rsidP="009575A6">
      <w:pPr>
        <w:numPr>
          <w:ilvl w:val="1"/>
          <w:numId w:val="38"/>
        </w:num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96235">
        <w:rPr>
          <w:rFonts w:ascii="Times New Roman" w:hAnsi="Times New Roman"/>
          <w:sz w:val="24"/>
          <w:szCs w:val="24"/>
          <w:lang w:eastAsia="ru-RU"/>
        </w:rPr>
        <w:t xml:space="preserve">Сухомлинский В.А. «Ненаглядный сынок», «Лесной домик», «Красивые слова и красивые дела», </w:t>
      </w:r>
      <w:r w:rsidRPr="00B96235">
        <w:rPr>
          <w:rFonts w:ascii="Times New Roman" w:hAnsi="Times New Roman"/>
          <w:sz w:val="24"/>
          <w:szCs w:val="24"/>
        </w:rPr>
        <w:t xml:space="preserve">«Какой след должен оставить каждый человек на земле», «Все добрые люди – одна семья», «Бабушка отдыхает», «Именинный обед», «Петушок </w:t>
      </w:r>
      <w:proofErr w:type="gramStart"/>
      <w:r w:rsidRPr="00B96235">
        <w:rPr>
          <w:rFonts w:ascii="Times New Roman" w:hAnsi="Times New Roman"/>
          <w:sz w:val="24"/>
          <w:szCs w:val="24"/>
        </w:rPr>
        <w:t>–б</w:t>
      </w:r>
      <w:proofErr w:type="gramEnd"/>
      <w:r w:rsidRPr="00B96235">
        <w:rPr>
          <w:rFonts w:ascii="Times New Roman" w:hAnsi="Times New Roman"/>
          <w:sz w:val="24"/>
          <w:szCs w:val="24"/>
        </w:rPr>
        <w:t xml:space="preserve">ратик,  добрый день», «Скажи человеку – «здравствуйте», «Для чего говорят «спасибо», «Доброго </w:t>
      </w:r>
    </w:p>
    <w:p w:rsidR="00880ABD" w:rsidRDefault="00880ABD" w:rsidP="009575A6">
      <w:pPr>
        <w:ind w:left="284"/>
      </w:pPr>
    </w:p>
    <w:sectPr w:rsidR="00880ABD" w:rsidSect="0005259A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53A" w:rsidRDefault="0021553A" w:rsidP="005526AC">
      <w:pPr>
        <w:spacing w:after="0" w:line="240" w:lineRule="auto"/>
      </w:pPr>
      <w:r>
        <w:separator/>
      </w:r>
    </w:p>
  </w:endnote>
  <w:endnote w:type="continuationSeparator" w:id="0">
    <w:p w:rsidR="0021553A" w:rsidRDefault="0021553A" w:rsidP="00552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53A" w:rsidRDefault="0021553A" w:rsidP="005526AC">
      <w:pPr>
        <w:spacing w:after="0" w:line="240" w:lineRule="auto"/>
      </w:pPr>
      <w:r>
        <w:separator/>
      </w:r>
    </w:p>
  </w:footnote>
  <w:footnote w:type="continuationSeparator" w:id="0">
    <w:p w:rsidR="0021553A" w:rsidRDefault="0021553A" w:rsidP="00552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0897"/>
    <w:multiLevelType w:val="hybridMultilevel"/>
    <w:tmpl w:val="968E2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34E95"/>
    <w:multiLevelType w:val="multilevel"/>
    <w:tmpl w:val="E0B660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17F118F"/>
    <w:multiLevelType w:val="multilevel"/>
    <w:tmpl w:val="946A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2375D"/>
    <w:multiLevelType w:val="multilevel"/>
    <w:tmpl w:val="636A5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3DA628B"/>
    <w:multiLevelType w:val="multilevel"/>
    <w:tmpl w:val="8BB8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59D027C"/>
    <w:multiLevelType w:val="multilevel"/>
    <w:tmpl w:val="F926D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6801032"/>
    <w:multiLevelType w:val="multilevel"/>
    <w:tmpl w:val="F210ED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A3E2D3D"/>
    <w:multiLevelType w:val="multilevel"/>
    <w:tmpl w:val="50AA13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CE612AE"/>
    <w:multiLevelType w:val="multilevel"/>
    <w:tmpl w:val="BE50A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CFB1A70"/>
    <w:multiLevelType w:val="multilevel"/>
    <w:tmpl w:val="DCAE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26648B"/>
    <w:multiLevelType w:val="hybridMultilevel"/>
    <w:tmpl w:val="9DAE9756"/>
    <w:lvl w:ilvl="0" w:tplc="6C8A6C3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1">
    <w:nsid w:val="18E00A42"/>
    <w:multiLevelType w:val="multilevel"/>
    <w:tmpl w:val="6D3E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050990"/>
    <w:multiLevelType w:val="multilevel"/>
    <w:tmpl w:val="12C6A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19FC03B4"/>
    <w:multiLevelType w:val="multilevel"/>
    <w:tmpl w:val="5CC4671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1DCD6E2E"/>
    <w:multiLevelType w:val="multilevel"/>
    <w:tmpl w:val="5328A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5223B43"/>
    <w:multiLevelType w:val="multilevel"/>
    <w:tmpl w:val="5922F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5572D1C"/>
    <w:multiLevelType w:val="multilevel"/>
    <w:tmpl w:val="838C3AD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A9D7C8B"/>
    <w:multiLevelType w:val="multilevel"/>
    <w:tmpl w:val="71F8B1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DBA067A"/>
    <w:multiLevelType w:val="multilevel"/>
    <w:tmpl w:val="45566B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E3315D0"/>
    <w:multiLevelType w:val="multilevel"/>
    <w:tmpl w:val="EB247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EED67FE"/>
    <w:multiLevelType w:val="hybridMultilevel"/>
    <w:tmpl w:val="94841E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0771112"/>
    <w:multiLevelType w:val="multilevel"/>
    <w:tmpl w:val="2C0C17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0C2516D"/>
    <w:multiLevelType w:val="multilevel"/>
    <w:tmpl w:val="25A2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3A50542"/>
    <w:multiLevelType w:val="multilevel"/>
    <w:tmpl w:val="CB1C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4ED2843"/>
    <w:multiLevelType w:val="multilevel"/>
    <w:tmpl w:val="94981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35136A45"/>
    <w:multiLevelType w:val="multilevel"/>
    <w:tmpl w:val="BF54A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BF862C2"/>
    <w:multiLevelType w:val="multilevel"/>
    <w:tmpl w:val="45DA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5AF031C"/>
    <w:multiLevelType w:val="multilevel"/>
    <w:tmpl w:val="06902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6AA2EAB"/>
    <w:multiLevelType w:val="multilevel"/>
    <w:tmpl w:val="17441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B542D78"/>
    <w:multiLevelType w:val="multilevel"/>
    <w:tmpl w:val="14A8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B5E1292"/>
    <w:multiLevelType w:val="multilevel"/>
    <w:tmpl w:val="49E41B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E816079"/>
    <w:multiLevelType w:val="multilevel"/>
    <w:tmpl w:val="74041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4F792885"/>
    <w:multiLevelType w:val="multilevel"/>
    <w:tmpl w:val="3E908A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59D03B5B"/>
    <w:multiLevelType w:val="multilevel"/>
    <w:tmpl w:val="87787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2D1B99"/>
    <w:multiLevelType w:val="multilevel"/>
    <w:tmpl w:val="D24AE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5F1E414D"/>
    <w:multiLevelType w:val="multilevel"/>
    <w:tmpl w:val="DBE8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7710E4"/>
    <w:multiLevelType w:val="multilevel"/>
    <w:tmpl w:val="7BB8B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62CB3E69"/>
    <w:multiLevelType w:val="multilevel"/>
    <w:tmpl w:val="04F0BE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63B32511"/>
    <w:multiLevelType w:val="hybridMultilevel"/>
    <w:tmpl w:val="7CECD8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641A14F9"/>
    <w:multiLevelType w:val="multilevel"/>
    <w:tmpl w:val="7CFEBE8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6ECB2485"/>
    <w:multiLevelType w:val="multilevel"/>
    <w:tmpl w:val="6B586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1534F20"/>
    <w:multiLevelType w:val="multilevel"/>
    <w:tmpl w:val="A9603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B4F4DCD"/>
    <w:multiLevelType w:val="hybridMultilevel"/>
    <w:tmpl w:val="0B3C50D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DB61116"/>
    <w:multiLevelType w:val="multilevel"/>
    <w:tmpl w:val="571C6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E1B32B5"/>
    <w:multiLevelType w:val="multilevel"/>
    <w:tmpl w:val="FE209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5"/>
  </w:num>
  <w:num w:numId="3">
    <w:abstractNumId w:val="7"/>
  </w:num>
  <w:num w:numId="4">
    <w:abstractNumId w:val="32"/>
  </w:num>
  <w:num w:numId="5">
    <w:abstractNumId w:val="31"/>
  </w:num>
  <w:num w:numId="6">
    <w:abstractNumId w:val="18"/>
  </w:num>
  <w:num w:numId="7">
    <w:abstractNumId w:val="8"/>
  </w:num>
  <w:num w:numId="8">
    <w:abstractNumId w:val="39"/>
  </w:num>
  <w:num w:numId="9">
    <w:abstractNumId w:val="29"/>
  </w:num>
  <w:num w:numId="10">
    <w:abstractNumId w:val="1"/>
  </w:num>
  <w:num w:numId="11">
    <w:abstractNumId w:val="21"/>
  </w:num>
  <w:num w:numId="12">
    <w:abstractNumId w:val="13"/>
  </w:num>
  <w:num w:numId="13">
    <w:abstractNumId w:val="12"/>
  </w:num>
  <w:num w:numId="14">
    <w:abstractNumId w:val="27"/>
  </w:num>
  <w:num w:numId="15">
    <w:abstractNumId w:val="37"/>
  </w:num>
  <w:num w:numId="16">
    <w:abstractNumId w:val="14"/>
  </w:num>
  <w:num w:numId="17">
    <w:abstractNumId w:val="6"/>
  </w:num>
  <w:num w:numId="18">
    <w:abstractNumId w:val="17"/>
  </w:num>
  <w:num w:numId="19">
    <w:abstractNumId w:val="34"/>
  </w:num>
  <w:num w:numId="20">
    <w:abstractNumId w:val="15"/>
  </w:num>
  <w:num w:numId="21">
    <w:abstractNumId w:val="30"/>
  </w:num>
  <w:num w:numId="22">
    <w:abstractNumId w:val="16"/>
  </w:num>
  <w:num w:numId="23">
    <w:abstractNumId w:val="24"/>
  </w:num>
  <w:num w:numId="24">
    <w:abstractNumId w:val="36"/>
  </w:num>
  <w:num w:numId="25">
    <w:abstractNumId w:val="41"/>
  </w:num>
  <w:num w:numId="26">
    <w:abstractNumId w:val="4"/>
  </w:num>
  <w:num w:numId="27">
    <w:abstractNumId w:val="33"/>
  </w:num>
  <w:num w:numId="28">
    <w:abstractNumId w:val="11"/>
  </w:num>
  <w:num w:numId="29">
    <w:abstractNumId w:val="40"/>
  </w:num>
  <w:num w:numId="30">
    <w:abstractNumId w:val="23"/>
  </w:num>
  <w:num w:numId="31">
    <w:abstractNumId w:val="22"/>
  </w:num>
  <w:num w:numId="32">
    <w:abstractNumId w:val="35"/>
  </w:num>
  <w:num w:numId="33">
    <w:abstractNumId w:val="3"/>
  </w:num>
  <w:num w:numId="34">
    <w:abstractNumId w:val="28"/>
  </w:num>
  <w:num w:numId="35">
    <w:abstractNumId w:val="2"/>
  </w:num>
  <w:num w:numId="36">
    <w:abstractNumId w:val="9"/>
  </w:num>
  <w:num w:numId="37">
    <w:abstractNumId w:val="44"/>
  </w:num>
  <w:num w:numId="38">
    <w:abstractNumId w:val="26"/>
  </w:num>
  <w:num w:numId="39">
    <w:abstractNumId w:val="19"/>
  </w:num>
  <w:num w:numId="40">
    <w:abstractNumId w:val="43"/>
  </w:num>
  <w:num w:numId="41">
    <w:abstractNumId w:val="10"/>
  </w:num>
  <w:num w:numId="42">
    <w:abstractNumId w:val="0"/>
  </w:num>
  <w:num w:numId="43">
    <w:abstractNumId w:val="42"/>
  </w:num>
  <w:num w:numId="44">
    <w:abstractNumId w:val="38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6F1"/>
    <w:rsid w:val="0005259A"/>
    <w:rsid w:val="000A571C"/>
    <w:rsid w:val="000C349D"/>
    <w:rsid w:val="000E123E"/>
    <w:rsid w:val="000E7F6A"/>
    <w:rsid w:val="0010069B"/>
    <w:rsid w:val="001338C0"/>
    <w:rsid w:val="00136A16"/>
    <w:rsid w:val="00177270"/>
    <w:rsid w:val="00195BAA"/>
    <w:rsid w:val="001B3182"/>
    <w:rsid w:val="00205380"/>
    <w:rsid w:val="0021553A"/>
    <w:rsid w:val="002A2AB1"/>
    <w:rsid w:val="003066A4"/>
    <w:rsid w:val="0033248E"/>
    <w:rsid w:val="00351D4F"/>
    <w:rsid w:val="00352059"/>
    <w:rsid w:val="00413EDA"/>
    <w:rsid w:val="0042401E"/>
    <w:rsid w:val="00472D51"/>
    <w:rsid w:val="00473C19"/>
    <w:rsid w:val="00493BA9"/>
    <w:rsid w:val="004F3234"/>
    <w:rsid w:val="005526AC"/>
    <w:rsid w:val="00612815"/>
    <w:rsid w:val="006676D5"/>
    <w:rsid w:val="007764BE"/>
    <w:rsid w:val="00797A0F"/>
    <w:rsid w:val="00866253"/>
    <w:rsid w:val="00880ABD"/>
    <w:rsid w:val="00885BD4"/>
    <w:rsid w:val="00897E3E"/>
    <w:rsid w:val="008F3E9A"/>
    <w:rsid w:val="00906082"/>
    <w:rsid w:val="009575A6"/>
    <w:rsid w:val="00977F23"/>
    <w:rsid w:val="00982933"/>
    <w:rsid w:val="00A366C4"/>
    <w:rsid w:val="00A77570"/>
    <w:rsid w:val="00A876F1"/>
    <w:rsid w:val="00AE1454"/>
    <w:rsid w:val="00B96235"/>
    <w:rsid w:val="00BD4334"/>
    <w:rsid w:val="00C26B57"/>
    <w:rsid w:val="00C907D9"/>
    <w:rsid w:val="00DA5059"/>
    <w:rsid w:val="00DF3932"/>
    <w:rsid w:val="00E3491B"/>
    <w:rsid w:val="00E50277"/>
    <w:rsid w:val="00EA7E4E"/>
    <w:rsid w:val="00EF20B8"/>
    <w:rsid w:val="00F0437F"/>
    <w:rsid w:val="00F149D4"/>
    <w:rsid w:val="00FB28F5"/>
    <w:rsid w:val="00FE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91B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5526AC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Trebuchet MS" w:eastAsia="Times New Roman" w:hAnsi="Trebuchet MS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526AC"/>
    <w:rPr>
      <w:rFonts w:ascii="Trebuchet MS" w:hAnsi="Trebuchet MS" w:cs="Times New Roman"/>
      <w:b/>
      <w:bCs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552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5526AC"/>
    <w:rPr>
      <w:rFonts w:cs="Times New Roman"/>
    </w:rPr>
  </w:style>
  <w:style w:type="paragraph" w:styleId="a5">
    <w:name w:val="footer"/>
    <w:basedOn w:val="a"/>
    <w:link w:val="a6"/>
    <w:uiPriority w:val="99"/>
    <w:rsid w:val="00552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5526AC"/>
    <w:rPr>
      <w:rFonts w:cs="Times New Roman"/>
    </w:rPr>
  </w:style>
  <w:style w:type="character" w:styleId="a7">
    <w:name w:val="Hyperlink"/>
    <w:uiPriority w:val="99"/>
    <w:semiHidden/>
    <w:rsid w:val="005526AC"/>
    <w:rPr>
      <w:rFonts w:cs="Times New Roman"/>
      <w:color w:val="27638C"/>
      <w:u w:val="none"/>
      <w:effect w:val="none"/>
    </w:rPr>
  </w:style>
  <w:style w:type="paragraph" w:customStyle="1" w:styleId="search-excerpt1">
    <w:name w:val="search-excerpt1"/>
    <w:basedOn w:val="a"/>
    <w:uiPriority w:val="99"/>
    <w:rsid w:val="005526AC"/>
    <w:pPr>
      <w:spacing w:after="0" w:line="240" w:lineRule="auto"/>
      <w:ind w:left="15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5526AC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uiPriority w:val="99"/>
    <w:rsid w:val="005526AC"/>
    <w:rPr>
      <w:rFonts w:cs="Times New Roman"/>
    </w:rPr>
  </w:style>
  <w:style w:type="paragraph" w:customStyle="1" w:styleId="c18">
    <w:name w:val="c18"/>
    <w:basedOn w:val="a"/>
    <w:uiPriority w:val="99"/>
    <w:rsid w:val="005526AC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2">
    <w:name w:val="c42"/>
    <w:uiPriority w:val="99"/>
    <w:rsid w:val="005526AC"/>
    <w:rPr>
      <w:rFonts w:cs="Times New Roman"/>
    </w:rPr>
  </w:style>
  <w:style w:type="character" w:customStyle="1" w:styleId="c1">
    <w:name w:val="c1"/>
    <w:uiPriority w:val="99"/>
    <w:rsid w:val="005526AC"/>
    <w:rPr>
      <w:rFonts w:cs="Times New Roman"/>
    </w:rPr>
  </w:style>
  <w:style w:type="paragraph" w:customStyle="1" w:styleId="c12">
    <w:name w:val="c12"/>
    <w:basedOn w:val="a"/>
    <w:uiPriority w:val="99"/>
    <w:rsid w:val="005526AC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4">
    <w:name w:val="c24"/>
    <w:basedOn w:val="a"/>
    <w:uiPriority w:val="99"/>
    <w:rsid w:val="005526AC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8">
    <w:name w:val="c58"/>
    <w:basedOn w:val="a"/>
    <w:uiPriority w:val="99"/>
    <w:rsid w:val="005526AC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uiPriority w:val="99"/>
    <w:rsid w:val="005526AC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uiPriority w:val="99"/>
    <w:qFormat/>
    <w:rsid w:val="005526AC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552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5526AC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uiPriority w:val="99"/>
    <w:rsid w:val="005526AC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uiPriority w:val="99"/>
    <w:rsid w:val="005526AC"/>
    <w:rPr>
      <w:rFonts w:cs="Times New Roman"/>
    </w:rPr>
  </w:style>
  <w:style w:type="paragraph" w:customStyle="1" w:styleId="c10">
    <w:name w:val="c10"/>
    <w:basedOn w:val="a"/>
    <w:uiPriority w:val="99"/>
    <w:rsid w:val="005526AC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dtext">
    <w:name w:val="red_text"/>
    <w:uiPriority w:val="99"/>
    <w:rsid w:val="005526AC"/>
    <w:rPr>
      <w:rFonts w:cs="Times New Roman"/>
    </w:rPr>
  </w:style>
  <w:style w:type="paragraph" w:styleId="ab">
    <w:name w:val="List Paragraph"/>
    <w:basedOn w:val="a"/>
    <w:uiPriority w:val="99"/>
    <w:qFormat/>
    <w:rsid w:val="005526AC"/>
    <w:pPr>
      <w:spacing w:after="200" w:line="276" w:lineRule="auto"/>
      <w:ind w:left="720"/>
      <w:contextualSpacing/>
    </w:pPr>
  </w:style>
  <w:style w:type="table" w:styleId="ac">
    <w:name w:val="Table Grid"/>
    <w:basedOn w:val="a1"/>
    <w:uiPriority w:val="99"/>
    <w:rsid w:val="00DF3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59"/>
    <w:rsid w:val="000A571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13</Pages>
  <Words>4094</Words>
  <Characters>23339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Ивин</dc:creator>
  <cp:keywords/>
  <dc:description/>
  <cp:lastModifiedBy>Home</cp:lastModifiedBy>
  <cp:revision>20</cp:revision>
  <dcterms:created xsi:type="dcterms:W3CDTF">2017-11-08T08:25:00Z</dcterms:created>
  <dcterms:modified xsi:type="dcterms:W3CDTF">2021-09-25T03:34:00Z</dcterms:modified>
</cp:coreProperties>
</file>