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7ABF" w:rsidRPr="006E40FA" w:rsidRDefault="003519A3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" o:spid="_x0000_s1026" type="#_x0000_t202" style="position:absolute;left:0;text-align:left;margin-left:-30.45pt;margin-top:.2pt;width:555.55pt;height:193.3pt;z-index:251659264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" filled="f" stroked="f">
            <v:textbox>
              <w:txbxContent>
                <w:p w:rsidR="0092344B" w:rsidRDefault="00991E88" w:rsidP="00AD732A">
                  <w:pPr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1F4E79" w:themeColor="accent1" w:themeShade="80"/>
                      <w:sz w:val="96"/>
                      <w:szCs w:val="120"/>
                    </w:rPr>
                  </w:pPr>
                  <w:r w:rsidRPr="00940A33">
                    <w:rPr>
                      <w:rFonts w:ascii="Times New Roman" w:hAnsi="Times New Roman" w:cs="Times New Roman"/>
                      <w:b/>
                      <w:color w:val="4472C4" w:themeColor="accent5"/>
                      <w:sz w:val="80"/>
                      <w:szCs w:val="80"/>
                    </w:rPr>
                    <w:t>педагогический проект</w:t>
                  </w:r>
                </w:p>
                <w:p w:rsidR="00991E88" w:rsidRPr="0092344B" w:rsidRDefault="00991E88" w:rsidP="00940A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1F4E79" w:themeColor="accent1" w:themeShade="80"/>
                      <w:sz w:val="120"/>
                      <w:szCs w:val="120"/>
                    </w:rPr>
                  </w:pPr>
                  <w:r w:rsidRPr="0092344B">
                    <w:rPr>
                      <w:rFonts w:ascii="Times New Roman" w:hAnsi="Times New Roman" w:cs="Times New Roman"/>
                      <w:b/>
                      <w:color w:val="1F4E79" w:themeColor="accent1" w:themeShade="80"/>
                      <w:sz w:val="96"/>
                      <w:szCs w:val="120"/>
                    </w:rPr>
                    <w:t>«</w:t>
                  </w:r>
                  <w:r w:rsidR="00940A33" w:rsidRPr="0092344B">
                    <w:rPr>
                      <w:rFonts w:ascii="Times New Roman" w:hAnsi="Times New Roman" w:cs="Times New Roman"/>
                      <w:b/>
                      <w:color w:val="1F4E79" w:themeColor="accent1" w:themeShade="80"/>
                      <w:sz w:val="96"/>
                      <w:szCs w:val="120"/>
                    </w:rPr>
                    <w:t>У</w:t>
                  </w:r>
                  <w:r w:rsidRPr="0092344B">
                    <w:rPr>
                      <w:rFonts w:ascii="Times New Roman" w:hAnsi="Times New Roman" w:cs="Times New Roman"/>
                      <w:b/>
                      <w:color w:val="1F4E79" w:themeColor="accent1" w:themeShade="80"/>
                      <w:sz w:val="96"/>
                      <w:szCs w:val="120"/>
                    </w:rPr>
                    <w:t xml:space="preserve">ЧУСЬ С </w:t>
                  </w:r>
                  <w:r w:rsidRPr="0092344B">
                    <w:rPr>
                      <w:rFonts w:ascii="Times New Roman" w:hAnsi="Times New Roman" w:cs="Times New Roman"/>
                      <w:b/>
                      <w:color w:val="1F4E79" w:themeColor="accent1" w:themeShade="80"/>
                      <w:sz w:val="120"/>
                      <w:szCs w:val="120"/>
                    </w:rPr>
                    <w:t>НУМИКОНОМ»</w:t>
                  </w:r>
                </w:p>
              </w:txbxContent>
            </v:textbox>
            <w10:wrap type="square"/>
          </v:shape>
        </w:pict>
      </w:r>
      <w:r w:rsidR="00940A33" w:rsidRPr="006E40FA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6C7ABF" w:rsidRPr="006E40FA" w:rsidRDefault="006C7ABF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92344B" w:rsidRDefault="00A4460A" w:rsidP="00AD732A">
      <w:pPr>
        <w:spacing w:after="0" w:line="240" w:lineRule="auto"/>
        <w:ind w:firstLine="709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6E40F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22324" cy="1619682"/>
            <wp:effectExtent l="209550" t="381000" r="207010" b="381000"/>
            <wp:docPr id="1" name="Рисунок 3" descr="https://ds05.infourok.ru/uploads/ex/04ed/0003ae6c-a599fea9/hello_html_479281c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s05.infourok.ru/uploads/ex/04ed/0003ae6c-a599fea9/hello_html_479281c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381677">
                      <a:off x="0" y="0"/>
                      <a:ext cx="2476881" cy="1656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E40F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01763" cy="1401764"/>
            <wp:effectExtent l="171450" t="476250" r="127635" b="484505"/>
            <wp:docPr id="4" name="Рисунок 6" descr="https://hortonparkacademy.co.uk/wp-content/uploads/2016/06/n1-4_2-768x3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hortonparkacademy.co.uk/wp-content/uploads/2016/06/n1-4_2-768x371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265040">
                      <a:off x="0" y="0"/>
                      <a:ext cx="2955200" cy="1427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D732A" w:rsidRPr="006E40F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2A4A429" wp14:editId="413A9834">
            <wp:extent cx="5338366" cy="1342985"/>
            <wp:effectExtent l="0" t="0" r="0" b="0"/>
            <wp:docPr id="2" name="Рисунок 2" descr="https://sun3-3.userapi.com/c830609/v830609373/65506/ZuR8qpuE1E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3-3.userapi.com/c830609/v830609373/65506/ZuR8qpuE1E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3905" cy="1356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344B" w:rsidRDefault="0092344B" w:rsidP="0092344B">
      <w:pPr>
        <w:spacing w:after="0" w:line="240" w:lineRule="auto"/>
        <w:ind w:firstLine="709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92344B" w:rsidRDefault="0092344B" w:rsidP="0092344B">
      <w:pPr>
        <w:spacing w:after="0" w:line="240" w:lineRule="auto"/>
        <w:ind w:firstLine="709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92344B" w:rsidRDefault="0092344B" w:rsidP="0092344B">
      <w:pPr>
        <w:spacing w:after="0" w:line="240" w:lineRule="auto"/>
        <w:ind w:firstLine="709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92344B" w:rsidRDefault="0092344B" w:rsidP="0092344B">
      <w:pPr>
        <w:spacing w:after="0" w:line="240" w:lineRule="auto"/>
        <w:ind w:firstLine="709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92344B" w:rsidRDefault="0092344B" w:rsidP="0092344B">
      <w:pPr>
        <w:spacing w:after="0" w:line="240" w:lineRule="auto"/>
        <w:ind w:firstLine="709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E66F50" w:rsidRPr="006E40FA" w:rsidRDefault="00E66F50" w:rsidP="006E40FA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E40FA">
        <w:rPr>
          <w:rFonts w:ascii="Times New Roman" w:hAnsi="Times New Roman" w:cs="Times New Roman"/>
          <w:b/>
          <w:sz w:val="24"/>
          <w:szCs w:val="24"/>
        </w:rPr>
        <w:lastRenderedPageBreak/>
        <w:t>казённое образовательное учреждение</w:t>
      </w:r>
    </w:p>
    <w:p w:rsidR="00E66F50" w:rsidRPr="006E40FA" w:rsidRDefault="00E66F50" w:rsidP="006E40FA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E40FA">
        <w:rPr>
          <w:rFonts w:ascii="Times New Roman" w:hAnsi="Times New Roman" w:cs="Times New Roman"/>
          <w:b/>
          <w:sz w:val="24"/>
          <w:szCs w:val="24"/>
        </w:rPr>
        <w:t>Ханты-Мансийского автономного округа – Югры</w:t>
      </w:r>
    </w:p>
    <w:p w:rsidR="00E66F50" w:rsidRPr="006E40FA" w:rsidRDefault="00E66F50" w:rsidP="006E40FA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E40FA">
        <w:rPr>
          <w:rFonts w:ascii="Times New Roman" w:hAnsi="Times New Roman" w:cs="Times New Roman"/>
          <w:b/>
          <w:sz w:val="24"/>
          <w:szCs w:val="24"/>
        </w:rPr>
        <w:t>«Сургутская школа для обучающихся с ограниченными</w:t>
      </w:r>
    </w:p>
    <w:p w:rsidR="00E66F50" w:rsidRPr="006E40FA" w:rsidRDefault="00E66F50" w:rsidP="006E40FA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E40FA">
        <w:rPr>
          <w:rFonts w:ascii="Times New Roman" w:hAnsi="Times New Roman" w:cs="Times New Roman"/>
          <w:b/>
          <w:sz w:val="24"/>
          <w:szCs w:val="24"/>
        </w:rPr>
        <w:t>возможностями здоровья»</w:t>
      </w:r>
    </w:p>
    <w:p w:rsidR="00E66F50" w:rsidRPr="006E40FA" w:rsidRDefault="00E66F50" w:rsidP="006E40FA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66F50" w:rsidRPr="006E40FA" w:rsidRDefault="00E66F50" w:rsidP="006E40FA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66F50" w:rsidRPr="006E40FA" w:rsidRDefault="00E66F50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66F50" w:rsidRPr="006E40FA" w:rsidRDefault="00E66F50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66F50" w:rsidRDefault="00E66F50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6E40FA" w:rsidRDefault="006E40FA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6E40FA" w:rsidRPr="006E40FA" w:rsidRDefault="006E40FA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66F50" w:rsidRPr="006E40FA" w:rsidRDefault="00E66F50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66F50" w:rsidRPr="006E40FA" w:rsidRDefault="00E66F50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66F50" w:rsidRDefault="00E66F50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3519A3" w:rsidRDefault="003519A3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3519A3" w:rsidRDefault="003519A3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3519A3" w:rsidRDefault="003519A3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3519A3" w:rsidRDefault="003519A3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3519A3" w:rsidRDefault="003519A3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3519A3" w:rsidRPr="006E40FA" w:rsidRDefault="003519A3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66F50" w:rsidRPr="006E40FA" w:rsidRDefault="00E66F50" w:rsidP="006E40F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66F50" w:rsidRPr="006E40FA" w:rsidRDefault="00E66F50" w:rsidP="006E40F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66F50" w:rsidRPr="006E40FA" w:rsidRDefault="00E66F50" w:rsidP="006E40F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6E40F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Педагогический проект</w:t>
      </w:r>
    </w:p>
    <w:p w:rsidR="00E66F50" w:rsidRPr="006E40FA" w:rsidRDefault="00E66F50" w:rsidP="006E40F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66F50" w:rsidRPr="00F542E9" w:rsidRDefault="00E66F50" w:rsidP="006E40F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i/>
          <w:sz w:val="44"/>
          <w:szCs w:val="24"/>
          <w:lang w:eastAsia="ru-RU"/>
        </w:rPr>
      </w:pPr>
      <w:r w:rsidRPr="00F542E9">
        <w:rPr>
          <w:rFonts w:ascii="Times New Roman" w:hAnsi="Times New Roman" w:cs="Times New Roman"/>
          <w:b/>
          <w:bCs/>
          <w:i/>
          <w:sz w:val="44"/>
          <w:szCs w:val="24"/>
          <w:lang w:eastAsia="ru-RU"/>
        </w:rPr>
        <w:t>«Учусь с Нумиконом»</w:t>
      </w:r>
    </w:p>
    <w:p w:rsidR="00E66F50" w:rsidRPr="006E40FA" w:rsidRDefault="00E66F50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66F50" w:rsidRDefault="00E66F50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6E40FA" w:rsidRDefault="006E40FA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6E40FA" w:rsidRDefault="006E40FA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6E40FA" w:rsidRDefault="006E40FA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6E40FA" w:rsidRDefault="006E40FA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6E40FA" w:rsidRDefault="006E40FA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6E40FA" w:rsidRDefault="006E40FA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6E40FA" w:rsidRDefault="006E40FA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6E40FA" w:rsidRDefault="006E40FA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6E40FA" w:rsidRDefault="006E40FA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6E40FA" w:rsidRDefault="006E40FA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6E40FA" w:rsidRPr="006E40FA" w:rsidRDefault="006E40FA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66F50" w:rsidRPr="006E40FA" w:rsidRDefault="00E66F50" w:rsidP="006E40FA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3519A3" w:rsidRDefault="003519A3" w:rsidP="006E40FA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3519A3" w:rsidRDefault="003519A3" w:rsidP="006E40FA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E66F50" w:rsidRPr="006E40FA" w:rsidRDefault="003519A3" w:rsidP="006E40FA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Разработчик</w:t>
      </w:r>
      <w:r w:rsidR="00E66F50" w:rsidRPr="006E40F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проекта:</w:t>
      </w:r>
    </w:p>
    <w:p w:rsidR="00E66F50" w:rsidRPr="006E40FA" w:rsidRDefault="00E66F50" w:rsidP="006E40FA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i/>
          <w:sz w:val="24"/>
          <w:szCs w:val="24"/>
          <w:lang w:eastAsia="ru-RU"/>
        </w:rPr>
      </w:pPr>
      <w:r w:rsidRPr="006E40FA">
        <w:rPr>
          <w:rFonts w:ascii="Times New Roman" w:hAnsi="Times New Roman" w:cs="Times New Roman"/>
          <w:bCs/>
          <w:i/>
          <w:sz w:val="24"/>
          <w:szCs w:val="24"/>
          <w:lang w:eastAsia="ru-RU"/>
        </w:rPr>
        <w:t>Н. Д. Фатькова</w:t>
      </w:r>
    </w:p>
    <w:p w:rsidR="00E66F50" w:rsidRDefault="00E66F50" w:rsidP="006E40FA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i/>
          <w:sz w:val="24"/>
          <w:szCs w:val="24"/>
          <w:lang w:eastAsia="ru-RU"/>
        </w:rPr>
      </w:pPr>
    </w:p>
    <w:p w:rsidR="003519A3" w:rsidRPr="006E40FA" w:rsidRDefault="003519A3" w:rsidP="006E40FA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i/>
          <w:sz w:val="24"/>
          <w:szCs w:val="24"/>
          <w:lang w:eastAsia="ru-RU"/>
        </w:rPr>
      </w:pPr>
    </w:p>
    <w:p w:rsidR="00E66F50" w:rsidRPr="006E40FA" w:rsidRDefault="00E66F50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sz w:val="24"/>
          <w:szCs w:val="24"/>
          <w:lang w:eastAsia="ru-RU"/>
        </w:rPr>
      </w:pPr>
    </w:p>
    <w:p w:rsidR="00E66F50" w:rsidRPr="006E40FA" w:rsidRDefault="00E66F50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sz w:val="24"/>
          <w:szCs w:val="24"/>
          <w:lang w:eastAsia="ru-RU"/>
        </w:rPr>
      </w:pPr>
    </w:p>
    <w:p w:rsidR="00E66F50" w:rsidRPr="006E40FA" w:rsidRDefault="00E66F50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sz w:val="24"/>
          <w:szCs w:val="24"/>
          <w:lang w:eastAsia="ru-RU"/>
        </w:rPr>
      </w:pPr>
    </w:p>
    <w:p w:rsidR="00E66F50" w:rsidRPr="006E40FA" w:rsidRDefault="00E66F50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sz w:val="24"/>
          <w:szCs w:val="24"/>
          <w:lang w:eastAsia="ru-RU"/>
        </w:rPr>
      </w:pPr>
    </w:p>
    <w:p w:rsidR="00E66F50" w:rsidRPr="006E40FA" w:rsidRDefault="00E66F50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sz w:val="24"/>
          <w:szCs w:val="24"/>
          <w:lang w:eastAsia="ru-RU"/>
        </w:rPr>
      </w:pPr>
    </w:p>
    <w:p w:rsidR="00E66F50" w:rsidRPr="006E40FA" w:rsidRDefault="00E66F50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sz w:val="24"/>
          <w:szCs w:val="24"/>
          <w:lang w:eastAsia="ru-RU"/>
        </w:rPr>
      </w:pPr>
    </w:p>
    <w:p w:rsidR="00E66F50" w:rsidRPr="006E40FA" w:rsidRDefault="00E66F50" w:rsidP="006E40F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  <w:r w:rsidRPr="006E40FA">
        <w:rPr>
          <w:rFonts w:ascii="Times New Roman" w:hAnsi="Times New Roman" w:cs="Times New Roman"/>
          <w:b/>
          <w:bCs/>
          <w:i/>
          <w:sz w:val="24"/>
          <w:szCs w:val="24"/>
          <w:lang w:eastAsia="ru-RU"/>
        </w:rPr>
        <w:t>город</w:t>
      </w:r>
      <w:r w:rsidR="003519A3">
        <w:rPr>
          <w:rFonts w:ascii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 xml:space="preserve"> Сургут</w:t>
      </w:r>
    </w:p>
    <w:p w:rsidR="003519A3" w:rsidRDefault="003519A3" w:rsidP="006E40F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3519A3" w:rsidRDefault="003519A3" w:rsidP="006E40F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E66F50" w:rsidRPr="006E40FA" w:rsidRDefault="00E66F50" w:rsidP="006E40F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  <w:r w:rsidRPr="006E40FA">
        <w:rPr>
          <w:rFonts w:ascii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lastRenderedPageBreak/>
        <w:t>Паспорт проекта</w:t>
      </w:r>
    </w:p>
    <w:p w:rsidR="00E66F50" w:rsidRPr="006E40FA" w:rsidRDefault="00E66F50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18"/>
        <w:gridCol w:w="5405"/>
      </w:tblGrid>
      <w:tr w:rsidR="00E66F50" w:rsidRPr="006E40FA" w:rsidTr="00F01998">
        <w:trPr>
          <w:trHeight w:val="354"/>
          <w:jc w:val="center"/>
        </w:trPr>
        <w:tc>
          <w:tcPr>
            <w:tcW w:w="3718" w:type="dxa"/>
          </w:tcPr>
          <w:p w:rsidR="00E66F50" w:rsidRPr="006E40FA" w:rsidRDefault="00E66F50" w:rsidP="006E40FA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6E40FA"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>Название учреждения</w:t>
            </w:r>
          </w:p>
          <w:p w:rsidR="00E66F50" w:rsidRPr="006E40FA" w:rsidRDefault="00E66F50" w:rsidP="006E40FA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405" w:type="dxa"/>
          </w:tcPr>
          <w:p w:rsidR="00E66F50" w:rsidRPr="006E40FA" w:rsidRDefault="00E66F50" w:rsidP="006E40FA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E66F50" w:rsidRPr="006E40FA" w:rsidTr="00F01998">
        <w:trPr>
          <w:trHeight w:val="354"/>
          <w:jc w:val="center"/>
        </w:trPr>
        <w:tc>
          <w:tcPr>
            <w:tcW w:w="3718" w:type="dxa"/>
          </w:tcPr>
          <w:p w:rsidR="00E66F50" w:rsidRPr="006E40FA" w:rsidRDefault="00E66F50" w:rsidP="006E40FA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6E40FA"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>Адрес, телефон, факс</w:t>
            </w:r>
          </w:p>
          <w:p w:rsidR="00E66F50" w:rsidRPr="006E40FA" w:rsidRDefault="00E66F50" w:rsidP="006E40FA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405" w:type="dxa"/>
          </w:tcPr>
          <w:p w:rsidR="00E66F50" w:rsidRPr="006E40FA" w:rsidRDefault="00E66F50" w:rsidP="006E40FA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E66F50" w:rsidRPr="006E40FA" w:rsidTr="00E66F50">
        <w:trPr>
          <w:trHeight w:val="728"/>
          <w:jc w:val="center"/>
        </w:trPr>
        <w:tc>
          <w:tcPr>
            <w:tcW w:w="3718" w:type="dxa"/>
          </w:tcPr>
          <w:p w:rsidR="00E66F50" w:rsidRPr="006E40FA" w:rsidRDefault="00E66F50" w:rsidP="006E40FA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6E40FA"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>Название проекта</w:t>
            </w:r>
          </w:p>
          <w:p w:rsidR="00E66F50" w:rsidRPr="006E40FA" w:rsidRDefault="00E66F50" w:rsidP="006E40FA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405" w:type="dxa"/>
          </w:tcPr>
          <w:p w:rsidR="00E66F50" w:rsidRPr="006E40FA" w:rsidRDefault="00E66F50" w:rsidP="006E40FA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6C7ABF" w:rsidRPr="006E40FA" w:rsidTr="006C7ABF">
        <w:trPr>
          <w:trHeight w:val="413"/>
          <w:jc w:val="center"/>
        </w:trPr>
        <w:tc>
          <w:tcPr>
            <w:tcW w:w="3718" w:type="dxa"/>
          </w:tcPr>
          <w:p w:rsidR="006C7ABF" w:rsidRPr="006E40FA" w:rsidRDefault="006C7ABF" w:rsidP="006E40FA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6E40FA"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>Тип проекта</w:t>
            </w:r>
          </w:p>
        </w:tc>
        <w:tc>
          <w:tcPr>
            <w:tcW w:w="5405" w:type="dxa"/>
          </w:tcPr>
          <w:p w:rsidR="006C7ABF" w:rsidRPr="006E40FA" w:rsidRDefault="006C7ABF" w:rsidP="006E40FA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E66F50" w:rsidRPr="006E40FA" w:rsidTr="00F01998">
        <w:trPr>
          <w:trHeight w:val="371"/>
          <w:jc w:val="center"/>
        </w:trPr>
        <w:tc>
          <w:tcPr>
            <w:tcW w:w="3718" w:type="dxa"/>
          </w:tcPr>
          <w:p w:rsidR="00E66F50" w:rsidRPr="006E40FA" w:rsidRDefault="00E66F50" w:rsidP="006E40FA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6E40FA"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>Сроки реализации проекта</w:t>
            </w:r>
          </w:p>
        </w:tc>
        <w:tc>
          <w:tcPr>
            <w:tcW w:w="5405" w:type="dxa"/>
          </w:tcPr>
          <w:p w:rsidR="00E66F50" w:rsidRPr="006E40FA" w:rsidRDefault="00E66F50" w:rsidP="0092344B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E66F50" w:rsidRPr="006E40FA" w:rsidTr="00F01998">
        <w:trPr>
          <w:trHeight w:val="371"/>
          <w:jc w:val="center"/>
        </w:trPr>
        <w:tc>
          <w:tcPr>
            <w:tcW w:w="3718" w:type="dxa"/>
          </w:tcPr>
          <w:p w:rsidR="00E66F50" w:rsidRPr="006E40FA" w:rsidRDefault="00E66F50" w:rsidP="006E40FA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6E40FA"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>Куратор проекта</w:t>
            </w:r>
          </w:p>
        </w:tc>
        <w:tc>
          <w:tcPr>
            <w:tcW w:w="5405" w:type="dxa"/>
            <w:vAlign w:val="center"/>
          </w:tcPr>
          <w:p w:rsidR="00E66F50" w:rsidRPr="006E40FA" w:rsidRDefault="00E66F50" w:rsidP="006E40FA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E66F50" w:rsidRPr="006E40FA" w:rsidTr="00F01998">
        <w:trPr>
          <w:trHeight w:val="371"/>
          <w:jc w:val="center"/>
        </w:trPr>
        <w:tc>
          <w:tcPr>
            <w:tcW w:w="3718" w:type="dxa"/>
          </w:tcPr>
          <w:p w:rsidR="00E66F50" w:rsidRPr="006E40FA" w:rsidRDefault="00E66F50" w:rsidP="006E40FA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6E40FA"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>Разработчики проекта</w:t>
            </w:r>
          </w:p>
        </w:tc>
        <w:tc>
          <w:tcPr>
            <w:tcW w:w="5405" w:type="dxa"/>
            <w:vAlign w:val="center"/>
          </w:tcPr>
          <w:p w:rsidR="003A3EAB" w:rsidRPr="006E40FA" w:rsidRDefault="003A3EAB" w:rsidP="006E40FA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</w:p>
        </w:tc>
      </w:tr>
      <w:tr w:rsidR="00E66F50" w:rsidRPr="006E40FA" w:rsidTr="00F01998">
        <w:trPr>
          <w:trHeight w:val="371"/>
          <w:jc w:val="center"/>
        </w:trPr>
        <w:tc>
          <w:tcPr>
            <w:tcW w:w="3718" w:type="dxa"/>
          </w:tcPr>
          <w:p w:rsidR="00E66F50" w:rsidRPr="006E40FA" w:rsidRDefault="00E66F50" w:rsidP="006E40FA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6E40FA"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>Участники реализации проекта</w:t>
            </w:r>
          </w:p>
        </w:tc>
        <w:tc>
          <w:tcPr>
            <w:tcW w:w="5405" w:type="dxa"/>
            <w:vAlign w:val="center"/>
          </w:tcPr>
          <w:p w:rsidR="00E66F50" w:rsidRPr="006E40FA" w:rsidRDefault="00E66F50" w:rsidP="004A110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E66F50" w:rsidRPr="006E40FA" w:rsidRDefault="00E66F50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E66F50" w:rsidRPr="00CE05D7" w:rsidRDefault="00CE05D7" w:rsidP="00CE05D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4"/>
          <w:lang w:eastAsia="ru-RU"/>
        </w:rPr>
      </w:pPr>
      <w:r w:rsidRPr="00CE05D7">
        <w:rPr>
          <w:rFonts w:ascii="Times New Roman" w:hAnsi="Times New Roman" w:cs="Times New Roman"/>
          <w:b/>
          <w:bCs/>
          <w:color w:val="000000"/>
          <w:sz w:val="28"/>
          <w:szCs w:val="24"/>
          <w:lang w:eastAsia="ru-RU"/>
        </w:rPr>
        <w:t>Содержание:</w:t>
      </w:r>
    </w:p>
    <w:p w:rsidR="006C7ABF" w:rsidRPr="006E40FA" w:rsidRDefault="006C7ABF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E66F50" w:rsidRPr="0092344B" w:rsidRDefault="00CE05D7" w:rsidP="00CE05D7">
      <w:pPr>
        <w:pStyle w:val="a9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2344B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Краткая аннотация проекта</w:t>
      </w:r>
    </w:p>
    <w:p w:rsidR="00CE05D7" w:rsidRPr="0092344B" w:rsidRDefault="00CE05D7" w:rsidP="00CE05D7">
      <w:pPr>
        <w:pStyle w:val="a9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2344B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Вид проекта </w:t>
      </w:r>
    </w:p>
    <w:p w:rsidR="00CE05D7" w:rsidRPr="0092344B" w:rsidRDefault="00CE05D7" w:rsidP="00CE05D7">
      <w:pPr>
        <w:pStyle w:val="a9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2344B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Описание проблемы</w:t>
      </w:r>
    </w:p>
    <w:p w:rsidR="00CE05D7" w:rsidRPr="0092344B" w:rsidRDefault="00012C79" w:rsidP="00CE05D7">
      <w:pPr>
        <w:pStyle w:val="a9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2344B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Описание системы Нумикон</w:t>
      </w:r>
    </w:p>
    <w:p w:rsidR="00012C79" w:rsidRPr="0092344B" w:rsidRDefault="00012C79" w:rsidP="00CE05D7">
      <w:pPr>
        <w:pStyle w:val="a9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2344B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Актуальность проекта</w:t>
      </w:r>
    </w:p>
    <w:p w:rsidR="003A260F" w:rsidRPr="0092344B" w:rsidRDefault="00012C79" w:rsidP="003A260F">
      <w:pPr>
        <w:pStyle w:val="a9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2344B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Цель, задачи проекта</w:t>
      </w:r>
    </w:p>
    <w:p w:rsidR="003A260F" w:rsidRPr="0092344B" w:rsidRDefault="00012C79" w:rsidP="003A260F">
      <w:pPr>
        <w:pStyle w:val="a9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2344B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Оценка эффективности проекта</w:t>
      </w:r>
      <w:r w:rsidRPr="0092344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A260F" w:rsidRPr="0092344B" w:rsidRDefault="003A260F" w:rsidP="003A260F">
      <w:pPr>
        <w:pStyle w:val="a9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2344B">
        <w:rPr>
          <w:rFonts w:ascii="Times New Roman" w:hAnsi="Times New Roman" w:cs="Times New Roman"/>
          <w:b/>
          <w:sz w:val="24"/>
          <w:szCs w:val="24"/>
        </w:rPr>
        <w:t>Этапы работы над проектом</w:t>
      </w:r>
    </w:p>
    <w:p w:rsidR="003A260F" w:rsidRPr="0092344B" w:rsidRDefault="003A260F" w:rsidP="003A260F">
      <w:pPr>
        <w:pStyle w:val="a9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2344B">
        <w:rPr>
          <w:rFonts w:ascii="Times New Roman" w:hAnsi="Times New Roman" w:cs="Times New Roman"/>
          <w:b/>
          <w:sz w:val="24"/>
          <w:szCs w:val="24"/>
        </w:rPr>
        <w:t>Возможные риски проекта.</w:t>
      </w:r>
    </w:p>
    <w:p w:rsidR="00012C79" w:rsidRPr="0092344B" w:rsidRDefault="003A260F" w:rsidP="00012C79">
      <w:pPr>
        <w:pStyle w:val="a9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2344B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Ресурсы</w:t>
      </w:r>
    </w:p>
    <w:p w:rsidR="003A260F" w:rsidRPr="0092344B" w:rsidRDefault="003A260F" w:rsidP="00012C79">
      <w:pPr>
        <w:pStyle w:val="a9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2344B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Смета расходов</w:t>
      </w:r>
    </w:p>
    <w:p w:rsidR="003A260F" w:rsidRPr="0092344B" w:rsidRDefault="003A260F" w:rsidP="00012C79">
      <w:pPr>
        <w:pStyle w:val="a9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2344B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Список литературы</w:t>
      </w:r>
    </w:p>
    <w:p w:rsidR="004B70B5" w:rsidRPr="006E40FA" w:rsidRDefault="004B70B5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4B70B5" w:rsidRPr="006E40FA" w:rsidRDefault="004B70B5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4B70B5" w:rsidRPr="006E40FA" w:rsidRDefault="004B70B5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4B70B5" w:rsidRPr="006E40FA" w:rsidRDefault="004B70B5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4B70B5" w:rsidRPr="006E40FA" w:rsidRDefault="004B70B5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4B70B5" w:rsidRPr="006E40FA" w:rsidRDefault="004B70B5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0E2B7E" w:rsidRDefault="000E2B7E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AD732A" w:rsidRDefault="00AD732A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AD732A" w:rsidRDefault="00AD732A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AD732A" w:rsidRDefault="00AD732A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AD732A" w:rsidRDefault="00AD732A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AD732A" w:rsidRDefault="00AD732A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AD732A" w:rsidRDefault="00AD732A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AD732A" w:rsidRDefault="00AD732A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AD732A" w:rsidRDefault="00AD732A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AD732A" w:rsidRDefault="00AD732A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AD732A" w:rsidRDefault="00AD732A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AD732A" w:rsidRPr="006E40FA" w:rsidRDefault="00AD732A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0E2B7E" w:rsidRPr="006E40FA" w:rsidRDefault="000E2B7E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CE05D7" w:rsidRDefault="00CE05D7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3519A3" w:rsidRDefault="003519A3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3519A3" w:rsidRDefault="003519A3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3519A3" w:rsidRDefault="003519A3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92344B" w:rsidRDefault="00A4460A" w:rsidP="00A4460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A47EF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 xml:space="preserve">План работы творческой группы </w:t>
      </w:r>
      <w:r w:rsidR="00DA47EF" w:rsidRPr="00DA47EF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по разработке </w:t>
      </w:r>
    </w:p>
    <w:p w:rsidR="00A4460A" w:rsidRDefault="00DA47EF" w:rsidP="00A4460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A47EF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педагогического проекта «Учусь с Нумиконом»</w:t>
      </w:r>
    </w:p>
    <w:tbl>
      <w:tblPr>
        <w:tblStyle w:val="af"/>
        <w:tblpPr w:leftFromText="180" w:rightFromText="180" w:vertAnchor="text" w:horzAnchor="margin" w:tblpXSpec="center" w:tblpY="110"/>
        <w:tblW w:w="10633" w:type="dxa"/>
        <w:tblLook w:val="04A0" w:firstRow="1" w:lastRow="0" w:firstColumn="1" w:lastColumn="0" w:noHBand="0" w:noVBand="1"/>
      </w:tblPr>
      <w:tblGrid>
        <w:gridCol w:w="326"/>
        <w:gridCol w:w="363"/>
        <w:gridCol w:w="3180"/>
        <w:gridCol w:w="52"/>
        <w:gridCol w:w="1244"/>
        <w:gridCol w:w="52"/>
        <w:gridCol w:w="1926"/>
        <w:gridCol w:w="279"/>
        <w:gridCol w:w="52"/>
        <w:gridCol w:w="3159"/>
      </w:tblGrid>
      <w:tr w:rsidR="005D76E2" w:rsidRPr="00DA47EF" w:rsidTr="005D76E2">
        <w:tc>
          <w:tcPr>
            <w:tcW w:w="689" w:type="dxa"/>
            <w:gridSpan w:val="2"/>
          </w:tcPr>
          <w:p w:rsidR="005D76E2" w:rsidRPr="00DA47EF" w:rsidRDefault="005D76E2" w:rsidP="005D76E2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DA47EF">
              <w:rPr>
                <w:rFonts w:ascii="Times New Roman" w:eastAsia="Calibri" w:hAnsi="Times New Roman" w:cs="Times New Roman"/>
                <w:b/>
              </w:rPr>
              <w:t>№ п/п</w:t>
            </w:r>
          </w:p>
        </w:tc>
        <w:tc>
          <w:tcPr>
            <w:tcW w:w="3180" w:type="dxa"/>
            <w:vAlign w:val="center"/>
          </w:tcPr>
          <w:p w:rsidR="005D76E2" w:rsidRPr="00DA47EF" w:rsidRDefault="005D76E2" w:rsidP="005D76E2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DA47EF">
              <w:rPr>
                <w:rFonts w:ascii="Times New Roman" w:eastAsia="Calibri" w:hAnsi="Times New Roman" w:cs="Times New Roman"/>
                <w:b/>
              </w:rPr>
              <w:t>Мероприятие</w:t>
            </w:r>
          </w:p>
          <w:p w:rsidR="005D76E2" w:rsidRPr="00DA47EF" w:rsidRDefault="005D76E2" w:rsidP="005D76E2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DA47EF">
              <w:rPr>
                <w:rFonts w:ascii="Times New Roman" w:eastAsia="Calibri" w:hAnsi="Times New Roman" w:cs="Times New Roman"/>
                <w:b/>
              </w:rPr>
              <w:t>(вид деятельности)</w:t>
            </w:r>
          </w:p>
        </w:tc>
        <w:tc>
          <w:tcPr>
            <w:tcW w:w="1296" w:type="dxa"/>
            <w:gridSpan w:val="2"/>
            <w:vAlign w:val="center"/>
          </w:tcPr>
          <w:p w:rsidR="005D76E2" w:rsidRPr="00DA47EF" w:rsidRDefault="005D76E2" w:rsidP="005D76E2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DA47EF">
              <w:rPr>
                <w:rFonts w:ascii="Times New Roman" w:eastAsia="Calibri" w:hAnsi="Times New Roman" w:cs="Times New Roman"/>
                <w:b/>
              </w:rPr>
              <w:t>Сроки</w:t>
            </w:r>
          </w:p>
        </w:tc>
        <w:tc>
          <w:tcPr>
            <w:tcW w:w="1978" w:type="dxa"/>
            <w:gridSpan w:val="2"/>
            <w:vAlign w:val="center"/>
          </w:tcPr>
          <w:p w:rsidR="005D76E2" w:rsidRPr="00DA47EF" w:rsidRDefault="005D76E2" w:rsidP="005D76E2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DA47EF">
              <w:rPr>
                <w:rFonts w:ascii="Times New Roman" w:eastAsia="Calibri" w:hAnsi="Times New Roman" w:cs="Times New Roman"/>
                <w:b/>
              </w:rPr>
              <w:t>Ответственный</w:t>
            </w:r>
          </w:p>
        </w:tc>
        <w:tc>
          <w:tcPr>
            <w:tcW w:w="3490" w:type="dxa"/>
            <w:gridSpan w:val="3"/>
            <w:vAlign w:val="center"/>
          </w:tcPr>
          <w:p w:rsidR="005D76E2" w:rsidRPr="00DA47EF" w:rsidRDefault="005D76E2" w:rsidP="005D76E2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Предполагаемые результаты</w:t>
            </w:r>
          </w:p>
        </w:tc>
      </w:tr>
      <w:tr w:rsidR="005D76E2" w:rsidRPr="00DA47EF" w:rsidTr="005D76E2">
        <w:trPr>
          <w:trHeight w:val="475"/>
        </w:trPr>
        <w:tc>
          <w:tcPr>
            <w:tcW w:w="10633" w:type="dxa"/>
            <w:gridSpan w:val="10"/>
            <w:vAlign w:val="center"/>
          </w:tcPr>
          <w:p w:rsidR="005D76E2" w:rsidRPr="00355848" w:rsidRDefault="005D76E2" w:rsidP="005D76E2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Подготовительный этап с 05</w:t>
            </w:r>
            <w:r w:rsidRPr="00355848">
              <w:rPr>
                <w:rFonts w:ascii="Times New Roman" w:eastAsia="Calibri" w:hAnsi="Times New Roman" w:cs="Times New Roman"/>
                <w:b/>
              </w:rPr>
              <w:t>.09.2018 по  28.09.2018</w:t>
            </w:r>
          </w:p>
        </w:tc>
      </w:tr>
      <w:tr w:rsidR="005D76E2" w:rsidRPr="00DA47EF" w:rsidTr="005D76E2">
        <w:trPr>
          <w:trHeight w:val="992"/>
        </w:trPr>
        <w:tc>
          <w:tcPr>
            <w:tcW w:w="326" w:type="dxa"/>
          </w:tcPr>
          <w:p w:rsidR="005D76E2" w:rsidRPr="00DA47EF" w:rsidRDefault="005D76E2" w:rsidP="005D76E2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3543" w:type="dxa"/>
            <w:gridSpan w:val="2"/>
          </w:tcPr>
          <w:p w:rsidR="005D76E2" w:rsidRPr="00DA47EF" w:rsidRDefault="005D76E2" w:rsidP="005D76E2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Организационное совещание творческой группы (сообщение темы проекта, обсуждение проблемы, распределение обязанностей)</w:t>
            </w:r>
          </w:p>
        </w:tc>
        <w:tc>
          <w:tcPr>
            <w:tcW w:w="1296" w:type="dxa"/>
            <w:gridSpan w:val="2"/>
          </w:tcPr>
          <w:p w:rsidR="005D76E2" w:rsidRPr="00DA47EF" w:rsidRDefault="005D76E2" w:rsidP="005D76E2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57" w:type="dxa"/>
            <w:gridSpan w:val="3"/>
          </w:tcPr>
          <w:p w:rsidR="005D76E2" w:rsidRPr="00DA47EF" w:rsidRDefault="005D76E2" w:rsidP="005D76E2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211" w:type="dxa"/>
            <w:gridSpan w:val="2"/>
          </w:tcPr>
          <w:p w:rsidR="005D76E2" w:rsidRPr="00DA47EF" w:rsidRDefault="005D76E2" w:rsidP="005D76E2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Составлен график работы творческой группы.</w:t>
            </w:r>
            <w:r w:rsidRPr="00DA47EF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  <w:tr w:rsidR="005D76E2" w:rsidRPr="00DA47EF" w:rsidTr="005D76E2">
        <w:trPr>
          <w:trHeight w:val="1395"/>
        </w:trPr>
        <w:tc>
          <w:tcPr>
            <w:tcW w:w="326" w:type="dxa"/>
          </w:tcPr>
          <w:p w:rsidR="005D76E2" w:rsidRDefault="005D76E2" w:rsidP="005D76E2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3543" w:type="dxa"/>
            <w:gridSpan w:val="2"/>
          </w:tcPr>
          <w:p w:rsidR="005D76E2" w:rsidRDefault="005D76E2" w:rsidP="005D76E2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Посещение уроков, выявление проблем и имеющихся </w:t>
            </w:r>
            <w:r w:rsidRPr="00DA47EF">
              <w:rPr>
                <w:rFonts w:ascii="Times New Roman" w:eastAsia="Calibri" w:hAnsi="Times New Roman" w:cs="Times New Roman"/>
              </w:rPr>
              <w:t>затруднений у детей в области формирования математических представлений</w:t>
            </w:r>
          </w:p>
        </w:tc>
        <w:tc>
          <w:tcPr>
            <w:tcW w:w="1296" w:type="dxa"/>
            <w:gridSpan w:val="2"/>
          </w:tcPr>
          <w:p w:rsidR="005D76E2" w:rsidRDefault="005D76E2" w:rsidP="005D76E2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57" w:type="dxa"/>
            <w:gridSpan w:val="3"/>
          </w:tcPr>
          <w:p w:rsidR="005D76E2" w:rsidRDefault="005D76E2" w:rsidP="005D76E2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211" w:type="dxa"/>
            <w:gridSpan w:val="2"/>
          </w:tcPr>
          <w:p w:rsidR="005D76E2" w:rsidRDefault="005D76E2" w:rsidP="005D76E2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Проанализированы результаты наблюдений, выявлены пробелы в усвоении программного материала по математике.</w:t>
            </w:r>
            <w:r w:rsidRPr="00DA47EF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 xml:space="preserve">Проведена </w:t>
            </w:r>
            <w:r w:rsidRPr="00DA47EF">
              <w:rPr>
                <w:rFonts w:ascii="Times New Roman" w:eastAsia="Calibri" w:hAnsi="Times New Roman" w:cs="Times New Roman"/>
              </w:rPr>
              <w:t>первичная диагностика БУД и сформированных математических навыков; кон</w:t>
            </w:r>
            <w:r>
              <w:rPr>
                <w:rFonts w:ascii="Times New Roman" w:eastAsia="Calibri" w:hAnsi="Times New Roman" w:cs="Times New Roman"/>
              </w:rPr>
              <w:t>сультации и беседы с родителями.</w:t>
            </w:r>
          </w:p>
        </w:tc>
      </w:tr>
      <w:tr w:rsidR="005D76E2" w:rsidRPr="00DA47EF" w:rsidTr="005D76E2">
        <w:trPr>
          <w:trHeight w:val="1395"/>
        </w:trPr>
        <w:tc>
          <w:tcPr>
            <w:tcW w:w="326" w:type="dxa"/>
          </w:tcPr>
          <w:p w:rsidR="005D76E2" w:rsidRPr="00DA47EF" w:rsidRDefault="005D76E2" w:rsidP="005D76E2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3543" w:type="dxa"/>
            <w:gridSpan w:val="2"/>
          </w:tcPr>
          <w:p w:rsidR="005D76E2" w:rsidRPr="00DA47EF" w:rsidRDefault="005D76E2" w:rsidP="005D76E2">
            <w:pPr>
              <w:rPr>
                <w:rFonts w:ascii="Times New Roman" w:eastAsia="Calibri" w:hAnsi="Times New Roman" w:cs="Times New Roman"/>
              </w:rPr>
            </w:pPr>
            <w:r w:rsidRPr="00DA47EF">
              <w:rPr>
                <w:rFonts w:ascii="Times New Roman" w:eastAsia="Calibri" w:hAnsi="Times New Roman" w:cs="Times New Roman"/>
              </w:rPr>
              <w:t>Изучение методического обеспечения мультисенсорной программы Нумикон.</w:t>
            </w:r>
          </w:p>
        </w:tc>
        <w:tc>
          <w:tcPr>
            <w:tcW w:w="1296" w:type="dxa"/>
            <w:gridSpan w:val="2"/>
          </w:tcPr>
          <w:p w:rsidR="005D76E2" w:rsidRPr="00DA47EF" w:rsidRDefault="005D76E2" w:rsidP="005D76E2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57" w:type="dxa"/>
            <w:gridSpan w:val="3"/>
          </w:tcPr>
          <w:p w:rsidR="005D76E2" w:rsidRPr="00DA47EF" w:rsidRDefault="005D76E2" w:rsidP="005D76E2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211" w:type="dxa"/>
            <w:gridSpan w:val="2"/>
          </w:tcPr>
          <w:p w:rsidR="005D76E2" w:rsidRPr="00DA47EF" w:rsidRDefault="005D76E2" w:rsidP="005D76E2">
            <w:pPr>
              <w:rPr>
                <w:rFonts w:ascii="Times New Roman" w:eastAsia="Calibri" w:hAnsi="Times New Roman" w:cs="Times New Roman"/>
              </w:rPr>
            </w:pPr>
            <w:r w:rsidRPr="00DA47EF">
              <w:rPr>
                <w:rFonts w:ascii="Times New Roman" w:eastAsia="Calibri" w:hAnsi="Times New Roman" w:cs="Times New Roman"/>
              </w:rPr>
              <w:t>Поиск, чтение, анализ и обсуждение имеющейся литературы, опыта работы по мультисенсорной программе Нумикон.</w:t>
            </w:r>
          </w:p>
        </w:tc>
      </w:tr>
      <w:tr w:rsidR="005D76E2" w:rsidRPr="00DA47EF" w:rsidTr="005D76E2">
        <w:trPr>
          <w:trHeight w:val="246"/>
        </w:trPr>
        <w:tc>
          <w:tcPr>
            <w:tcW w:w="326" w:type="dxa"/>
          </w:tcPr>
          <w:p w:rsidR="005D76E2" w:rsidRPr="00DA47EF" w:rsidRDefault="005D76E2" w:rsidP="005D76E2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3543" w:type="dxa"/>
            <w:gridSpan w:val="2"/>
          </w:tcPr>
          <w:p w:rsidR="005D76E2" w:rsidRPr="00DA47EF" w:rsidRDefault="005D76E2" w:rsidP="005D76E2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Заседание МО учителей начальных классов по теме: «О</w:t>
            </w:r>
            <w:r w:rsidRPr="00DA47EF">
              <w:rPr>
                <w:rFonts w:ascii="Times New Roman" w:eastAsia="Calibri" w:hAnsi="Times New Roman" w:cs="Times New Roman"/>
              </w:rPr>
              <w:t>боснование необходимости использования пособия Нумикон в начальных классах</w:t>
            </w:r>
            <w:r>
              <w:rPr>
                <w:rFonts w:ascii="Times New Roman" w:eastAsia="Calibri" w:hAnsi="Times New Roman" w:cs="Times New Roman"/>
              </w:rPr>
              <w:t>»</w:t>
            </w:r>
            <w:r w:rsidRPr="00DA47EF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1296" w:type="dxa"/>
            <w:gridSpan w:val="2"/>
          </w:tcPr>
          <w:p w:rsidR="005D76E2" w:rsidRPr="00DA47EF" w:rsidRDefault="005D76E2" w:rsidP="005D76E2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57" w:type="dxa"/>
            <w:gridSpan w:val="3"/>
          </w:tcPr>
          <w:p w:rsidR="005D76E2" w:rsidRPr="00DA47EF" w:rsidRDefault="005D76E2" w:rsidP="005D76E2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211" w:type="dxa"/>
            <w:gridSpan w:val="2"/>
          </w:tcPr>
          <w:p w:rsidR="005D76E2" w:rsidRPr="00DA47EF" w:rsidRDefault="005D76E2" w:rsidP="005D76E2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Представлены теоретические и видео-материалы.</w:t>
            </w:r>
            <w:r w:rsidRPr="00DA47EF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Сформулированы тема</w:t>
            </w:r>
            <w:r w:rsidRPr="00DA47EF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 xml:space="preserve">и проблема </w:t>
            </w:r>
            <w:r w:rsidRPr="00DA47EF">
              <w:rPr>
                <w:rFonts w:ascii="Times New Roman" w:eastAsia="Calibri" w:hAnsi="Times New Roman" w:cs="Times New Roman"/>
              </w:rPr>
              <w:t>проекта, постановка цели и задач работы, планирование этапов и сроков реализации проекта.</w:t>
            </w:r>
          </w:p>
        </w:tc>
      </w:tr>
      <w:tr w:rsidR="005D76E2" w:rsidRPr="00DA47EF" w:rsidTr="005D76E2">
        <w:trPr>
          <w:trHeight w:val="372"/>
        </w:trPr>
        <w:tc>
          <w:tcPr>
            <w:tcW w:w="326" w:type="dxa"/>
          </w:tcPr>
          <w:p w:rsidR="005D76E2" w:rsidRPr="00DA47EF" w:rsidRDefault="005D76E2" w:rsidP="005D76E2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3543" w:type="dxa"/>
            <w:gridSpan w:val="2"/>
          </w:tcPr>
          <w:p w:rsidR="005D76E2" w:rsidRPr="00DA47EF" w:rsidRDefault="005D76E2" w:rsidP="005D76E2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Совещание творческой группы по вопросам оформления проекта (обсуждение подобранной литературы по теме, оформление разделов проекта)</w:t>
            </w:r>
          </w:p>
        </w:tc>
        <w:tc>
          <w:tcPr>
            <w:tcW w:w="1296" w:type="dxa"/>
            <w:gridSpan w:val="2"/>
          </w:tcPr>
          <w:p w:rsidR="005D76E2" w:rsidRPr="00DA47EF" w:rsidRDefault="005D76E2" w:rsidP="005D76E2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57" w:type="dxa"/>
            <w:gridSpan w:val="3"/>
          </w:tcPr>
          <w:p w:rsidR="005D76E2" w:rsidRPr="00DA47EF" w:rsidRDefault="005D76E2" w:rsidP="005D76E2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211" w:type="dxa"/>
            <w:gridSpan w:val="2"/>
          </w:tcPr>
          <w:p w:rsidR="005D76E2" w:rsidRPr="00DA47EF" w:rsidRDefault="005D76E2" w:rsidP="005D76E2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Назначены ответственные по оформлению разделов проекта. </w:t>
            </w:r>
          </w:p>
        </w:tc>
      </w:tr>
      <w:tr w:rsidR="005D76E2" w:rsidRPr="00DA47EF" w:rsidTr="005D76E2">
        <w:trPr>
          <w:trHeight w:val="372"/>
        </w:trPr>
        <w:tc>
          <w:tcPr>
            <w:tcW w:w="326" w:type="dxa"/>
          </w:tcPr>
          <w:p w:rsidR="005D76E2" w:rsidRPr="00DA47EF" w:rsidRDefault="005D76E2" w:rsidP="005D76E2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3543" w:type="dxa"/>
            <w:gridSpan w:val="2"/>
          </w:tcPr>
          <w:p w:rsidR="005D76E2" w:rsidRPr="00DA47EF" w:rsidRDefault="005D76E2" w:rsidP="005D76E2">
            <w:pPr>
              <w:rPr>
                <w:rFonts w:ascii="Times New Roman" w:eastAsia="Calibri" w:hAnsi="Times New Roman" w:cs="Times New Roman"/>
              </w:rPr>
            </w:pPr>
            <w:r w:rsidRPr="00DA47EF">
              <w:rPr>
                <w:rFonts w:ascii="Times New Roman" w:eastAsia="Calibri" w:hAnsi="Times New Roman" w:cs="Times New Roman"/>
              </w:rPr>
              <w:t>Разработка диагностического инструментария (мониторинг формирования математических представлений и диагностика навыков работы с Нумиконом)</w:t>
            </w:r>
          </w:p>
        </w:tc>
        <w:tc>
          <w:tcPr>
            <w:tcW w:w="1296" w:type="dxa"/>
            <w:gridSpan w:val="2"/>
          </w:tcPr>
          <w:p w:rsidR="005D76E2" w:rsidRPr="00DA47EF" w:rsidRDefault="005D76E2" w:rsidP="005D76E2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57" w:type="dxa"/>
            <w:gridSpan w:val="3"/>
          </w:tcPr>
          <w:p w:rsidR="005D76E2" w:rsidRPr="00DA47EF" w:rsidRDefault="005D76E2" w:rsidP="005D76E2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211" w:type="dxa"/>
            <w:gridSpan w:val="2"/>
          </w:tcPr>
          <w:p w:rsidR="005D76E2" w:rsidRPr="00DA47EF" w:rsidRDefault="005D76E2" w:rsidP="005D76E2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Определены критерии</w:t>
            </w:r>
            <w:r w:rsidRPr="00DA47EF">
              <w:rPr>
                <w:rFonts w:ascii="Times New Roman" w:eastAsia="Calibri" w:hAnsi="Times New Roman" w:cs="Times New Roman"/>
              </w:rPr>
              <w:t xml:space="preserve"> оценки математических навыков по каждому классу (мониторинг БУД предметных результатов).</w:t>
            </w:r>
          </w:p>
        </w:tc>
      </w:tr>
      <w:tr w:rsidR="005D76E2" w:rsidRPr="00DA47EF" w:rsidTr="005D76E2">
        <w:trPr>
          <w:trHeight w:val="372"/>
        </w:trPr>
        <w:tc>
          <w:tcPr>
            <w:tcW w:w="326" w:type="dxa"/>
          </w:tcPr>
          <w:p w:rsidR="005D76E2" w:rsidRPr="00DA47EF" w:rsidRDefault="005D76E2" w:rsidP="005D76E2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3543" w:type="dxa"/>
            <w:gridSpan w:val="2"/>
          </w:tcPr>
          <w:p w:rsidR="005D76E2" w:rsidRPr="00DA47EF" w:rsidRDefault="005D76E2" w:rsidP="005D76E2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Совещание творческой группы при директоре</w:t>
            </w:r>
          </w:p>
        </w:tc>
        <w:tc>
          <w:tcPr>
            <w:tcW w:w="1296" w:type="dxa"/>
            <w:gridSpan w:val="2"/>
          </w:tcPr>
          <w:p w:rsidR="005D76E2" w:rsidRPr="00DA47EF" w:rsidRDefault="005D76E2" w:rsidP="005D76E2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57" w:type="dxa"/>
            <w:gridSpan w:val="3"/>
          </w:tcPr>
          <w:p w:rsidR="005D76E2" w:rsidRPr="00DA47EF" w:rsidRDefault="005D76E2" w:rsidP="005D76E2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211" w:type="dxa"/>
            <w:gridSpan w:val="2"/>
          </w:tcPr>
          <w:p w:rsidR="005D76E2" w:rsidRPr="00DA47EF" w:rsidRDefault="005D76E2" w:rsidP="005D76E2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Отчет руководителя проекта. Внесены коррективы.</w:t>
            </w:r>
          </w:p>
        </w:tc>
      </w:tr>
      <w:tr w:rsidR="005D76E2" w:rsidRPr="00DA47EF" w:rsidTr="005D76E2">
        <w:trPr>
          <w:trHeight w:val="372"/>
        </w:trPr>
        <w:tc>
          <w:tcPr>
            <w:tcW w:w="326" w:type="dxa"/>
          </w:tcPr>
          <w:p w:rsidR="005D76E2" w:rsidRPr="00DA47EF" w:rsidRDefault="005D76E2" w:rsidP="005D76E2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8</w:t>
            </w:r>
          </w:p>
        </w:tc>
        <w:tc>
          <w:tcPr>
            <w:tcW w:w="3543" w:type="dxa"/>
            <w:gridSpan w:val="2"/>
          </w:tcPr>
          <w:p w:rsidR="005D76E2" w:rsidRPr="00DA47EF" w:rsidRDefault="005D76E2" w:rsidP="005D76E2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Запуск </w:t>
            </w:r>
            <w:r w:rsidRPr="00DA47EF">
              <w:rPr>
                <w:rFonts w:ascii="Times New Roman" w:eastAsia="Calibri" w:hAnsi="Times New Roman" w:cs="Times New Roman"/>
              </w:rPr>
              <w:t xml:space="preserve"> проекта</w:t>
            </w:r>
          </w:p>
        </w:tc>
        <w:tc>
          <w:tcPr>
            <w:tcW w:w="1296" w:type="dxa"/>
            <w:gridSpan w:val="2"/>
          </w:tcPr>
          <w:p w:rsidR="005D76E2" w:rsidRPr="00DA47EF" w:rsidRDefault="005D76E2" w:rsidP="005D76E2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57" w:type="dxa"/>
            <w:gridSpan w:val="3"/>
          </w:tcPr>
          <w:p w:rsidR="005D76E2" w:rsidRPr="00DA47EF" w:rsidRDefault="005D76E2" w:rsidP="005D76E2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211" w:type="dxa"/>
            <w:gridSpan w:val="2"/>
          </w:tcPr>
          <w:p w:rsidR="005D76E2" w:rsidRPr="00DA47EF" w:rsidRDefault="005D76E2" w:rsidP="005D76E2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Использование</w:t>
            </w:r>
            <w:r w:rsidRPr="00DA47EF">
              <w:rPr>
                <w:rFonts w:ascii="Times New Roman" w:eastAsia="Calibri" w:hAnsi="Times New Roman" w:cs="Times New Roman"/>
              </w:rPr>
              <w:t xml:space="preserve"> мультисенсорного пособия Нумикон в процессе реализации уроков математики</w:t>
            </w:r>
          </w:p>
        </w:tc>
      </w:tr>
      <w:tr w:rsidR="005D76E2" w:rsidRPr="00DA47EF" w:rsidTr="005D76E2">
        <w:trPr>
          <w:trHeight w:val="372"/>
        </w:trPr>
        <w:tc>
          <w:tcPr>
            <w:tcW w:w="10633" w:type="dxa"/>
            <w:gridSpan w:val="10"/>
            <w:vAlign w:val="center"/>
          </w:tcPr>
          <w:p w:rsidR="005D76E2" w:rsidRPr="00AD341E" w:rsidRDefault="005D76E2" w:rsidP="005D76E2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AD341E">
              <w:rPr>
                <w:rFonts w:ascii="Times New Roman" w:hAnsi="Times New Roman"/>
                <w:b/>
                <w:color w:val="000000"/>
              </w:rPr>
              <w:t>Аналитический этап</w:t>
            </w:r>
          </w:p>
        </w:tc>
      </w:tr>
      <w:tr w:rsidR="005D76E2" w:rsidRPr="00DA47EF" w:rsidTr="005D76E2">
        <w:trPr>
          <w:trHeight w:val="372"/>
        </w:trPr>
        <w:tc>
          <w:tcPr>
            <w:tcW w:w="326" w:type="dxa"/>
          </w:tcPr>
          <w:p w:rsidR="005D76E2" w:rsidRPr="00DA47EF" w:rsidRDefault="005D76E2" w:rsidP="005D76E2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3595" w:type="dxa"/>
            <w:gridSpan w:val="3"/>
          </w:tcPr>
          <w:p w:rsidR="005D76E2" w:rsidRPr="00DA47EF" w:rsidRDefault="005D76E2" w:rsidP="005D76E2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Подведение итогов работы над проектом</w:t>
            </w:r>
          </w:p>
        </w:tc>
        <w:tc>
          <w:tcPr>
            <w:tcW w:w="1296" w:type="dxa"/>
            <w:gridSpan w:val="2"/>
          </w:tcPr>
          <w:p w:rsidR="005D76E2" w:rsidRPr="00DA47EF" w:rsidRDefault="005D76E2" w:rsidP="005D76E2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57" w:type="dxa"/>
            <w:gridSpan w:val="3"/>
          </w:tcPr>
          <w:p w:rsidR="005D76E2" w:rsidRPr="00DA47EF" w:rsidRDefault="005D76E2" w:rsidP="005D76E2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59" w:type="dxa"/>
          </w:tcPr>
          <w:p w:rsidR="005D76E2" w:rsidRPr="00DA47EF" w:rsidRDefault="005D76E2" w:rsidP="005D76E2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Составлен мониторинг </w:t>
            </w:r>
          </w:p>
        </w:tc>
      </w:tr>
      <w:tr w:rsidR="005D76E2" w:rsidRPr="00DA47EF" w:rsidTr="005D76E2">
        <w:trPr>
          <w:trHeight w:val="372"/>
        </w:trPr>
        <w:tc>
          <w:tcPr>
            <w:tcW w:w="326" w:type="dxa"/>
          </w:tcPr>
          <w:p w:rsidR="005D76E2" w:rsidRDefault="005D76E2" w:rsidP="005D76E2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3595" w:type="dxa"/>
            <w:gridSpan w:val="3"/>
          </w:tcPr>
          <w:p w:rsidR="005D76E2" w:rsidRDefault="005D76E2" w:rsidP="005D76E2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Оценка эффективности реализации проекта</w:t>
            </w:r>
          </w:p>
        </w:tc>
        <w:tc>
          <w:tcPr>
            <w:tcW w:w="1296" w:type="dxa"/>
            <w:gridSpan w:val="2"/>
          </w:tcPr>
          <w:p w:rsidR="005D76E2" w:rsidRDefault="005D76E2" w:rsidP="005D76E2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57" w:type="dxa"/>
            <w:gridSpan w:val="3"/>
          </w:tcPr>
          <w:p w:rsidR="005D76E2" w:rsidRDefault="005D76E2" w:rsidP="005D76E2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59" w:type="dxa"/>
          </w:tcPr>
          <w:p w:rsidR="005D76E2" w:rsidRDefault="005D76E2" w:rsidP="005D76E2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Анализ работы реализации проекта</w:t>
            </w:r>
          </w:p>
        </w:tc>
      </w:tr>
      <w:tr w:rsidR="005D76E2" w:rsidRPr="00DA47EF" w:rsidTr="005D76E2">
        <w:trPr>
          <w:trHeight w:val="372"/>
        </w:trPr>
        <w:tc>
          <w:tcPr>
            <w:tcW w:w="326" w:type="dxa"/>
          </w:tcPr>
          <w:p w:rsidR="005D76E2" w:rsidRDefault="005D76E2" w:rsidP="005D76E2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3595" w:type="dxa"/>
            <w:gridSpan w:val="3"/>
          </w:tcPr>
          <w:p w:rsidR="005D76E2" w:rsidRDefault="005D76E2" w:rsidP="005D76E2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Оформление отчета реализации проекта на сайте школы</w:t>
            </w:r>
          </w:p>
        </w:tc>
        <w:tc>
          <w:tcPr>
            <w:tcW w:w="1296" w:type="dxa"/>
            <w:gridSpan w:val="2"/>
          </w:tcPr>
          <w:p w:rsidR="005D76E2" w:rsidRDefault="005D76E2" w:rsidP="005D76E2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57" w:type="dxa"/>
            <w:gridSpan w:val="3"/>
          </w:tcPr>
          <w:p w:rsidR="005D76E2" w:rsidRDefault="005D76E2" w:rsidP="005D76E2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59" w:type="dxa"/>
          </w:tcPr>
          <w:p w:rsidR="005D76E2" w:rsidRDefault="005D76E2" w:rsidP="005D76E2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Размещение информации на сайте школы</w:t>
            </w:r>
          </w:p>
        </w:tc>
      </w:tr>
    </w:tbl>
    <w:p w:rsidR="00AB6286" w:rsidRDefault="00AB6286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519A3" w:rsidRDefault="003519A3" w:rsidP="003778A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778AE" w:rsidRPr="006E40FA" w:rsidRDefault="003778AE" w:rsidP="003778A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E40FA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 xml:space="preserve">Краткая аннотация: </w:t>
      </w:r>
    </w:p>
    <w:p w:rsidR="004733EB" w:rsidRDefault="003778AE" w:rsidP="007F4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E40FA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Педагогический проект «Учусь с Нумиконом» </w:t>
      </w:r>
      <w:r w:rsidRPr="006E40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реализуется на базе казенного общеобразовательного учреждения Ханты – Мансийского автономного округа – Югры «Сургутская школа для обучающихся с ограниченными возможностями здоровья». Проект </w:t>
      </w:r>
      <w:r w:rsidRPr="006E40FA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направлен на создание специальных (эффективных) условий для формирования математических представлений у обучающихся</w:t>
      </w:r>
      <w:r w:rsidR="005D76E2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 с легкой умственной отсталостью, а также с РАС</w:t>
      </w:r>
      <w:r w:rsidRPr="006E40FA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 через внедрение и апробацию системы</w:t>
      </w:r>
      <w:r w:rsidR="005D76E2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 дидактического материала</w:t>
      </w:r>
      <w:r w:rsidRPr="006E40FA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 Нумикон начиная с 1-х и 2-х классах (Вариант 1) до окончания начальной школы .</w:t>
      </w:r>
    </w:p>
    <w:p w:rsidR="007F4267" w:rsidRPr="006E40FA" w:rsidRDefault="007F4267" w:rsidP="007F4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E40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Вид проекта.</w:t>
      </w:r>
    </w:p>
    <w:p w:rsidR="007F4267" w:rsidRPr="006E40FA" w:rsidRDefault="007F4267" w:rsidP="007F4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40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доминирующей деятельности: </w:t>
      </w:r>
      <w:r w:rsidR="00A40522" w:rsidRPr="00A40522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учебно-образовательный (исследовательский)</w:t>
      </w:r>
    </w:p>
    <w:p w:rsidR="007F4267" w:rsidRPr="001D76FB" w:rsidRDefault="007F4267" w:rsidP="007F4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40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количеству участников: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</w:t>
      </w:r>
      <w:r w:rsidRPr="001D76FB">
        <w:rPr>
          <w:rFonts w:ascii="Times New Roman" w:eastAsia="Times New Roman" w:hAnsi="Times New Roman" w:cs="Times New Roman"/>
          <w:sz w:val="24"/>
          <w:szCs w:val="24"/>
          <w:lang w:eastAsia="ru-RU"/>
        </w:rPr>
        <w:t>фронтальный</w:t>
      </w:r>
    </w:p>
    <w:p w:rsidR="007F4267" w:rsidRPr="006E40FA" w:rsidRDefault="007F4267" w:rsidP="007F42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E40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продолжительности: </w:t>
      </w:r>
      <w:r w:rsidRPr="006E40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долгосрочный </w:t>
      </w:r>
      <w:r w:rsidRPr="006E40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(4 года).</w:t>
      </w:r>
    </w:p>
    <w:p w:rsidR="00A40522" w:rsidRDefault="00A40522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E40FA" w:rsidRPr="006E40FA" w:rsidRDefault="006E40FA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E40FA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Описание п</w:t>
      </w:r>
      <w:r w:rsidR="001A6E73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роблемы</w:t>
      </w:r>
      <w:r w:rsidR="00521F64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4733EB" w:rsidRDefault="004733EB" w:rsidP="0063354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Начальный курс математики – это система знаний, усвоение которой обеспечивает существенное влияние на формирование </w:t>
      </w:r>
      <w:r w:rsidRPr="00633541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общих и частных, интеллектуальных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и практических умений и навыков, а также </w:t>
      </w:r>
      <w:r w:rsidRPr="00633541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творческой деятельности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. </w:t>
      </w:r>
    </w:p>
    <w:p w:rsidR="006E40FA" w:rsidRPr="006E40FA" w:rsidRDefault="006E40FA" w:rsidP="0063354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E40FA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В настоящее вр</w:t>
      </w:r>
      <w:r w:rsidR="00BA0134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емя в классах реализующих АООП (</w:t>
      </w:r>
      <w:r w:rsidRPr="006E40FA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Вариант 1</w:t>
      </w:r>
      <w:r w:rsidR="00BA0134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) состав обучающихся разнороден: кроме детей с легкой умственной отсталостью в классах присутствуют дети с</w:t>
      </w:r>
      <w:r w:rsidRPr="006E40FA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 РАС</w:t>
      </w:r>
      <w:r w:rsidR="00BA0134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, у которых официально диагноз не стоит, но по наблюдениям педагогов</w:t>
      </w:r>
      <w:r w:rsidR="00943929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 и специалистов школы</w:t>
      </w:r>
      <w:r w:rsidR="00BA0134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943929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у обучающийся </w:t>
      </w:r>
      <w:r w:rsidR="00BA0134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отмечаются основные признаки</w:t>
      </w:r>
      <w:r w:rsidR="00943929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 расстройства аутистического спектра.</w:t>
      </w:r>
      <w:r w:rsidR="0036589A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943929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Для данной</w:t>
      </w:r>
      <w:r w:rsidRPr="006E40FA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 категории детей изучение программного материала по предмету «математика» представляет большие трудности, причины которых в первую очередь объясняются особенностями развития познавательной, эмоционально-волевой сферы и нарушением способности к социальному взаимодействию и поведению. </w:t>
      </w:r>
    </w:p>
    <w:p w:rsidR="006E40FA" w:rsidRPr="006E40FA" w:rsidRDefault="006E40FA" w:rsidP="006E40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40FA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Опираясь на результаты исследований, проведённых специалистами в области изучения особенностей детей с </w:t>
      </w:r>
      <w:r w:rsidR="00943929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легкой </w:t>
      </w:r>
      <w:r w:rsidRPr="006E40FA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умственной отсталостью</w:t>
      </w:r>
      <w:r w:rsidR="00943929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, а также с РАС</w:t>
      </w:r>
      <w:r w:rsidRPr="006E40FA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, нужно обратить внимание на следующие признаки, присущие им:</w:t>
      </w:r>
      <w:r w:rsidRPr="006E40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6E40FA" w:rsidRPr="006E40FA" w:rsidRDefault="006E40FA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E40FA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- при недоразвитии всех нервно-психических функций имеет место преимущественно стойкая недостаточность абстрактных форм мышления;</w:t>
      </w:r>
    </w:p>
    <w:p w:rsidR="006E40FA" w:rsidRPr="006E40FA" w:rsidRDefault="006E40FA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E40FA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- сочетание интеллектуального дефекта с нарушениями моторики, речи, восприятия, памяти, внимания, эмоциональной сферы, произвольных форм поведения;</w:t>
      </w:r>
    </w:p>
    <w:p w:rsidR="006E40FA" w:rsidRPr="006E40FA" w:rsidRDefault="006E40FA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E40FA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- недоразвитие познавательной деятельности проявляется в недостаточности логического мышления, наиболее сохранным является наглядно-действенное мышление, нарушении подвижности психических процессов, инертности обобщения, сравнение предметов и явлений окружающей действительности по существенным признакам;</w:t>
      </w:r>
    </w:p>
    <w:p w:rsidR="006E40FA" w:rsidRPr="006E40FA" w:rsidRDefault="006E40FA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E40FA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- замедленный темп мышления и инертность психических процессов определяют отсутствие возможности переноса усвоенного в процессе обучения способа действия в новые условия;</w:t>
      </w:r>
    </w:p>
    <w:p w:rsidR="006E40FA" w:rsidRPr="006E40FA" w:rsidRDefault="006E40FA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E40FA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- недоразвитие мышления сказывается на протекании всех психических процессов: восприятия, памяти, внимания. </w:t>
      </w:r>
      <w:r w:rsidR="00A40522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В эмоционально-волевой сфере проявляется недоразвитие</w:t>
      </w:r>
      <w:r w:rsidRPr="006E40FA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 сложных эмоций и произвольных форм поведения.</w:t>
      </w:r>
    </w:p>
    <w:p w:rsidR="006E40FA" w:rsidRDefault="00BA0134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Для обучающихся с легкой умственной отсталостью, а также с РАС</w:t>
      </w:r>
      <w:r w:rsidR="006E40FA" w:rsidRPr="006E40FA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 требуется дополнительный инструктаж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, визуальные подсказки и </w:t>
      </w:r>
      <w:r w:rsidR="006E40FA" w:rsidRPr="006E40FA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современный дидактический материал, который поможет пробудить интерес к учебным занятиям, мобилизовать  внимание, активизировать познавательную деятельность</w:t>
      </w:r>
      <w:r w:rsidR="00943929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 и как следствие повысить уровень усвоения математических представлений</w:t>
      </w:r>
      <w:r w:rsidR="006E40FA" w:rsidRPr="006E40FA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. По мнению специалистов – разработчиков системы Нумикон, справиться с этой задачей поможет уникальное мультисе</w:t>
      </w:r>
      <w:r w:rsidR="00943929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н</w:t>
      </w:r>
      <w:r w:rsidR="006E40FA" w:rsidRPr="006E40FA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сорное пособие.</w:t>
      </w:r>
    </w:p>
    <w:p w:rsidR="005F6CEF" w:rsidRPr="006E40FA" w:rsidRDefault="005F6CEF" w:rsidP="005F6CE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E40FA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Описание системы Нумикон.</w:t>
      </w:r>
    </w:p>
    <w:p w:rsidR="005F6CEF" w:rsidRPr="006E40FA" w:rsidRDefault="005F6CEF" w:rsidP="005F6CE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E40FA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Нумикон – это методика и мультисенсорное дидактическое пособие, в котором применяются специальные наборы наглядно-практического материала, разработанные в Англии в 1996–1998 гг. для детей, испытывающих трудности при изучении математики. Формы Нумикона устроены так, чтобы дети могли манипулировать ими, учиться распознавать паттерны и соотносить их с соответствующими числами. В учебном процессе задействованы многие каналы чувственного восприятия ребенка – слух, зрение, осязание, а также подключены движение и речь. </w:t>
      </w:r>
      <w:r w:rsidRPr="006E40FA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>В системе Нумикон каждое число имеет зрительный и тактильный образ, который представлен в виде цветной пластмассовой пластинки соответствующего размера и с соответствующим количеством отверстий, диаметр которых чуть больше толщины пальца ребёнка. С помощью штырьков, входящих в комплект Нумикона, можно проделывать упражнения, устанавливая соответствие между числом, формой Нумикона и количеством.</w:t>
      </w:r>
    </w:p>
    <w:p w:rsidR="00521F64" w:rsidRPr="006E40FA" w:rsidRDefault="00521F64" w:rsidP="00521F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6E40FA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Гипотеза исследования:</w:t>
      </w:r>
    </w:p>
    <w:p w:rsidR="00521F64" w:rsidRPr="006E40FA" w:rsidRDefault="00432FDD" w:rsidP="00521F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Мы предположили, что </w:t>
      </w:r>
      <w:r w:rsidR="00521F64" w:rsidRPr="00DC6407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включение в образовательный процесс системы упражнений и дидактического пособия Нумикон будет способствовать более прочному и осмысленному усвоению математических знаний детьми, формированию переноса этих знаний в новые условия, в повседневную деятельность и окажет положительное влияние на развитие восприятия и мышление, т. е. познавательной деятельности в целом.</w:t>
      </w:r>
    </w:p>
    <w:p w:rsidR="006E40FA" w:rsidRPr="006E40FA" w:rsidRDefault="006E40FA" w:rsidP="00432FDD">
      <w:pPr>
        <w:spacing w:after="0" w:line="240" w:lineRule="auto"/>
        <w:ind w:firstLine="709"/>
        <w:rPr>
          <w:i/>
          <w:color w:val="000000"/>
        </w:rPr>
      </w:pPr>
      <w:r w:rsidRPr="006E40FA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Актуальность:</w:t>
      </w:r>
      <w:r w:rsidRPr="006E40FA">
        <w:rPr>
          <w:bCs/>
          <w:color w:val="000000"/>
        </w:rPr>
        <w:t xml:space="preserve">       </w:t>
      </w:r>
      <w:r w:rsidR="00432FDD">
        <w:rPr>
          <w:bCs/>
          <w:color w:val="000000"/>
        </w:rPr>
        <w:t xml:space="preserve">                                                                                                                              </w:t>
      </w:r>
      <w:r w:rsidRPr="006E40FA">
        <w:rPr>
          <w:bCs/>
          <w:color w:val="000000"/>
        </w:rPr>
        <w:t xml:space="preserve"> </w:t>
      </w:r>
      <w:r w:rsidRPr="006E40FA">
        <w:rPr>
          <w:rStyle w:val="c0"/>
          <w:b/>
          <w:bCs/>
          <w:i/>
          <w:color w:val="000000"/>
          <w:shd w:val="clear" w:color="auto" w:fill="FFFFFF"/>
        </w:rPr>
        <w:t>Б.  Паскаль:</w:t>
      </w:r>
    </w:p>
    <w:p w:rsidR="006E40FA" w:rsidRPr="006E40FA" w:rsidRDefault="006E40FA" w:rsidP="003A260F">
      <w:pPr>
        <w:pStyle w:val="c7"/>
        <w:shd w:val="clear" w:color="auto" w:fill="FFFFFF"/>
        <w:spacing w:before="0" w:beforeAutospacing="0" w:after="0" w:afterAutospacing="0"/>
        <w:ind w:firstLine="709"/>
        <w:jc w:val="right"/>
        <w:rPr>
          <w:i/>
          <w:color w:val="000000"/>
        </w:rPr>
      </w:pPr>
      <w:r w:rsidRPr="006E40FA">
        <w:rPr>
          <w:rStyle w:val="c0"/>
          <w:i/>
          <w:color w:val="000000"/>
          <w:shd w:val="clear" w:color="auto" w:fill="FFFFFF"/>
        </w:rPr>
        <w:t>Предмет математики настолько серьёзен, что надо</w:t>
      </w:r>
    </w:p>
    <w:p w:rsidR="006E40FA" w:rsidRPr="006E40FA" w:rsidRDefault="006E40FA" w:rsidP="003A260F">
      <w:pPr>
        <w:pStyle w:val="c7"/>
        <w:shd w:val="clear" w:color="auto" w:fill="FFFFFF"/>
        <w:spacing w:before="0" w:beforeAutospacing="0" w:after="0" w:afterAutospacing="0"/>
        <w:ind w:firstLine="709"/>
        <w:jc w:val="right"/>
        <w:rPr>
          <w:i/>
          <w:color w:val="000000"/>
        </w:rPr>
      </w:pPr>
      <w:r w:rsidRPr="006E40FA">
        <w:rPr>
          <w:rStyle w:val="c0"/>
          <w:i/>
          <w:color w:val="000000"/>
        </w:rPr>
        <w:t>не упускать случая, сделать его занимательным.</w:t>
      </w:r>
    </w:p>
    <w:p w:rsidR="006E40FA" w:rsidRPr="006E40FA" w:rsidRDefault="006E40FA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E40FA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В Законе «Об образовании в Российской Федерации» (п.3 статьи 79) говорится о необходимости создания специальных условий для обучения детей с ОВЗ, а именно: использование специальных </w:t>
      </w:r>
      <w:hyperlink r:id="rId12" w:tooltip="Образовательные программы" w:history="1">
        <w:r w:rsidRPr="006E40FA">
          <w:rPr>
            <w:rStyle w:val="aa"/>
            <w:rFonts w:ascii="Times New Roman" w:hAnsi="Times New Roman" w:cs="Times New Roman"/>
            <w:bCs/>
            <w:color w:val="auto"/>
            <w:sz w:val="24"/>
            <w:szCs w:val="24"/>
            <w:u w:val="none"/>
            <w:lang w:eastAsia="ru-RU"/>
          </w:rPr>
          <w:t>образовательных программ</w:t>
        </w:r>
      </w:hyperlink>
      <w:r w:rsidRPr="006E40FA">
        <w:rPr>
          <w:rFonts w:ascii="Times New Roman" w:hAnsi="Times New Roman" w:cs="Times New Roman"/>
          <w:bCs/>
          <w:sz w:val="24"/>
          <w:szCs w:val="24"/>
          <w:lang w:eastAsia="ru-RU"/>
        </w:rPr>
        <w:t>,</w:t>
      </w:r>
      <w:r w:rsidRPr="006E40FA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 специальных учебников, методов обучения и воспитания, </w:t>
      </w:r>
      <w:hyperlink r:id="rId13" w:tooltip="Учебные пособия" w:history="1">
        <w:r w:rsidRPr="006E40FA">
          <w:rPr>
            <w:rStyle w:val="aa"/>
            <w:rFonts w:ascii="Times New Roman" w:hAnsi="Times New Roman" w:cs="Times New Roman"/>
            <w:bCs/>
            <w:color w:val="auto"/>
            <w:sz w:val="24"/>
            <w:szCs w:val="24"/>
            <w:u w:val="none"/>
            <w:lang w:eastAsia="ru-RU"/>
          </w:rPr>
          <w:t>учебных пособий</w:t>
        </w:r>
      </w:hyperlink>
      <w:r w:rsidRPr="006E40FA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 и дидактических материалов, специальных технических средств обучения.  Администрация и педагогический коллектив нашей школы находятся в постоянном поиске образовательных новинок, систематически повышают и совершенствуют информационно-коммуникативную компетентность через освоение информационных технологий обучения, методов, приемов и систем преподавания. С этой целью администрацией школы было закуплено 3 комплекта программы  «Нумикон». </w:t>
      </w:r>
    </w:p>
    <w:p w:rsidR="006E40FA" w:rsidRPr="006E40FA" w:rsidRDefault="006E40FA" w:rsidP="006E40F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6E40FA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Ознакомившись с системой Нумикон, учителя начальных классов приняли решение использовать на уроках математики данное пособие с целью повышения мотивации к процессу обучения и как следствие более успешному усвоению программного материала.</w:t>
      </w:r>
    </w:p>
    <w:p w:rsidR="009E6340" w:rsidRPr="006E40FA" w:rsidRDefault="009E6340" w:rsidP="006E40FA">
      <w:pPr>
        <w:pStyle w:val="ab"/>
        <w:shd w:val="clear" w:color="auto" w:fill="FFFFFF"/>
        <w:spacing w:after="0" w:line="240" w:lineRule="auto"/>
        <w:ind w:firstLine="709"/>
        <w:jc w:val="both"/>
        <w:textAlignment w:val="baseline"/>
        <w:rPr>
          <w:rFonts w:eastAsia="Times New Roman"/>
          <w:color w:val="000000"/>
          <w:lang w:eastAsia="ru-RU"/>
        </w:rPr>
      </w:pPr>
      <w:r w:rsidRPr="009E6340">
        <w:rPr>
          <w:rFonts w:eastAsia="Times New Roman"/>
          <w:b/>
          <w:color w:val="000000"/>
          <w:lang w:eastAsia="ru-RU"/>
        </w:rPr>
        <w:t>Целевая аудитория</w:t>
      </w:r>
      <w:r>
        <w:rPr>
          <w:rFonts w:eastAsia="Times New Roman"/>
          <w:color w:val="000000"/>
          <w:lang w:eastAsia="ru-RU"/>
        </w:rPr>
        <w:t xml:space="preserve"> – </w:t>
      </w:r>
      <w:r w:rsidR="00E81C83">
        <w:rPr>
          <w:rFonts w:eastAsia="Times New Roman"/>
          <w:color w:val="000000"/>
          <w:lang w:eastAsia="ru-RU"/>
        </w:rPr>
        <w:t>обучающиеся начальной школы</w:t>
      </w:r>
      <w:r w:rsidR="001A6E73">
        <w:rPr>
          <w:rFonts w:eastAsia="Times New Roman"/>
          <w:color w:val="000000"/>
          <w:lang w:eastAsia="ru-RU"/>
        </w:rPr>
        <w:t xml:space="preserve"> с легкой степенью умственной отсталости</w:t>
      </w:r>
      <w:r>
        <w:rPr>
          <w:rFonts w:eastAsia="Times New Roman"/>
          <w:color w:val="000000"/>
          <w:lang w:eastAsia="ru-RU"/>
        </w:rPr>
        <w:t>.</w:t>
      </w:r>
    </w:p>
    <w:p w:rsidR="004C47DF" w:rsidRPr="006E40FA" w:rsidRDefault="004C47DF" w:rsidP="006E40F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40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Объект исследования</w:t>
      </w:r>
      <w:r w:rsidRPr="006E40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процесс формирования математических представлений у младших школьников с ОВЗ.</w:t>
      </w:r>
    </w:p>
    <w:p w:rsidR="004C47DF" w:rsidRPr="006E40FA" w:rsidRDefault="004C47DF" w:rsidP="006E40F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40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Предмет исследования</w:t>
      </w:r>
      <w:r w:rsidRPr="006E40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механизмы формирования элементарных математических представлений, посредством включения в образовательный процесс уроков математики системы Нумикон.</w:t>
      </w:r>
    </w:p>
    <w:p w:rsidR="00521744" w:rsidRPr="006E40FA" w:rsidRDefault="00521744" w:rsidP="006E40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E40F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Цель проекта</w:t>
      </w:r>
      <w:r w:rsidR="001E7CAC" w:rsidRPr="006E40F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: </w:t>
      </w:r>
      <w:r w:rsidR="006907DC" w:rsidRPr="006E40FA">
        <w:rPr>
          <w:rFonts w:ascii="Times New Roman" w:eastAsia="Calibri" w:hAnsi="Times New Roman" w:cs="Times New Roman"/>
          <w:color w:val="000000"/>
          <w:sz w:val="24"/>
          <w:szCs w:val="24"/>
        </w:rPr>
        <w:t>повышение уровня</w:t>
      </w:r>
      <w:r w:rsidR="006907DC" w:rsidRPr="006E40F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="006907DC" w:rsidRPr="006E40F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усвоения программного материала </w:t>
      </w:r>
      <w:r w:rsidR="00432FD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 обучающихся с легкой умственной отсталостью, а также с РАС </w:t>
      </w:r>
      <w:r w:rsidR="006907DC" w:rsidRPr="006E40FA">
        <w:rPr>
          <w:rFonts w:ascii="Times New Roman" w:eastAsia="Calibri" w:hAnsi="Times New Roman" w:cs="Times New Roman"/>
          <w:color w:val="000000"/>
          <w:sz w:val="24"/>
          <w:szCs w:val="24"/>
        </w:rPr>
        <w:t>по предмету «Математика» через внедрение и апробацию</w:t>
      </w:r>
      <w:r w:rsidRPr="006E40F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мультисенсорного пособия «Нумикон»</w:t>
      </w:r>
      <w:r w:rsidR="001E7CAC" w:rsidRPr="006E40FA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521744" w:rsidRPr="006E40FA" w:rsidRDefault="00080B71" w:rsidP="006E40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6E40F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Задачи:</w:t>
      </w:r>
    </w:p>
    <w:p w:rsidR="00080B71" w:rsidRPr="006E40FA" w:rsidRDefault="00080B71" w:rsidP="006E40FA">
      <w:pPr>
        <w:pStyle w:val="a9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6E40FA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Изучить методическое обеспечение к пособию Нумикон, имеющуюся литературу по данной теме.</w:t>
      </w:r>
    </w:p>
    <w:p w:rsidR="00080B71" w:rsidRPr="006E40FA" w:rsidRDefault="00080B71" w:rsidP="006E40FA">
      <w:pPr>
        <w:pStyle w:val="a9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6E40FA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Разработать, апробировать и внедрить в образовательный процесс систему упражнений на основе дидактического материала Нумикон.</w:t>
      </w:r>
    </w:p>
    <w:p w:rsidR="00080B71" w:rsidRDefault="00080B71" w:rsidP="006E40FA">
      <w:pPr>
        <w:pStyle w:val="a9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6E40FA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Пройти обучение педагогам по данной теме (вебинары, курсы повышения квалификации)</w:t>
      </w:r>
    </w:p>
    <w:p w:rsidR="006717A4" w:rsidRPr="006E40FA" w:rsidRDefault="006717A4" w:rsidP="006E40FA">
      <w:pPr>
        <w:pStyle w:val="a9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Приобрести недостающее оборудование к комплекту Нумикон (палочки Кьюизинера, весы с прозрачными чашами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val="en-US"/>
        </w:rPr>
        <w:t>Numicon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).</w:t>
      </w:r>
    </w:p>
    <w:p w:rsidR="00080B71" w:rsidRPr="006E40FA" w:rsidRDefault="00080B71" w:rsidP="006E40FA">
      <w:pPr>
        <w:pStyle w:val="a9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6E40FA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Разработать инструмент отслеживания результатов применения системы Нумикон на уроках (мониторинг уровня формирования математических представлений</w:t>
      </w:r>
      <w:r w:rsidR="001A6E73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и диагностика навыков работы с Нумиконом</w:t>
      </w:r>
      <w:r w:rsidR="00BF25C0" w:rsidRPr="006E40FA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)</w:t>
      </w:r>
      <w:r w:rsidR="001A6E73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.</w:t>
      </w:r>
    </w:p>
    <w:p w:rsidR="00080B71" w:rsidRDefault="00BF25C0" w:rsidP="006E40FA">
      <w:pPr>
        <w:pStyle w:val="a9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6E40FA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Пров</w:t>
      </w:r>
      <w:r w:rsidR="001A6E73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ести вводную диагностику имеющихся математических представлений в начале 2018 учебного года (констатирующий эксперимент). И далее на всех годах реализации проекта проводить</w:t>
      </w:r>
      <w:r w:rsidRPr="006E40FA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</w:t>
      </w:r>
      <w:r w:rsidR="001A6E73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диагностики</w:t>
      </w:r>
      <w:r w:rsidRPr="006E40FA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уровня сформированности математических представлений у обучающихся с ОВЗ</w:t>
      </w:r>
      <w:r w:rsidR="001A6E73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и навыков работы с Нумиконом</w:t>
      </w:r>
      <w:r w:rsidRPr="006E40FA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в начале</w:t>
      </w:r>
      <w:r w:rsidR="001A6E73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и в конце учебного года.</w:t>
      </w:r>
    </w:p>
    <w:p w:rsidR="00BF25C0" w:rsidRDefault="00BF25C0" w:rsidP="006E40FA">
      <w:pPr>
        <w:pStyle w:val="a9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6E40FA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Представлять опыт использования системы Нумикон другим педагогам (выступления на заседаниях МО, педагогических советах, публикации, статьи, открытые уроки и т.д.)</w:t>
      </w:r>
      <w:r w:rsidR="006717A4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.</w:t>
      </w:r>
    </w:p>
    <w:p w:rsidR="006717A4" w:rsidRDefault="006717A4" w:rsidP="006E40FA">
      <w:pPr>
        <w:pStyle w:val="a9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lastRenderedPageBreak/>
        <w:t>Разработать комплекс игр и упражнений работы с Нумиконом, адаптированных к АООП вариант 1.</w:t>
      </w:r>
    </w:p>
    <w:p w:rsidR="0092344B" w:rsidRDefault="0092344B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86693" w:rsidRDefault="006717A4" w:rsidP="006E40F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Оценка эффективности проекта (методы исследования)</w:t>
      </w:r>
    </w:p>
    <w:p w:rsidR="00C92760" w:rsidRPr="00C92760" w:rsidRDefault="00C92760" w:rsidP="00C92760">
      <w:pPr>
        <w:pStyle w:val="a9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92760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Первичная диагностика сформированных знаний, умений и навыков по предмету Математика (начало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2018 – 2019 </w:t>
      </w:r>
      <w:r w:rsidRPr="00C92760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учебного года)</w:t>
      </w:r>
      <w:r w:rsidR="005F6CEF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 (констатирующий эксперимент)</w:t>
      </w:r>
      <w:r w:rsidRPr="00C92760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C92760" w:rsidRDefault="00C92760" w:rsidP="00C92760">
      <w:pPr>
        <w:pStyle w:val="a9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Диагностика </w:t>
      </w:r>
      <w:r w:rsidRPr="00C92760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сформированных знаний, умений и навыков по предмету Математика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 на конец учебного года</w:t>
      </w:r>
      <w:r w:rsidR="005F6CEF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 (контрольный эксперимент)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C92760" w:rsidRDefault="00C92760" w:rsidP="00C92760">
      <w:pPr>
        <w:pStyle w:val="a9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Пошаговая диагностика навыков работы с программой Нумикон (начиная с конца 2018 – 2019 учебного года и далее промежуточно по годам обучения).</w:t>
      </w:r>
    </w:p>
    <w:p w:rsidR="00C92760" w:rsidRPr="00C92760" w:rsidRDefault="00C92760" w:rsidP="00C92760">
      <w:pPr>
        <w:pStyle w:val="a9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Сравнительная диагностика результатов сформированности знаний, умений и навыков по</w:t>
      </w:r>
      <w:r w:rsidR="00A44A83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 предмету математика учеников, прошедших обучение с программной Нумикон и выпускников начальной школы, которые не обучались по программе Нумикон. </w:t>
      </w:r>
    </w:p>
    <w:p w:rsidR="00886693" w:rsidRPr="006E40FA" w:rsidRDefault="00886693" w:rsidP="006717A4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E40FA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Научная новизна и теоретическая значимость исследования </w:t>
      </w:r>
      <w:r w:rsidRPr="006E40FA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заключается в </w:t>
      </w:r>
      <w:r w:rsidR="005F6CEF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сочетании традиций и инноваций в практике преподавания математики в начальной школе для детей с ОВЗ.</w:t>
      </w:r>
    </w:p>
    <w:p w:rsidR="00432FDD" w:rsidRDefault="00432FDD" w:rsidP="00AE33A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6F50" w:rsidRDefault="00AE33AB" w:rsidP="00AE33A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33AB">
        <w:rPr>
          <w:rFonts w:ascii="Times New Roman" w:hAnsi="Times New Roman" w:cs="Times New Roman"/>
          <w:b/>
          <w:sz w:val="24"/>
          <w:szCs w:val="24"/>
        </w:rPr>
        <w:t>Этапы работы над проектом</w:t>
      </w:r>
    </w:p>
    <w:p w:rsidR="00AE33AB" w:rsidRPr="00AE33AB" w:rsidRDefault="00AE33AB" w:rsidP="00AE33A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 xml:space="preserve"> этап - подготовительный</w:t>
      </w:r>
    </w:p>
    <w:tbl>
      <w:tblPr>
        <w:tblStyle w:val="af"/>
        <w:tblW w:w="10106" w:type="dxa"/>
        <w:jc w:val="center"/>
        <w:tblLook w:val="04A0" w:firstRow="1" w:lastRow="0" w:firstColumn="1" w:lastColumn="0" w:noHBand="0" w:noVBand="1"/>
      </w:tblPr>
      <w:tblGrid>
        <w:gridCol w:w="560"/>
        <w:gridCol w:w="3147"/>
        <w:gridCol w:w="1223"/>
        <w:gridCol w:w="1938"/>
        <w:gridCol w:w="3238"/>
      </w:tblGrid>
      <w:tr w:rsidR="00AE33AB" w:rsidRPr="00E12B6B" w:rsidTr="0092344B">
        <w:trPr>
          <w:jc w:val="center"/>
        </w:trPr>
        <w:tc>
          <w:tcPr>
            <w:tcW w:w="352" w:type="dxa"/>
            <w:vAlign w:val="center"/>
          </w:tcPr>
          <w:p w:rsidR="00AE33AB" w:rsidRPr="00E12B6B" w:rsidRDefault="00AE33AB" w:rsidP="00DC500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12B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234" w:type="dxa"/>
            <w:vAlign w:val="center"/>
          </w:tcPr>
          <w:p w:rsidR="00AE33AB" w:rsidRPr="00E12B6B" w:rsidRDefault="00AE33AB" w:rsidP="00DC500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12B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Мероприятие (вид деятельности)</w:t>
            </w:r>
          </w:p>
        </w:tc>
        <w:tc>
          <w:tcPr>
            <w:tcW w:w="1247" w:type="dxa"/>
            <w:vAlign w:val="center"/>
          </w:tcPr>
          <w:p w:rsidR="00AE33AB" w:rsidRPr="00E12B6B" w:rsidRDefault="00AE33AB" w:rsidP="00DC500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12B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1938" w:type="dxa"/>
            <w:vAlign w:val="center"/>
          </w:tcPr>
          <w:p w:rsidR="00AE33AB" w:rsidRPr="00E12B6B" w:rsidRDefault="00AE33AB" w:rsidP="00DC500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12B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  <w:tc>
          <w:tcPr>
            <w:tcW w:w="3335" w:type="dxa"/>
            <w:vAlign w:val="center"/>
          </w:tcPr>
          <w:p w:rsidR="00AE33AB" w:rsidRPr="00E12B6B" w:rsidRDefault="00532E0D" w:rsidP="00DC500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Содержание</w:t>
            </w:r>
          </w:p>
        </w:tc>
      </w:tr>
      <w:tr w:rsidR="00BD3646" w:rsidRPr="00E12B6B" w:rsidTr="0092344B">
        <w:trPr>
          <w:trHeight w:val="1395"/>
          <w:jc w:val="center"/>
        </w:trPr>
        <w:tc>
          <w:tcPr>
            <w:tcW w:w="352" w:type="dxa"/>
          </w:tcPr>
          <w:p w:rsidR="00BD3646" w:rsidRPr="00E12B6B" w:rsidRDefault="00BD3646" w:rsidP="00DC500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12B6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34" w:type="dxa"/>
          </w:tcPr>
          <w:p w:rsidR="00BD3646" w:rsidRPr="00AE33AB" w:rsidRDefault="00BD3646" w:rsidP="005E731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Анализ проблемы имеющихся затруднений у детей в области формирования математических представлений и обоснование необходимости использования программы Нумикон в начальных классах.</w:t>
            </w:r>
          </w:p>
        </w:tc>
        <w:tc>
          <w:tcPr>
            <w:tcW w:w="1247" w:type="dxa"/>
          </w:tcPr>
          <w:p w:rsidR="00BD3646" w:rsidRPr="00E12B6B" w:rsidRDefault="00BD3646" w:rsidP="005E731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38" w:type="dxa"/>
          </w:tcPr>
          <w:p w:rsidR="00BD3646" w:rsidRPr="00E12B6B" w:rsidRDefault="00BD3646" w:rsidP="005E731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335" w:type="dxa"/>
          </w:tcPr>
          <w:p w:rsidR="00BD3646" w:rsidRDefault="00BD3646" w:rsidP="005E731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Наблюдение за детьми на уроках математики, первичная диагностика БУД и сформированных математических навыков; консультации и беседы с родителями.</w:t>
            </w:r>
          </w:p>
          <w:p w:rsidR="00BD3646" w:rsidRPr="00E12B6B" w:rsidRDefault="00BD3646" w:rsidP="005E731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Анализ результатов, выявление проблемы.</w:t>
            </w:r>
          </w:p>
        </w:tc>
      </w:tr>
      <w:tr w:rsidR="007F4267" w:rsidRPr="00E12B6B" w:rsidTr="0092344B">
        <w:trPr>
          <w:trHeight w:val="246"/>
          <w:jc w:val="center"/>
        </w:trPr>
        <w:tc>
          <w:tcPr>
            <w:tcW w:w="352" w:type="dxa"/>
          </w:tcPr>
          <w:p w:rsidR="007F4267" w:rsidRPr="00E12B6B" w:rsidRDefault="007F4267" w:rsidP="00DC500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34" w:type="dxa"/>
          </w:tcPr>
          <w:p w:rsidR="007F4267" w:rsidRPr="00AE33AB" w:rsidRDefault="007F4267" w:rsidP="002870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33AB">
              <w:rPr>
                <w:rFonts w:ascii="Times New Roman" w:eastAsia="Calibri" w:hAnsi="Times New Roman" w:cs="Times New Roman"/>
                <w:sz w:val="24"/>
                <w:szCs w:val="24"/>
              </w:rPr>
              <w:t>Изучение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методического обеспечения мультисенсорной программы Нумикон.</w:t>
            </w:r>
          </w:p>
        </w:tc>
        <w:tc>
          <w:tcPr>
            <w:tcW w:w="1247" w:type="dxa"/>
          </w:tcPr>
          <w:p w:rsidR="007F4267" w:rsidRPr="00E12B6B" w:rsidRDefault="007F4267" w:rsidP="002870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38" w:type="dxa"/>
          </w:tcPr>
          <w:p w:rsidR="007F4267" w:rsidRPr="00E12B6B" w:rsidRDefault="007F4267" w:rsidP="002870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335" w:type="dxa"/>
          </w:tcPr>
          <w:p w:rsidR="007F4267" w:rsidRPr="00E12B6B" w:rsidRDefault="007F4267" w:rsidP="002870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Поиск, чтение, анализ и обсуждение имеющейся литературы, опыта работы по мультисенсорной программе Нумикон.</w:t>
            </w:r>
          </w:p>
        </w:tc>
      </w:tr>
      <w:tr w:rsidR="007F4267" w:rsidRPr="00E12B6B" w:rsidTr="0092344B">
        <w:trPr>
          <w:trHeight w:val="372"/>
          <w:jc w:val="center"/>
        </w:trPr>
        <w:tc>
          <w:tcPr>
            <w:tcW w:w="352" w:type="dxa"/>
          </w:tcPr>
          <w:p w:rsidR="007F4267" w:rsidRPr="00E12B6B" w:rsidRDefault="007F4267" w:rsidP="00DC500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34" w:type="dxa"/>
          </w:tcPr>
          <w:p w:rsidR="007F4267" w:rsidRPr="00E12B6B" w:rsidRDefault="007F4267" w:rsidP="00DC50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Разработка проекта «Учусь с Нумиконом»</w:t>
            </w:r>
          </w:p>
        </w:tc>
        <w:tc>
          <w:tcPr>
            <w:tcW w:w="1247" w:type="dxa"/>
          </w:tcPr>
          <w:p w:rsidR="007F4267" w:rsidRPr="00E12B6B" w:rsidRDefault="007F4267" w:rsidP="00DC50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38" w:type="dxa"/>
          </w:tcPr>
          <w:p w:rsidR="007F4267" w:rsidRPr="00E12B6B" w:rsidRDefault="007F4267" w:rsidP="00DC50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335" w:type="dxa"/>
          </w:tcPr>
          <w:p w:rsidR="007F4267" w:rsidRPr="00E12B6B" w:rsidRDefault="007F4267" w:rsidP="008F77E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Формулирование темы проекта, постановка цели и задач работы, планирование этапов и сроков реализации проекта.</w:t>
            </w:r>
          </w:p>
        </w:tc>
      </w:tr>
      <w:tr w:rsidR="007F4267" w:rsidRPr="00E12B6B" w:rsidTr="0092344B">
        <w:trPr>
          <w:trHeight w:val="372"/>
          <w:jc w:val="center"/>
        </w:trPr>
        <w:tc>
          <w:tcPr>
            <w:tcW w:w="352" w:type="dxa"/>
          </w:tcPr>
          <w:p w:rsidR="007F4267" w:rsidRPr="00E12B6B" w:rsidRDefault="007F4267" w:rsidP="00DC500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34" w:type="dxa"/>
          </w:tcPr>
          <w:p w:rsidR="007F4267" w:rsidRPr="00E12B6B" w:rsidRDefault="007F4267" w:rsidP="00DC50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Разработка диагностического инструментария (мониторинг формирования математических представлений и диагностика навыков работы с Нумиконом)</w:t>
            </w:r>
          </w:p>
        </w:tc>
        <w:tc>
          <w:tcPr>
            <w:tcW w:w="1247" w:type="dxa"/>
          </w:tcPr>
          <w:p w:rsidR="007F4267" w:rsidRPr="00E12B6B" w:rsidRDefault="007F4267" w:rsidP="00115D7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38" w:type="dxa"/>
          </w:tcPr>
          <w:p w:rsidR="007F4267" w:rsidRPr="00E12B6B" w:rsidRDefault="007F4267" w:rsidP="00DC50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335" w:type="dxa"/>
          </w:tcPr>
          <w:p w:rsidR="007F4267" w:rsidRDefault="007F4267" w:rsidP="008F77E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Определение критериев оценки математических навыков по каждому классу (мониторинг БУД по предмету математика).</w:t>
            </w:r>
          </w:p>
          <w:p w:rsidR="007F4267" w:rsidRDefault="007F4267" w:rsidP="008F77E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Адаптация пошаговой диагностики навыков работы с пособием Нумикон.</w:t>
            </w:r>
          </w:p>
          <w:p w:rsidR="007F4267" w:rsidRPr="008F77E6" w:rsidRDefault="007F4267" w:rsidP="008F77E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095786" w:rsidRDefault="00095786" w:rsidP="00AE33A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09578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этап – основной, практический этап.</w:t>
      </w:r>
    </w:p>
    <w:p w:rsidR="00BD3646" w:rsidRDefault="00BD3646" w:rsidP="00AE33A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"/>
        <w:tblW w:w="9889" w:type="dxa"/>
        <w:jc w:val="center"/>
        <w:tblLook w:val="04A0" w:firstRow="1" w:lastRow="0" w:firstColumn="1" w:lastColumn="0" w:noHBand="0" w:noVBand="1"/>
      </w:tblPr>
      <w:tblGrid>
        <w:gridCol w:w="695"/>
        <w:gridCol w:w="2523"/>
        <w:gridCol w:w="1458"/>
        <w:gridCol w:w="1975"/>
        <w:gridCol w:w="3238"/>
      </w:tblGrid>
      <w:tr w:rsidR="00095786" w:rsidRPr="00E12B6B" w:rsidTr="0092344B">
        <w:trPr>
          <w:trHeight w:val="170"/>
          <w:jc w:val="center"/>
        </w:trPr>
        <w:tc>
          <w:tcPr>
            <w:tcW w:w="695" w:type="dxa"/>
            <w:vAlign w:val="center"/>
          </w:tcPr>
          <w:p w:rsidR="00095786" w:rsidRPr="00E12B6B" w:rsidRDefault="00095786" w:rsidP="00DC500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12B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523" w:type="dxa"/>
            <w:vAlign w:val="center"/>
          </w:tcPr>
          <w:p w:rsidR="00095786" w:rsidRPr="00E12B6B" w:rsidRDefault="00095786" w:rsidP="00DC500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12B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Мероприятие (вид деятельности)</w:t>
            </w:r>
          </w:p>
        </w:tc>
        <w:tc>
          <w:tcPr>
            <w:tcW w:w="1458" w:type="dxa"/>
            <w:vAlign w:val="center"/>
          </w:tcPr>
          <w:p w:rsidR="00095786" w:rsidRPr="00E12B6B" w:rsidRDefault="00095786" w:rsidP="00DC500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12B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1975" w:type="dxa"/>
            <w:vAlign w:val="center"/>
          </w:tcPr>
          <w:p w:rsidR="00095786" w:rsidRPr="00E12B6B" w:rsidRDefault="00095786" w:rsidP="00DC500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12B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  <w:tc>
          <w:tcPr>
            <w:tcW w:w="3238" w:type="dxa"/>
            <w:vAlign w:val="center"/>
          </w:tcPr>
          <w:p w:rsidR="00095786" w:rsidRPr="00E12B6B" w:rsidRDefault="00095786" w:rsidP="00DC500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Содержание</w:t>
            </w:r>
          </w:p>
        </w:tc>
      </w:tr>
      <w:tr w:rsidR="00095786" w:rsidRPr="00E12B6B" w:rsidTr="0092344B">
        <w:trPr>
          <w:trHeight w:val="251"/>
          <w:jc w:val="center"/>
        </w:trPr>
        <w:tc>
          <w:tcPr>
            <w:tcW w:w="695" w:type="dxa"/>
          </w:tcPr>
          <w:p w:rsidR="00095786" w:rsidRPr="00E12B6B" w:rsidRDefault="00095786" w:rsidP="00DC500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12B6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523" w:type="dxa"/>
          </w:tcPr>
          <w:p w:rsidR="00095786" w:rsidRPr="00AE33AB" w:rsidRDefault="00875F3E" w:rsidP="00DC50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Игровой, подготовительный этап.</w:t>
            </w:r>
          </w:p>
        </w:tc>
        <w:tc>
          <w:tcPr>
            <w:tcW w:w="1458" w:type="dxa"/>
          </w:tcPr>
          <w:p w:rsidR="00095786" w:rsidRPr="00E12B6B" w:rsidRDefault="00095786" w:rsidP="00DC50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95786" w:rsidRPr="00E12B6B" w:rsidRDefault="00095786" w:rsidP="00DC50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38" w:type="dxa"/>
          </w:tcPr>
          <w:p w:rsidR="00095786" w:rsidRPr="00E12B6B" w:rsidRDefault="00875F3E" w:rsidP="00DC50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Внедрение системы Нумикон в образовательный процесс 1, 2 классов. Знакомство детей с оснащением методического пособия (формы, бочонки, рулетки и т.д.). Проведение игр с программой Нумикон.</w:t>
            </w:r>
          </w:p>
        </w:tc>
      </w:tr>
      <w:tr w:rsidR="00095786" w:rsidRPr="00E12B6B" w:rsidTr="0092344B">
        <w:trPr>
          <w:trHeight w:val="246"/>
          <w:jc w:val="center"/>
        </w:trPr>
        <w:tc>
          <w:tcPr>
            <w:tcW w:w="695" w:type="dxa"/>
          </w:tcPr>
          <w:p w:rsidR="00095786" w:rsidRPr="00E12B6B" w:rsidRDefault="00095786" w:rsidP="00DC500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23" w:type="dxa"/>
          </w:tcPr>
          <w:p w:rsidR="00095786" w:rsidRPr="00AE33AB" w:rsidRDefault="00A44A83" w:rsidP="00DC50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Этап конструирования рядов</w:t>
            </w:r>
          </w:p>
        </w:tc>
        <w:tc>
          <w:tcPr>
            <w:tcW w:w="1458" w:type="dxa"/>
          </w:tcPr>
          <w:p w:rsidR="00095786" w:rsidRPr="00E12B6B" w:rsidRDefault="00095786" w:rsidP="00DC50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95786" w:rsidRPr="00E12B6B" w:rsidRDefault="00095786" w:rsidP="00DC50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38" w:type="dxa"/>
          </w:tcPr>
          <w:p w:rsidR="00095786" w:rsidRPr="00E12B6B" w:rsidRDefault="00A81B72" w:rsidP="00DC50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Обучение </w:t>
            </w:r>
            <w:r w:rsidRPr="007C09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детей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использованию паттернов Нумикон в игровой и учебной деятельности.</w:t>
            </w:r>
          </w:p>
        </w:tc>
      </w:tr>
      <w:tr w:rsidR="00095786" w:rsidRPr="00E12B6B" w:rsidTr="0092344B">
        <w:trPr>
          <w:trHeight w:val="1185"/>
          <w:jc w:val="center"/>
        </w:trPr>
        <w:tc>
          <w:tcPr>
            <w:tcW w:w="695" w:type="dxa"/>
          </w:tcPr>
          <w:p w:rsidR="00095786" w:rsidRPr="00E12B6B" w:rsidRDefault="00095786" w:rsidP="00DC500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23" w:type="dxa"/>
          </w:tcPr>
          <w:p w:rsidR="00095786" w:rsidRPr="00E12B6B" w:rsidRDefault="00A44A83" w:rsidP="00DC50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Этап обучения счету</w:t>
            </w:r>
          </w:p>
        </w:tc>
        <w:tc>
          <w:tcPr>
            <w:tcW w:w="1458" w:type="dxa"/>
          </w:tcPr>
          <w:p w:rsidR="00095786" w:rsidRPr="00E12B6B" w:rsidRDefault="00095786" w:rsidP="004D5C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95786" w:rsidRPr="00E12B6B" w:rsidRDefault="00095786" w:rsidP="0092344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38" w:type="dxa"/>
          </w:tcPr>
          <w:p w:rsidR="00095786" w:rsidRPr="00E12B6B" w:rsidRDefault="00A81B72" w:rsidP="00DC50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Обучение </w:t>
            </w:r>
            <w:r w:rsidRPr="007C09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детей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использованию паттернов Нумикон при решении примеров и задач.</w:t>
            </w:r>
          </w:p>
        </w:tc>
      </w:tr>
      <w:tr w:rsidR="00095786" w:rsidRPr="008F77E6" w:rsidTr="0092344B">
        <w:trPr>
          <w:trHeight w:val="900"/>
          <w:jc w:val="center"/>
        </w:trPr>
        <w:tc>
          <w:tcPr>
            <w:tcW w:w="695" w:type="dxa"/>
          </w:tcPr>
          <w:p w:rsidR="00095786" w:rsidRPr="00E12B6B" w:rsidRDefault="00095786" w:rsidP="00DC500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23" w:type="dxa"/>
          </w:tcPr>
          <w:p w:rsidR="00095786" w:rsidRPr="00E12B6B" w:rsidRDefault="00A44A83" w:rsidP="00DC50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Этап сложения, вычитания</w:t>
            </w:r>
          </w:p>
        </w:tc>
        <w:tc>
          <w:tcPr>
            <w:tcW w:w="1458" w:type="dxa"/>
          </w:tcPr>
          <w:p w:rsidR="00095786" w:rsidRPr="00E12B6B" w:rsidRDefault="00095786" w:rsidP="00DC50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95786" w:rsidRPr="00E12B6B" w:rsidRDefault="00095786" w:rsidP="0092344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38" w:type="dxa"/>
          </w:tcPr>
          <w:p w:rsidR="00FC6E38" w:rsidRPr="00FC6E38" w:rsidRDefault="00A81B72" w:rsidP="00DC500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Обучение </w:t>
            </w:r>
            <w:r w:rsidRPr="007C09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детей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использованию паттернов Нумикон при решении примеров и задач.</w:t>
            </w:r>
          </w:p>
        </w:tc>
      </w:tr>
      <w:tr w:rsidR="00FC6E38" w:rsidRPr="008F77E6" w:rsidTr="0092344B">
        <w:trPr>
          <w:trHeight w:val="189"/>
          <w:jc w:val="center"/>
        </w:trPr>
        <w:tc>
          <w:tcPr>
            <w:tcW w:w="695" w:type="dxa"/>
          </w:tcPr>
          <w:p w:rsidR="00FC6E38" w:rsidRDefault="00FC6E38" w:rsidP="00DC500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23" w:type="dxa"/>
          </w:tcPr>
          <w:p w:rsidR="004B2101" w:rsidRPr="00526258" w:rsidRDefault="00FC6E38" w:rsidP="00526258">
            <w:pPr>
              <w:rPr>
                <w:color w:val="111111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Прохождение курса повышения квалификации </w:t>
            </w:r>
            <w:r w:rsidR="005262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(вебинар)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«Мультисенсорный подход к обучению математике. Использование </w:t>
            </w:r>
            <w:r w:rsidRPr="00FC6E38">
              <w:rPr>
                <w:rFonts w:ascii="Times New Roman" w:hAnsi="Times New Roman" w:cs="Times New Roman"/>
                <w:color w:val="111111"/>
                <w:shd w:val="clear" w:color="auto" w:fill="FFFFFF"/>
              </w:rPr>
              <w:t>программы "Нумикон" в процессе формирования математических представлений у детей</w:t>
            </w:r>
            <w:r>
              <w:rPr>
                <w:rFonts w:ascii="Times New Roman" w:hAnsi="Times New Roman" w:cs="Times New Roman"/>
                <w:color w:val="111111"/>
                <w:shd w:val="clear" w:color="auto" w:fill="FFFFFF"/>
              </w:rPr>
              <w:t>»</w:t>
            </w:r>
            <w:r w:rsidRPr="00FC6E38">
              <w:rPr>
                <w:rFonts w:ascii="Times New Roman" w:hAnsi="Times New Roman" w:cs="Times New Roman"/>
                <w:color w:val="111111"/>
                <w:shd w:val="clear" w:color="auto" w:fill="FFFFFF"/>
              </w:rPr>
              <w:t>.</w:t>
            </w:r>
          </w:p>
        </w:tc>
        <w:tc>
          <w:tcPr>
            <w:tcW w:w="1458" w:type="dxa"/>
          </w:tcPr>
          <w:p w:rsidR="004B2101" w:rsidRPr="00E12B6B" w:rsidRDefault="004B2101" w:rsidP="00DC50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4B2101" w:rsidRPr="00E12B6B" w:rsidRDefault="004B2101" w:rsidP="00DC50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38" w:type="dxa"/>
          </w:tcPr>
          <w:p w:rsidR="00FC6E38" w:rsidRDefault="00526258" w:rsidP="00526258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Поиск, регистрация курсов повышения квалификации на сайте компании Даунсайд Ап (г. Москва), осуществляющей обучение по программе Нумикон.</w:t>
            </w:r>
          </w:p>
        </w:tc>
      </w:tr>
      <w:tr w:rsidR="00526258" w:rsidRPr="008F77E6" w:rsidTr="0092344B">
        <w:trPr>
          <w:trHeight w:val="189"/>
          <w:jc w:val="center"/>
        </w:trPr>
        <w:tc>
          <w:tcPr>
            <w:tcW w:w="695" w:type="dxa"/>
          </w:tcPr>
          <w:p w:rsidR="00526258" w:rsidRDefault="00526258" w:rsidP="00DC500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23" w:type="dxa"/>
          </w:tcPr>
          <w:p w:rsidR="00526258" w:rsidRPr="00526258" w:rsidRDefault="00526258" w:rsidP="00526258">
            <w:pPr>
              <w:rPr>
                <w:rFonts w:ascii="Times New Roman" w:hAnsi="Times New Roman" w:cs="Times New Roman"/>
                <w:color w:val="111111"/>
                <w:sz w:val="20"/>
                <w:shd w:val="clear" w:color="auto" w:fill="FFFFFF"/>
              </w:rPr>
            </w:pPr>
            <w:r w:rsidRPr="004B2101"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>Участие во Всероссийской очной научно-практической конференции с международным участием «Актуальные проблемы психолого-педагогического образования»</w:t>
            </w:r>
          </w:p>
        </w:tc>
        <w:tc>
          <w:tcPr>
            <w:tcW w:w="1458" w:type="dxa"/>
          </w:tcPr>
          <w:p w:rsidR="00526258" w:rsidRDefault="00526258" w:rsidP="00DC50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526258" w:rsidRDefault="00526258" w:rsidP="00DC50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38" w:type="dxa"/>
          </w:tcPr>
          <w:p w:rsidR="00526258" w:rsidRDefault="00526258" w:rsidP="00DC500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Написание и публикация статьи, подготовка выступления на конференции.</w:t>
            </w:r>
          </w:p>
        </w:tc>
      </w:tr>
      <w:tr w:rsidR="00526258" w:rsidRPr="008F77E6" w:rsidTr="0092344B">
        <w:trPr>
          <w:trHeight w:val="189"/>
          <w:jc w:val="center"/>
        </w:trPr>
        <w:tc>
          <w:tcPr>
            <w:tcW w:w="695" w:type="dxa"/>
          </w:tcPr>
          <w:p w:rsidR="00526258" w:rsidRDefault="00526258" w:rsidP="00DC500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23" w:type="dxa"/>
          </w:tcPr>
          <w:p w:rsidR="00526258" w:rsidRDefault="00526258" w:rsidP="006717A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Подготовка </w:t>
            </w:r>
            <w:r w:rsidR="006717A4">
              <w:rPr>
                <w:rFonts w:ascii="Times New Roman" w:eastAsia="Calibri" w:hAnsi="Times New Roman" w:cs="Times New Roman"/>
                <w:sz w:val="24"/>
                <w:szCs w:val="24"/>
              </w:rPr>
              <w:t>сборника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заданий и упражнений по использованию программы Нумикон на уроках математики в начальных классах.</w:t>
            </w:r>
          </w:p>
        </w:tc>
        <w:tc>
          <w:tcPr>
            <w:tcW w:w="1458" w:type="dxa"/>
          </w:tcPr>
          <w:p w:rsidR="00526258" w:rsidRDefault="00526258" w:rsidP="00DC50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526258" w:rsidRDefault="00526258" w:rsidP="00DC50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38" w:type="dxa"/>
          </w:tcPr>
          <w:p w:rsidR="00526258" w:rsidRDefault="00526258" w:rsidP="00DC500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Сбор игр и упражнений по использованию программы Нумикон на уроках математики на протяжении всех лет реализации проекта. </w:t>
            </w:r>
          </w:p>
        </w:tc>
      </w:tr>
      <w:tr w:rsidR="00526258" w:rsidRPr="008F77E6" w:rsidTr="0092344B">
        <w:trPr>
          <w:trHeight w:val="189"/>
          <w:jc w:val="center"/>
        </w:trPr>
        <w:tc>
          <w:tcPr>
            <w:tcW w:w="695" w:type="dxa"/>
          </w:tcPr>
          <w:p w:rsidR="00526258" w:rsidRDefault="00526258" w:rsidP="00DC500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23" w:type="dxa"/>
          </w:tcPr>
          <w:p w:rsidR="00526258" w:rsidRDefault="00526258" w:rsidP="00DC50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Обобщение опыта работы в СМИ.</w:t>
            </w:r>
          </w:p>
        </w:tc>
        <w:tc>
          <w:tcPr>
            <w:tcW w:w="1458" w:type="dxa"/>
          </w:tcPr>
          <w:p w:rsidR="00526258" w:rsidRDefault="00526258" w:rsidP="00DC50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526258" w:rsidRDefault="00526258" w:rsidP="00DC50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38" w:type="dxa"/>
          </w:tcPr>
          <w:p w:rsidR="00526258" w:rsidRDefault="00526258" w:rsidP="00DC500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Написание и публикация статей, отражающих опыт работы с программой Нумикон.</w:t>
            </w:r>
          </w:p>
        </w:tc>
      </w:tr>
    </w:tbl>
    <w:p w:rsidR="0092344B" w:rsidRPr="00BA0134" w:rsidRDefault="0092344B" w:rsidP="00AE33A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3646" w:rsidRDefault="00021C3A" w:rsidP="00AE33A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III</w:t>
      </w:r>
      <w:r w:rsidRPr="0009578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этап – обобщающий.</w:t>
      </w:r>
    </w:p>
    <w:tbl>
      <w:tblPr>
        <w:tblStyle w:val="af"/>
        <w:tblW w:w="9889" w:type="dxa"/>
        <w:jc w:val="center"/>
        <w:tblLook w:val="04A0" w:firstRow="1" w:lastRow="0" w:firstColumn="1" w:lastColumn="0" w:noHBand="0" w:noVBand="1"/>
      </w:tblPr>
      <w:tblGrid>
        <w:gridCol w:w="695"/>
        <w:gridCol w:w="2523"/>
        <w:gridCol w:w="1458"/>
        <w:gridCol w:w="1975"/>
        <w:gridCol w:w="3238"/>
      </w:tblGrid>
      <w:tr w:rsidR="00021C3A" w:rsidRPr="00E12B6B" w:rsidTr="0092344B">
        <w:trPr>
          <w:trHeight w:val="170"/>
          <w:jc w:val="center"/>
        </w:trPr>
        <w:tc>
          <w:tcPr>
            <w:tcW w:w="695" w:type="dxa"/>
            <w:vAlign w:val="center"/>
          </w:tcPr>
          <w:p w:rsidR="00021C3A" w:rsidRPr="00E12B6B" w:rsidRDefault="00021C3A" w:rsidP="003E005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12B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523" w:type="dxa"/>
            <w:vAlign w:val="center"/>
          </w:tcPr>
          <w:p w:rsidR="00021C3A" w:rsidRPr="00E12B6B" w:rsidRDefault="00021C3A" w:rsidP="003E005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12B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Мероприятие (вид деятельности)</w:t>
            </w:r>
          </w:p>
        </w:tc>
        <w:tc>
          <w:tcPr>
            <w:tcW w:w="1458" w:type="dxa"/>
            <w:vAlign w:val="center"/>
          </w:tcPr>
          <w:p w:rsidR="00021C3A" w:rsidRPr="00E12B6B" w:rsidRDefault="00021C3A" w:rsidP="003E005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12B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1975" w:type="dxa"/>
            <w:vAlign w:val="center"/>
          </w:tcPr>
          <w:p w:rsidR="00021C3A" w:rsidRPr="00E12B6B" w:rsidRDefault="00021C3A" w:rsidP="003E005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12B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  <w:tc>
          <w:tcPr>
            <w:tcW w:w="3238" w:type="dxa"/>
            <w:vAlign w:val="center"/>
          </w:tcPr>
          <w:p w:rsidR="00021C3A" w:rsidRPr="00E12B6B" w:rsidRDefault="00021C3A" w:rsidP="003E005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Содержание</w:t>
            </w:r>
          </w:p>
        </w:tc>
      </w:tr>
      <w:tr w:rsidR="00021C3A" w:rsidRPr="00E12B6B" w:rsidTr="0092344B">
        <w:trPr>
          <w:trHeight w:val="2272"/>
          <w:jc w:val="center"/>
        </w:trPr>
        <w:tc>
          <w:tcPr>
            <w:tcW w:w="695" w:type="dxa"/>
          </w:tcPr>
          <w:p w:rsidR="00021C3A" w:rsidRPr="00E12B6B" w:rsidRDefault="00021C3A" w:rsidP="003E005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12B6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23" w:type="dxa"/>
          </w:tcPr>
          <w:p w:rsidR="00021C3A" w:rsidRPr="00AE33AB" w:rsidRDefault="000D6A47" w:rsidP="003E00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Обобщение и распространение опыта работы сочетания классической и инновационной методики преподавания математики в начальных классах школы для детей с ОВЗ.</w:t>
            </w:r>
          </w:p>
        </w:tc>
        <w:tc>
          <w:tcPr>
            <w:tcW w:w="1458" w:type="dxa"/>
          </w:tcPr>
          <w:p w:rsidR="00021C3A" w:rsidRPr="00E12B6B" w:rsidRDefault="00021C3A" w:rsidP="003E00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21C3A" w:rsidRPr="00E12B6B" w:rsidRDefault="00021C3A" w:rsidP="003E00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38" w:type="dxa"/>
          </w:tcPr>
          <w:p w:rsidR="00021C3A" w:rsidRDefault="000D6A47" w:rsidP="003E00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Написание и публикация статей по изучаемой теме. </w:t>
            </w:r>
          </w:p>
          <w:p w:rsidR="000D6A47" w:rsidRPr="00E12B6B" w:rsidRDefault="000D6A47" w:rsidP="003E00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Выступление на семинарах, заседаниях МО, педагогических советах, конференциях различного уровня. </w:t>
            </w:r>
          </w:p>
        </w:tc>
      </w:tr>
      <w:tr w:rsidR="000D6A47" w:rsidRPr="00E12B6B" w:rsidTr="0092344B">
        <w:trPr>
          <w:trHeight w:val="1681"/>
          <w:jc w:val="center"/>
        </w:trPr>
        <w:tc>
          <w:tcPr>
            <w:tcW w:w="695" w:type="dxa"/>
          </w:tcPr>
          <w:p w:rsidR="000D6A47" w:rsidRPr="00E12B6B" w:rsidRDefault="000D6A47" w:rsidP="003E005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23" w:type="dxa"/>
          </w:tcPr>
          <w:p w:rsidR="000D6A47" w:rsidRPr="00AE33AB" w:rsidRDefault="00055344" w:rsidP="003E00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Выпуск сборника игр и заданий с Нумиконом на уроках математики в помощь учителю.</w:t>
            </w:r>
          </w:p>
        </w:tc>
        <w:tc>
          <w:tcPr>
            <w:tcW w:w="1458" w:type="dxa"/>
          </w:tcPr>
          <w:p w:rsidR="000D6A47" w:rsidRDefault="000D6A47" w:rsidP="003E00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D6A47" w:rsidRDefault="000D6A47" w:rsidP="003E00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38" w:type="dxa"/>
          </w:tcPr>
          <w:p w:rsidR="000D6A47" w:rsidRDefault="000D6A47" w:rsidP="003E00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Подготовка и печать продукта проекта – сборника игр и заданий для уроков математики с использованием программы Нумикон.</w:t>
            </w:r>
          </w:p>
        </w:tc>
      </w:tr>
      <w:tr w:rsidR="000D6A47" w:rsidRPr="00E12B6B" w:rsidTr="0092344B">
        <w:trPr>
          <w:trHeight w:val="2272"/>
          <w:jc w:val="center"/>
        </w:trPr>
        <w:tc>
          <w:tcPr>
            <w:tcW w:w="695" w:type="dxa"/>
          </w:tcPr>
          <w:p w:rsidR="000D6A47" w:rsidRPr="00E12B6B" w:rsidRDefault="006717A4" w:rsidP="003E005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23" w:type="dxa"/>
          </w:tcPr>
          <w:p w:rsidR="000D6A47" w:rsidRPr="00AE33AB" w:rsidRDefault="00055344" w:rsidP="003E00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1458" w:type="dxa"/>
          </w:tcPr>
          <w:p w:rsidR="000D6A47" w:rsidRDefault="000D6A47" w:rsidP="003E00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D6A47" w:rsidRDefault="000D6A47" w:rsidP="003E00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38" w:type="dxa"/>
          </w:tcPr>
          <w:p w:rsidR="000D6A47" w:rsidRDefault="00055344" w:rsidP="003E005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Подведение итогов работы над проектом. Отчет.</w:t>
            </w:r>
          </w:p>
        </w:tc>
      </w:tr>
    </w:tbl>
    <w:p w:rsidR="00021C3A" w:rsidRDefault="00021C3A" w:rsidP="00AE33A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4329" w:rsidRDefault="00664329" w:rsidP="00AE33A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Возможные риски проекта.</w:t>
      </w:r>
    </w:p>
    <w:p w:rsidR="004733EB" w:rsidRDefault="004733EB" w:rsidP="00AE33A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"/>
        <w:tblW w:w="10031" w:type="dxa"/>
        <w:jc w:val="center"/>
        <w:tblLook w:val="04A0" w:firstRow="1" w:lastRow="0" w:firstColumn="1" w:lastColumn="0" w:noHBand="0" w:noVBand="1"/>
      </w:tblPr>
      <w:tblGrid>
        <w:gridCol w:w="801"/>
        <w:gridCol w:w="4410"/>
        <w:gridCol w:w="4820"/>
      </w:tblGrid>
      <w:tr w:rsidR="00664329" w:rsidTr="0092344B">
        <w:trPr>
          <w:jc w:val="center"/>
        </w:trPr>
        <w:tc>
          <w:tcPr>
            <w:tcW w:w="801" w:type="dxa"/>
          </w:tcPr>
          <w:p w:rsidR="00664329" w:rsidRPr="00664329" w:rsidRDefault="00664329" w:rsidP="00664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4329">
              <w:rPr>
                <w:rFonts w:ascii="Times New Roman" w:hAnsi="Times New Roman" w:cs="Times New Roman"/>
                <w:b/>
                <w:sz w:val="24"/>
                <w:szCs w:val="24"/>
              </w:rPr>
              <w:t>№п/п</w:t>
            </w:r>
          </w:p>
        </w:tc>
        <w:tc>
          <w:tcPr>
            <w:tcW w:w="4410" w:type="dxa"/>
          </w:tcPr>
          <w:p w:rsidR="00664329" w:rsidRPr="00664329" w:rsidRDefault="00664329" w:rsidP="00664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4329">
              <w:rPr>
                <w:rFonts w:ascii="Times New Roman" w:hAnsi="Times New Roman" w:cs="Times New Roman"/>
                <w:b/>
                <w:sz w:val="24"/>
                <w:szCs w:val="24"/>
              </w:rPr>
              <w:t>Возможные риски</w:t>
            </w:r>
          </w:p>
        </w:tc>
        <w:tc>
          <w:tcPr>
            <w:tcW w:w="4820" w:type="dxa"/>
          </w:tcPr>
          <w:p w:rsidR="00664329" w:rsidRPr="00664329" w:rsidRDefault="00664329" w:rsidP="006643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4329">
              <w:rPr>
                <w:rFonts w:ascii="Times New Roman" w:hAnsi="Times New Roman" w:cs="Times New Roman"/>
                <w:b/>
                <w:sz w:val="24"/>
                <w:szCs w:val="24"/>
              </w:rPr>
              <w:t>Способы решения проблемы</w:t>
            </w:r>
          </w:p>
        </w:tc>
      </w:tr>
      <w:tr w:rsidR="00664329" w:rsidTr="0092344B">
        <w:trPr>
          <w:jc w:val="center"/>
        </w:trPr>
        <w:tc>
          <w:tcPr>
            <w:tcW w:w="801" w:type="dxa"/>
          </w:tcPr>
          <w:p w:rsidR="00664329" w:rsidRDefault="00664329" w:rsidP="006643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10" w:type="dxa"/>
          </w:tcPr>
          <w:p w:rsidR="00664329" w:rsidRPr="008034C3" w:rsidRDefault="008034C3" w:rsidP="00803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4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Ярко выраженный сенсорный интерес у детей, препятствующий формированию элементарных математических представлений («застревание» на сенсорных ощущениях).</w:t>
            </w:r>
          </w:p>
        </w:tc>
        <w:tc>
          <w:tcPr>
            <w:tcW w:w="4820" w:type="dxa"/>
          </w:tcPr>
          <w:p w:rsidR="00664329" w:rsidRDefault="008034C3" w:rsidP="006643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Предлагать детям игры с Нумиконом во внеурочное время (перемены, классные часы и т.д.).</w:t>
            </w:r>
          </w:p>
        </w:tc>
      </w:tr>
      <w:tr w:rsidR="00664329" w:rsidTr="0092344B">
        <w:trPr>
          <w:jc w:val="center"/>
        </w:trPr>
        <w:tc>
          <w:tcPr>
            <w:tcW w:w="801" w:type="dxa"/>
          </w:tcPr>
          <w:p w:rsidR="00664329" w:rsidRDefault="00664329" w:rsidP="006643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10" w:type="dxa"/>
          </w:tcPr>
          <w:p w:rsidR="00664329" w:rsidRDefault="00CC6168" w:rsidP="006643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Низкая мотивация родителей в использовании методики Нумикон</w:t>
            </w:r>
          </w:p>
        </w:tc>
        <w:tc>
          <w:tcPr>
            <w:tcW w:w="4820" w:type="dxa"/>
          </w:tcPr>
          <w:p w:rsidR="00664329" w:rsidRDefault="00CC6168" w:rsidP="006643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Проводить консультации с р</w:t>
            </w:r>
            <w:r w:rsidR="009431EF">
              <w:rPr>
                <w:rFonts w:ascii="Times New Roman" w:hAnsi="Times New Roman" w:cs="Times New Roman"/>
                <w:sz w:val="24"/>
                <w:szCs w:val="24"/>
              </w:rPr>
              <w:t>одителями, беседы, мастер-классы</w:t>
            </w:r>
          </w:p>
        </w:tc>
      </w:tr>
      <w:tr w:rsidR="00B06E39" w:rsidTr="0092344B">
        <w:trPr>
          <w:jc w:val="center"/>
        </w:trPr>
        <w:tc>
          <w:tcPr>
            <w:tcW w:w="801" w:type="dxa"/>
          </w:tcPr>
          <w:p w:rsidR="00B06E39" w:rsidRDefault="00B06E39" w:rsidP="006643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10" w:type="dxa"/>
          </w:tcPr>
          <w:p w:rsidR="00B06E39" w:rsidRDefault="00B06E39" w:rsidP="006643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закрепляется работа дома</w:t>
            </w:r>
          </w:p>
        </w:tc>
        <w:tc>
          <w:tcPr>
            <w:tcW w:w="4820" w:type="dxa"/>
          </w:tcPr>
          <w:p w:rsidR="00B06E39" w:rsidRDefault="00B06E39" w:rsidP="006643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Предложить родителям закупить наборы Нумикон для дома.</w:t>
            </w:r>
          </w:p>
        </w:tc>
      </w:tr>
      <w:tr w:rsidR="00B06E39" w:rsidTr="0092344B">
        <w:trPr>
          <w:jc w:val="center"/>
        </w:trPr>
        <w:tc>
          <w:tcPr>
            <w:tcW w:w="801" w:type="dxa"/>
          </w:tcPr>
          <w:p w:rsidR="00B06E39" w:rsidRDefault="00B06E39" w:rsidP="006643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410" w:type="dxa"/>
          </w:tcPr>
          <w:p w:rsidR="00B06E39" w:rsidRDefault="00B06E39" w:rsidP="006643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Отмена курсов повышения квалификации огранизацией Даунсайт АП.</w:t>
            </w:r>
          </w:p>
        </w:tc>
        <w:tc>
          <w:tcPr>
            <w:tcW w:w="4820" w:type="dxa"/>
          </w:tcPr>
          <w:p w:rsidR="00B06E39" w:rsidRDefault="00EA5720" w:rsidP="006643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Поиск другой организации, реализующей обучение по программе Нумикон.</w:t>
            </w:r>
          </w:p>
        </w:tc>
      </w:tr>
    </w:tbl>
    <w:p w:rsidR="00F542E9" w:rsidRDefault="00F542E9" w:rsidP="006643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732A" w:rsidRDefault="00AD732A" w:rsidP="006643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732A" w:rsidRDefault="00AD732A" w:rsidP="006643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19A3" w:rsidRDefault="003519A3" w:rsidP="006643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19A3" w:rsidRDefault="003519A3" w:rsidP="006643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19A3" w:rsidRDefault="003519A3" w:rsidP="006643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19A3" w:rsidRDefault="003519A3" w:rsidP="006643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19A3" w:rsidRDefault="003519A3" w:rsidP="006643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732A" w:rsidRDefault="00AD732A" w:rsidP="006643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2344B" w:rsidRDefault="0092344B" w:rsidP="006643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4329" w:rsidRDefault="00664329" w:rsidP="006643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329">
        <w:rPr>
          <w:rFonts w:ascii="Times New Roman" w:hAnsi="Times New Roman" w:cs="Times New Roman"/>
          <w:b/>
          <w:sz w:val="24"/>
          <w:szCs w:val="24"/>
        </w:rPr>
        <w:lastRenderedPageBreak/>
        <w:t>Ресурсы</w:t>
      </w:r>
      <w:r w:rsidR="003519A3">
        <w:rPr>
          <w:rFonts w:ascii="Times New Roman" w:hAnsi="Times New Roman" w:cs="Times New Roman"/>
          <w:b/>
          <w:sz w:val="24"/>
          <w:szCs w:val="24"/>
        </w:rPr>
        <w:t>:</w:t>
      </w:r>
    </w:p>
    <w:p w:rsidR="00664329" w:rsidRPr="00664329" w:rsidRDefault="00664329" w:rsidP="00664329">
      <w:pPr>
        <w:pStyle w:val="a9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4329">
        <w:rPr>
          <w:rFonts w:ascii="Times New Roman" w:hAnsi="Times New Roman" w:cs="Times New Roman"/>
          <w:sz w:val="24"/>
          <w:szCs w:val="24"/>
        </w:rPr>
        <w:t>Методическая помощь сайта Даунсайт АП.</w:t>
      </w:r>
    </w:p>
    <w:p w:rsidR="00664329" w:rsidRDefault="00664329" w:rsidP="00664329">
      <w:pPr>
        <w:pStyle w:val="a9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4329">
        <w:rPr>
          <w:rFonts w:ascii="Times New Roman" w:hAnsi="Times New Roman" w:cs="Times New Roman"/>
          <w:sz w:val="24"/>
          <w:szCs w:val="24"/>
        </w:rPr>
        <w:t xml:space="preserve">Имеющаяся материально-техническая база в школе. </w:t>
      </w:r>
    </w:p>
    <w:p w:rsidR="008A6940" w:rsidRDefault="008A6940" w:rsidP="00664329">
      <w:pPr>
        <w:pStyle w:val="a9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Закупленные комплекты </w:t>
      </w:r>
      <w:r>
        <w:rPr>
          <w:rFonts w:ascii="Times New Roman" w:hAnsi="Times New Roman" w:cs="Times New Roman"/>
          <w:sz w:val="24"/>
          <w:szCs w:val="24"/>
          <w:lang w:val="en-US"/>
        </w:rPr>
        <w:t>Numicon</w:t>
      </w:r>
      <w:r>
        <w:rPr>
          <w:rFonts w:ascii="Times New Roman" w:hAnsi="Times New Roman" w:cs="Times New Roman"/>
          <w:sz w:val="24"/>
          <w:szCs w:val="24"/>
        </w:rPr>
        <w:t xml:space="preserve"> (3 комплекта).</w:t>
      </w:r>
    </w:p>
    <w:p w:rsidR="003519A3" w:rsidRDefault="008A6940" w:rsidP="003519A3">
      <w:pPr>
        <w:pStyle w:val="a9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Методическое руководство для педагогов к программе </w:t>
      </w:r>
      <w:r>
        <w:rPr>
          <w:rFonts w:ascii="Times New Roman" w:hAnsi="Times New Roman" w:cs="Times New Roman"/>
          <w:sz w:val="24"/>
          <w:szCs w:val="24"/>
          <w:lang w:val="en-US"/>
        </w:rPr>
        <w:t>Numicon</w:t>
      </w:r>
      <w:r>
        <w:rPr>
          <w:rFonts w:ascii="Times New Roman" w:hAnsi="Times New Roman" w:cs="Times New Roman"/>
          <w:sz w:val="24"/>
          <w:szCs w:val="24"/>
        </w:rPr>
        <w:t>.</w:t>
      </w:r>
      <w:r w:rsidR="003519A3" w:rsidRPr="003519A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19A3" w:rsidRDefault="003519A3" w:rsidP="00DF0983">
      <w:pPr>
        <w:pStyle w:val="a9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19A3">
        <w:rPr>
          <w:rFonts w:ascii="Times New Roman" w:hAnsi="Times New Roman" w:cs="Times New Roman"/>
          <w:sz w:val="24"/>
          <w:szCs w:val="24"/>
        </w:rPr>
        <w:t>Весы с прозрачными чашами</w:t>
      </w:r>
      <w:r w:rsidRPr="003519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519A3">
        <w:rPr>
          <w:rFonts w:ascii="Times New Roman" w:hAnsi="Times New Roman" w:cs="Times New Roman"/>
          <w:sz w:val="24"/>
          <w:szCs w:val="24"/>
          <w:lang w:val="en-US"/>
        </w:rPr>
        <w:t>Numicon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19A3" w:rsidRPr="003519A3" w:rsidRDefault="003519A3" w:rsidP="00DF0983">
      <w:pPr>
        <w:pStyle w:val="a9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19A3">
        <w:rPr>
          <w:rFonts w:ascii="Times New Roman" w:hAnsi="Times New Roman" w:cs="Times New Roman"/>
          <w:sz w:val="24"/>
          <w:szCs w:val="24"/>
        </w:rPr>
        <w:t>Большой набор палочек Кьюизинера</w:t>
      </w:r>
    </w:p>
    <w:p w:rsidR="003519A3" w:rsidRPr="003519A3" w:rsidRDefault="003519A3" w:rsidP="003519A3">
      <w:pPr>
        <w:pStyle w:val="a9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19A3">
        <w:rPr>
          <w:rFonts w:ascii="Times New Roman" w:hAnsi="Times New Roman" w:cs="Times New Roman"/>
          <w:sz w:val="24"/>
          <w:szCs w:val="24"/>
        </w:rPr>
        <w:t>Кубики</w:t>
      </w:r>
      <w:r>
        <w:rPr>
          <w:rFonts w:ascii="Times New Roman" w:hAnsi="Times New Roman" w:cs="Times New Roman"/>
          <w:sz w:val="24"/>
          <w:szCs w:val="24"/>
        </w:rPr>
        <w:t xml:space="preserve"> Нумикон (4 комплекта) </w:t>
      </w:r>
    </w:p>
    <w:p w:rsidR="008A6940" w:rsidRDefault="008A6940" w:rsidP="003519A3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9431EF" w:rsidRDefault="009431EF" w:rsidP="006717A4">
      <w:pPr>
        <w:pStyle w:val="a9"/>
        <w:spacing w:after="0" w:line="240" w:lineRule="auto"/>
        <w:ind w:left="106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0B62" w:rsidRDefault="002A0B62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977882" w:rsidRDefault="00977882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977882" w:rsidRDefault="00977882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977882" w:rsidRDefault="00977882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977882" w:rsidRDefault="00977882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977882" w:rsidRDefault="00977882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977882" w:rsidRDefault="00977882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977882" w:rsidRDefault="00977882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977882" w:rsidRDefault="00977882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977882" w:rsidRDefault="00977882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977882" w:rsidRDefault="00977882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977882" w:rsidRDefault="00977882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977882" w:rsidRDefault="00977882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977882" w:rsidRDefault="00977882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977882" w:rsidRDefault="00977882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977882" w:rsidRDefault="00977882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977882" w:rsidRDefault="00977882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977882" w:rsidRDefault="00977882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977882" w:rsidRDefault="00977882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977882" w:rsidRDefault="00977882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977882" w:rsidRDefault="00977882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977882" w:rsidRDefault="00977882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977882" w:rsidRDefault="00977882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977882" w:rsidRDefault="00977882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92344B" w:rsidRDefault="0092344B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92344B" w:rsidRDefault="0092344B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92344B" w:rsidRDefault="0092344B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92344B" w:rsidRDefault="0092344B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92344B" w:rsidRDefault="0092344B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92344B" w:rsidRDefault="0092344B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92344B" w:rsidRDefault="0092344B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92344B" w:rsidRDefault="0092344B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92344B" w:rsidRDefault="0092344B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92344B" w:rsidRDefault="0092344B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92344B" w:rsidRDefault="0092344B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92344B" w:rsidRDefault="0092344B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92344B" w:rsidRDefault="0092344B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92344B" w:rsidRDefault="0092344B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92344B" w:rsidRDefault="0092344B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AD732A" w:rsidRDefault="00AD732A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3519A3" w:rsidRDefault="003519A3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3519A3" w:rsidRDefault="003519A3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D732A" w:rsidRDefault="00AD732A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92344B" w:rsidRDefault="0092344B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977882" w:rsidRDefault="00977882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977882" w:rsidRPr="003A260F" w:rsidRDefault="00977882" w:rsidP="009234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A260F">
        <w:rPr>
          <w:rFonts w:ascii="Times New Roman" w:hAnsi="Times New Roman" w:cs="Times New Roman"/>
          <w:b/>
          <w:sz w:val="28"/>
          <w:szCs w:val="24"/>
        </w:rPr>
        <w:lastRenderedPageBreak/>
        <w:t>Список литературы:</w:t>
      </w:r>
    </w:p>
    <w:p w:rsidR="00E45948" w:rsidRDefault="00E45948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39413E" w:rsidRPr="00E45948" w:rsidRDefault="0039413E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b/>
          <w:sz w:val="28"/>
          <w:szCs w:val="24"/>
          <w:lang w:val="en-US"/>
        </w:rPr>
      </w:pPr>
    </w:p>
    <w:p w:rsidR="00432FDD" w:rsidRPr="00432FDD" w:rsidRDefault="00432FDD" w:rsidP="00E45948">
      <w:pPr>
        <w:pStyle w:val="a9"/>
        <w:numPr>
          <w:ilvl w:val="0"/>
          <w:numId w:val="12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Никольская О.С., Бенская Е.Р., Либлинг М.М. Аутичный ребенок: Пути помощи. – М.:Теревинф, 1997.</w:t>
      </w:r>
    </w:p>
    <w:p w:rsidR="00E45948" w:rsidRPr="00E45948" w:rsidRDefault="00E45948" w:rsidP="00E45948">
      <w:pPr>
        <w:pStyle w:val="a9"/>
        <w:numPr>
          <w:ilvl w:val="0"/>
          <w:numId w:val="12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E45948">
        <w:rPr>
          <w:rFonts w:ascii="Times New Roman" w:eastAsia="Times New Roman" w:hAnsi="Times New Roman" w:cs="Times New Roman"/>
          <w:color w:val="111111"/>
          <w:lang w:eastAsia="ru-RU"/>
        </w:rPr>
        <w:t>Сладкова Е. А., Терентьева К. Ю. Нумикон и другие способы познакомиться с математикой // Сделай шаг. 2011. № 3 (44). С. 5-9.</w:t>
      </w:r>
    </w:p>
    <w:p w:rsidR="00E45948" w:rsidRPr="00977882" w:rsidRDefault="00E45948" w:rsidP="00E45948">
      <w:pPr>
        <w:pStyle w:val="a9"/>
        <w:numPr>
          <w:ilvl w:val="0"/>
          <w:numId w:val="12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977882">
        <w:rPr>
          <w:rFonts w:ascii="Times New Roman" w:hAnsi="Times New Roman" w:cs="Times New Roman"/>
          <w:sz w:val="24"/>
          <w:szCs w:val="24"/>
        </w:rPr>
        <w:t>Стальгорова «Нумикон» // Синдром Дауна. XXI век. 2010. № 1 (4). С. 46–50.</w:t>
      </w:r>
    </w:p>
    <w:p w:rsidR="00977882" w:rsidRPr="00977882" w:rsidRDefault="00977882" w:rsidP="00977882">
      <w:pPr>
        <w:pStyle w:val="a9"/>
        <w:numPr>
          <w:ilvl w:val="0"/>
          <w:numId w:val="12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977882">
        <w:rPr>
          <w:rFonts w:ascii="Times New Roman" w:hAnsi="Times New Roman" w:cs="Times New Roman"/>
          <w:sz w:val="24"/>
          <w:szCs w:val="24"/>
        </w:rPr>
        <w:t>Бакли С. Как научить математическому мышлению? // Синдром Дауна. XXI век. 2009. № 2. С. 25–28.</w:t>
      </w:r>
    </w:p>
    <w:p w:rsidR="00977882" w:rsidRPr="00977882" w:rsidRDefault="00977882" w:rsidP="00977882">
      <w:pPr>
        <w:pStyle w:val="a9"/>
        <w:numPr>
          <w:ilvl w:val="0"/>
          <w:numId w:val="12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977882">
        <w:rPr>
          <w:rFonts w:ascii="Times New Roman" w:hAnsi="Times New Roman" w:cs="Times New Roman"/>
          <w:sz w:val="24"/>
          <w:szCs w:val="24"/>
        </w:rPr>
        <w:t>Стребелева образовательных учреждений компенсирующего вида для детей с нарушением интеллекта. Коррекционно – развивающее обучение и воспитание. – М.: Просвещение, 2003.</w:t>
      </w:r>
    </w:p>
    <w:p w:rsidR="00791334" w:rsidRDefault="00977882" w:rsidP="00791334">
      <w:pPr>
        <w:pStyle w:val="a9"/>
        <w:numPr>
          <w:ilvl w:val="0"/>
          <w:numId w:val="12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432FDD">
        <w:rPr>
          <w:rFonts w:ascii="Times New Roman" w:hAnsi="Times New Roman" w:cs="Times New Roman"/>
          <w:sz w:val="24"/>
          <w:szCs w:val="24"/>
        </w:rPr>
        <w:t xml:space="preserve">Стребелева </w:t>
      </w:r>
      <w:r w:rsidR="00CE05D7" w:rsidRPr="00432FDD">
        <w:rPr>
          <w:rFonts w:ascii="Times New Roman" w:hAnsi="Times New Roman" w:cs="Times New Roman"/>
          <w:sz w:val="24"/>
          <w:szCs w:val="24"/>
        </w:rPr>
        <w:t xml:space="preserve">«Развитие </w:t>
      </w:r>
      <w:r w:rsidRPr="00432FDD">
        <w:rPr>
          <w:rFonts w:ascii="Times New Roman" w:hAnsi="Times New Roman" w:cs="Times New Roman"/>
          <w:sz w:val="24"/>
          <w:szCs w:val="24"/>
        </w:rPr>
        <w:t>мышления у детей с отклонениями в развитии</w:t>
      </w:r>
      <w:r w:rsidR="00CE05D7" w:rsidRPr="00432FDD">
        <w:rPr>
          <w:rFonts w:ascii="Times New Roman" w:hAnsi="Times New Roman" w:cs="Times New Roman"/>
          <w:sz w:val="24"/>
          <w:szCs w:val="24"/>
        </w:rPr>
        <w:t>»</w:t>
      </w:r>
      <w:r w:rsidRPr="00432FDD">
        <w:rPr>
          <w:rFonts w:ascii="Times New Roman" w:hAnsi="Times New Roman" w:cs="Times New Roman"/>
          <w:sz w:val="24"/>
          <w:szCs w:val="24"/>
        </w:rPr>
        <w:t>. – М.: Гум</w:t>
      </w:r>
      <w:r w:rsidR="00E45948" w:rsidRPr="00432FDD">
        <w:rPr>
          <w:rFonts w:ascii="Times New Roman" w:hAnsi="Times New Roman" w:cs="Times New Roman"/>
          <w:sz w:val="24"/>
          <w:szCs w:val="24"/>
        </w:rPr>
        <w:t>анитар. изд. центр ВЛАДОС, 2008</w:t>
      </w:r>
      <w:r w:rsidR="00791334" w:rsidRPr="0079133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1334" w:rsidRPr="00977882" w:rsidRDefault="00791334" w:rsidP="00791334">
      <w:pPr>
        <w:pStyle w:val="a9"/>
        <w:numPr>
          <w:ilvl w:val="0"/>
          <w:numId w:val="12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977882">
        <w:rPr>
          <w:rFonts w:ascii="Times New Roman" w:hAnsi="Times New Roman" w:cs="Times New Roman"/>
          <w:sz w:val="24"/>
          <w:szCs w:val="24"/>
        </w:rPr>
        <w:t>Федеральный государственный образовательный стандарт образования обучающихся с умственной отсталостью (интеллектуальными нарушениями ).</w:t>
      </w:r>
    </w:p>
    <w:p w:rsidR="003C099B" w:rsidRPr="00791334" w:rsidRDefault="003C099B" w:rsidP="00791334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3C099B" w:rsidRPr="00CE05D7" w:rsidRDefault="003C099B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3C099B" w:rsidRPr="00CE05D7" w:rsidRDefault="003C099B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3C099B" w:rsidRPr="00CE05D7" w:rsidRDefault="003C099B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3C099B" w:rsidRPr="00CE05D7" w:rsidRDefault="003C099B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3C099B" w:rsidRPr="00CE05D7" w:rsidRDefault="003C099B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3C099B" w:rsidRPr="00CE05D7" w:rsidRDefault="003C099B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3C099B" w:rsidRPr="00CE05D7" w:rsidRDefault="003C099B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3C099B" w:rsidRPr="00CE05D7" w:rsidRDefault="003C099B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3C099B" w:rsidRPr="00CE05D7" w:rsidRDefault="003C099B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3C099B" w:rsidRPr="00CE05D7" w:rsidRDefault="003C099B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3C099B" w:rsidRPr="00CE05D7" w:rsidRDefault="003C099B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3C099B" w:rsidRPr="00CE05D7" w:rsidRDefault="003C099B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3C099B" w:rsidRPr="00CE05D7" w:rsidRDefault="003C099B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3C099B" w:rsidRPr="00CE05D7" w:rsidRDefault="003C099B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3C099B" w:rsidRPr="00CE05D7" w:rsidRDefault="003C099B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3C099B" w:rsidRPr="00CE05D7" w:rsidRDefault="003C099B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3C099B" w:rsidRPr="00CE05D7" w:rsidRDefault="003C099B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3C099B" w:rsidRPr="00CE05D7" w:rsidRDefault="003C099B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3C099B" w:rsidRPr="00CE05D7" w:rsidRDefault="003C099B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3C099B" w:rsidRPr="00CE05D7" w:rsidRDefault="003C099B" w:rsidP="002A0B62">
      <w:pPr>
        <w:pStyle w:val="a9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2A0B62" w:rsidRPr="0092344B" w:rsidRDefault="002A0B62" w:rsidP="009234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A0B62" w:rsidRPr="0092344B" w:rsidSect="00B37828">
      <w:pgSz w:w="11906" w:h="16838"/>
      <w:pgMar w:top="720" w:right="567" w:bottom="72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11FE" w:rsidRDefault="007411FE" w:rsidP="00940A33">
      <w:pPr>
        <w:spacing w:after="0" w:line="240" w:lineRule="auto"/>
      </w:pPr>
      <w:r>
        <w:separator/>
      </w:r>
    </w:p>
  </w:endnote>
  <w:endnote w:type="continuationSeparator" w:id="0">
    <w:p w:rsidR="007411FE" w:rsidRDefault="007411FE" w:rsidP="00940A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11FE" w:rsidRDefault="007411FE" w:rsidP="00940A33">
      <w:pPr>
        <w:spacing w:after="0" w:line="240" w:lineRule="auto"/>
      </w:pPr>
      <w:r>
        <w:separator/>
      </w:r>
    </w:p>
  </w:footnote>
  <w:footnote w:type="continuationSeparator" w:id="0">
    <w:p w:rsidR="007411FE" w:rsidRDefault="007411FE" w:rsidP="00940A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826943"/>
    <w:multiLevelType w:val="hybridMultilevel"/>
    <w:tmpl w:val="06621838"/>
    <w:lvl w:ilvl="0" w:tplc="E8CEAEE4">
      <w:start w:val="1"/>
      <w:numFmt w:val="bullet"/>
      <w:lvlText w:val="─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B0622C"/>
    <w:multiLevelType w:val="hybridMultilevel"/>
    <w:tmpl w:val="7C903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DA43DC"/>
    <w:multiLevelType w:val="hybridMultilevel"/>
    <w:tmpl w:val="39A838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3627D7"/>
    <w:multiLevelType w:val="hybridMultilevel"/>
    <w:tmpl w:val="335CCEA6"/>
    <w:lvl w:ilvl="0" w:tplc="F66AD6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D735A56"/>
    <w:multiLevelType w:val="hybridMultilevel"/>
    <w:tmpl w:val="D19042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D63CF9"/>
    <w:multiLevelType w:val="hybridMultilevel"/>
    <w:tmpl w:val="9190EE7A"/>
    <w:lvl w:ilvl="0" w:tplc="5A10B12C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1504C8E"/>
    <w:multiLevelType w:val="multilevel"/>
    <w:tmpl w:val="5F3E6A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EB0C51"/>
    <w:multiLevelType w:val="hybridMultilevel"/>
    <w:tmpl w:val="685024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9F7444"/>
    <w:multiLevelType w:val="hybridMultilevel"/>
    <w:tmpl w:val="5024CCC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0033D76"/>
    <w:multiLevelType w:val="hybridMultilevel"/>
    <w:tmpl w:val="134A422A"/>
    <w:lvl w:ilvl="0" w:tplc="0419000F">
      <w:start w:val="1"/>
      <w:numFmt w:val="decimal"/>
      <w:lvlText w:val="%1."/>
      <w:lvlJc w:val="left"/>
      <w:pPr>
        <w:ind w:left="1789" w:hanging="360"/>
      </w:p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0" w15:restartNumberingAfterBreak="0">
    <w:nsid w:val="531A5126"/>
    <w:multiLevelType w:val="hybridMultilevel"/>
    <w:tmpl w:val="89BA099E"/>
    <w:lvl w:ilvl="0" w:tplc="680C2E6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1E40FD0"/>
    <w:multiLevelType w:val="hybridMultilevel"/>
    <w:tmpl w:val="D020EC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72B72EFA"/>
    <w:multiLevelType w:val="hybridMultilevel"/>
    <w:tmpl w:val="5A280880"/>
    <w:lvl w:ilvl="0" w:tplc="7390C4F0">
      <w:start w:val="1"/>
      <w:numFmt w:val="decimal"/>
      <w:lvlText w:val="%1."/>
      <w:lvlJc w:val="left"/>
      <w:pPr>
        <w:ind w:left="142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78DE2157"/>
    <w:multiLevelType w:val="hybridMultilevel"/>
    <w:tmpl w:val="65829A9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8"/>
  </w:num>
  <w:num w:numId="2">
    <w:abstractNumId w:val="4"/>
  </w:num>
  <w:num w:numId="3">
    <w:abstractNumId w:val="11"/>
  </w:num>
  <w:num w:numId="4">
    <w:abstractNumId w:val="7"/>
  </w:num>
  <w:num w:numId="5">
    <w:abstractNumId w:val="2"/>
  </w:num>
  <w:num w:numId="6">
    <w:abstractNumId w:val="0"/>
  </w:num>
  <w:num w:numId="7">
    <w:abstractNumId w:val="1"/>
  </w:num>
  <w:num w:numId="8">
    <w:abstractNumId w:val="5"/>
  </w:num>
  <w:num w:numId="9">
    <w:abstractNumId w:val="3"/>
  </w:num>
  <w:num w:numId="10">
    <w:abstractNumId w:val="12"/>
  </w:num>
  <w:num w:numId="11">
    <w:abstractNumId w:val="10"/>
  </w:num>
  <w:num w:numId="12">
    <w:abstractNumId w:val="9"/>
  </w:num>
  <w:num w:numId="13">
    <w:abstractNumId w:val="6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2455"/>
    <w:rsid w:val="000125E2"/>
    <w:rsid w:val="00012C79"/>
    <w:rsid w:val="0001413B"/>
    <w:rsid w:val="00021C3A"/>
    <w:rsid w:val="00042019"/>
    <w:rsid w:val="00053F92"/>
    <w:rsid w:val="00055344"/>
    <w:rsid w:val="00060D66"/>
    <w:rsid w:val="00080B71"/>
    <w:rsid w:val="00084593"/>
    <w:rsid w:val="00095786"/>
    <w:rsid w:val="000D27F2"/>
    <w:rsid w:val="000D6A47"/>
    <w:rsid w:val="000E2B7E"/>
    <w:rsid w:val="00101C40"/>
    <w:rsid w:val="00115D74"/>
    <w:rsid w:val="00195552"/>
    <w:rsid w:val="00197FE4"/>
    <w:rsid w:val="001A6288"/>
    <w:rsid w:val="001A6E73"/>
    <w:rsid w:val="001D2C07"/>
    <w:rsid w:val="001D76FB"/>
    <w:rsid w:val="001E7CAC"/>
    <w:rsid w:val="001F1BF4"/>
    <w:rsid w:val="002030EB"/>
    <w:rsid w:val="00221B65"/>
    <w:rsid w:val="002434B8"/>
    <w:rsid w:val="00282794"/>
    <w:rsid w:val="00292BD3"/>
    <w:rsid w:val="002A0B62"/>
    <w:rsid w:val="002B72E5"/>
    <w:rsid w:val="002E26CF"/>
    <w:rsid w:val="00305A85"/>
    <w:rsid w:val="003076B0"/>
    <w:rsid w:val="00324E24"/>
    <w:rsid w:val="003333A2"/>
    <w:rsid w:val="0033717F"/>
    <w:rsid w:val="003519A3"/>
    <w:rsid w:val="00353560"/>
    <w:rsid w:val="00355848"/>
    <w:rsid w:val="0036589A"/>
    <w:rsid w:val="003778AE"/>
    <w:rsid w:val="0039413E"/>
    <w:rsid w:val="003A260F"/>
    <w:rsid w:val="003A3EAB"/>
    <w:rsid w:val="003C099B"/>
    <w:rsid w:val="004008E2"/>
    <w:rsid w:val="00432FDD"/>
    <w:rsid w:val="004733EB"/>
    <w:rsid w:val="004A1101"/>
    <w:rsid w:val="004A616B"/>
    <w:rsid w:val="004B2101"/>
    <w:rsid w:val="004B70B5"/>
    <w:rsid w:val="004C47DF"/>
    <w:rsid w:val="004D5CF8"/>
    <w:rsid w:val="004F3766"/>
    <w:rsid w:val="00521744"/>
    <w:rsid w:val="00521F64"/>
    <w:rsid w:val="00526258"/>
    <w:rsid w:val="00532455"/>
    <w:rsid w:val="00532E0D"/>
    <w:rsid w:val="00533958"/>
    <w:rsid w:val="0054264B"/>
    <w:rsid w:val="005744AB"/>
    <w:rsid w:val="00587A0F"/>
    <w:rsid w:val="00593C94"/>
    <w:rsid w:val="005B070D"/>
    <w:rsid w:val="005D76E2"/>
    <w:rsid w:val="005F53D0"/>
    <w:rsid w:val="005F6CEF"/>
    <w:rsid w:val="0060785F"/>
    <w:rsid w:val="00633541"/>
    <w:rsid w:val="00640280"/>
    <w:rsid w:val="00641A74"/>
    <w:rsid w:val="00664329"/>
    <w:rsid w:val="006717A4"/>
    <w:rsid w:val="006764F8"/>
    <w:rsid w:val="006907DC"/>
    <w:rsid w:val="006C7ABF"/>
    <w:rsid w:val="006E40FA"/>
    <w:rsid w:val="006E5899"/>
    <w:rsid w:val="007069B8"/>
    <w:rsid w:val="0072225F"/>
    <w:rsid w:val="00727781"/>
    <w:rsid w:val="007411FE"/>
    <w:rsid w:val="00755E30"/>
    <w:rsid w:val="00791334"/>
    <w:rsid w:val="007A4658"/>
    <w:rsid w:val="007C78E0"/>
    <w:rsid w:val="007F4267"/>
    <w:rsid w:val="007F4490"/>
    <w:rsid w:val="008034C3"/>
    <w:rsid w:val="00875F3E"/>
    <w:rsid w:val="00876F76"/>
    <w:rsid w:val="00885FBB"/>
    <w:rsid w:val="00886693"/>
    <w:rsid w:val="008A4540"/>
    <w:rsid w:val="008A6940"/>
    <w:rsid w:val="008D549E"/>
    <w:rsid w:val="008F77E6"/>
    <w:rsid w:val="0092344B"/>
    <w:rsid w:val="00940A33"/>
    <w:rsid w:val="009431EF"/>
    <w:rsid w:val="00943929"/>
    <w:rsid w:val="00977882"/>
    <w:rsid w:val="00991E88"/>
    <w:rsid w:val="009A1672"/>
    <w:rsid w:val="009D6CEE"/>
    <w:rsid w:val="009E1DB5"/>
    <w:rsid w:val="009E6340"/>
    <w:rsid w:val="009E6A86"/>
    <w:rsid w:val="00A40522"/>
    <w:rsid w:val="00A42DF1"/>
    <w:rsid w:val="00A4460A"/>
    <w:rsid w:val="00A44A83"/>
    <w:rsid w:val="00A62E09"/>
    <w:rsid w:val="00A81B72"/>
    <w:rsid w:val="00AB6286"/>
    <w:rsid w:val="00AD335B"/>
    <w:rsid w:val="00AD341E"/>
    <w:rsid w:val="00AD732A"/>
    <w:rsid w:val="00AE0806"/>
    <w:rsid w:val="00AE33AB"/>
    <w:rsid w:val="00B00D20"/>
    <w:rsid w:val="00B06E39"/>
    <w:rsid w:val="00B262EC"/>
    <w:rsid w:val="00B37828"/>
    <w:rsid w:val="00B47397"/>
    <w:rsid w:val="00B74DFF"/>
    <w:rsid w:val="00B9679A"/>
    <w:rsid w:val="00BA0134"/>
    <w:rsid w:val="00BD3646"/>
    <w:rsid w:val="00BF25C0"/>
    <w:rsid w:val="00C13DBA"/>
    <w:rsid w:val="00C46BBE"/>
    <w:rsid w:val="00C7621C"/>
    <w:rsid w:val="00C92760"/>
    <w:rsid w:val="00C9585E"/>
    <w:rsid w:val="00CC6168"/>
    <w:rsid w:val="00CD3BD1"/>
    <w:rsid w:val="00CE05D7"/>
    <w:rsid w:val="00CE1E12"/>
    <w:rsid w:val="00D3543B"/>
    <w:rsid w:val="00D7521D"/>
    <w:rsid w:val="00DA2E8B"/>
    <w:rsid w:val="00DA47EF"/>
    <w:rsid w:val="00DC6407"/>
    <w:rsid w:val="00DE2753"/>
    <w:rsid w:val="00E02CCC"/>
    <w:rsid w:val="00E45948"/>
    <w:rsid w:val="00E61346"/>
    <w:rsid w:val="00E646DD"/>
    <w:rsid w:val="00E66F50"/>
    <w:rsid w:val="00E74DDE"/>
    <w:rsid w:val="00E81C83"/>
    <w:rsid w:val="00EA45C2"/>
    <w:rsid w:val="00EA5720"/>
    <w:rsid w:val="00EC06A4"/>
    <w:rsid w:val="00ED08B7"/>
    <w:rsid w:val="00EE437A"/>
    <w:rsid w:val="00EF2907"/>
    <w:rsid w:val="00F05F97"/>
    <w:rsid w:val="00F542E9"/>
    <w:rsid w:val="00F563B4"/>
    <w:rsid w:val="00F71CEA"/>
    <w:rsid w:val="00FC6E38"/>
    <w:rsid w:val="00FD279C"/>
    <w:rsid w:val="00FD28DD"/>
    <w:rsid w:val="00FD6818"/>
    <w:rsid w:val="00FE58D6"/>
    <w:rsid w:val="00FF2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C786FB8A-19C8-45E7-B05D-E46421229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35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0A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40A33"/>
  </w:style>
  <w:style w:type="paragraph" w:styleId="a5">
    <w:name w:val="footer"/>
    <w:basedOn w:val="a"/>
    <w:link w:val="a6"/>
    <w:uiPriority w:val="99"/>
    <w:unhideWhenUsed/>
    <w:rsid w:val="00940A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40A33"/>
  </w:style>
  <w:style w:type="paragraph" w:styleId="a7">
    <w:name w:val="No Spacing"/>
    <w:link w:val="a8"/>
    <w:uiPriority w:val="1"/>
    <w:qFormat/>
    <w:rsid w:val="006C7ABF"/>
    <w:pPr>
      <w:spacing w:after="0" w:line="240" w:lineRule="auto"/>
    </w:pPr>
    <w:rPr>
      <w:rFonts w:eastAsiaTheme="minorEastAsia"/>
      <w:lang w:eastAsia="ru-RU"/>
    </w:rPr>
  </w:style>
  <w:style w:type="character" w:customStyle="1" w:styleId="a8">
    <w:name w:val="Без интервала Знак"/>
    <w:basedOn w:val="a0"/>
    <w:link w:val="a7"/>
    <w:uiPriority w:val="1"/>
    <w:rsid w:val="006C7ABF"/>
    <w:rPr>
      <w:rFonts w:eastAsiaTheme="minorEastAsia"/>
      <w:lang w:eastAsia="ru-RU"/>
    </w:rPr>
  </w:style>
  <w:style w:type="paragraph" w:styleId="a9">
    <w:name w:val="List Paragraph"/>
    <w:basedOn w:val="a"/>
    <w:uiPriority w:val="34"/>
    <w:qFormat/>
    <w:rsid w:val="004B70B5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4F3766"/>
    <w:rPr>
      <w:color w:val="0563C1" w:themeColor="hyperlink"/>
      <w:u w:val="single"/>
    </w:rPr>
  </w:style>
  <w:style w:type="paragraph" w:styleId="ab">
    <w:name w:val="Normal (Web)"/>
    <w:basedOn w:val="a"/>
    <w:uiPriority w:val="99"/>
    <w:semiHidden/>
    <w:unhideWhenUsed/>
    <w:rsid w:val="00B00D20"/>
    <w:rPr>
      <w:rFonts w:ascii="Times New Roman" w:hAnsi="Times New Roman" w:cs="Times New Roman"/>
      <w:sz w:val="24"/>
      <w:szCs w:val="24"/>
    </w:rPr>
  </w:style>
  <w:style w:type="paragraph" w:customStyle="1" w:styleId="c7">
    <w:name w:val="c7"/>
    <w:basedOn w:val="a"/>
    <w:rsid w:val="001E7C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E7CAC"/>
  </w:style>
  <w:style w:type="paragraph" w:styleId="ac">
    <w:name w:val="Balloon Text"/>
    <w:basedOn w:val="a"/>
    <w:link w:val="ad"/>
    <w:uiPriority w:val="99"/>
    <w:semiHidden/>
    <w:unhideWhenUsed/>
    <w:rsid w:val="00CE1E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CE1E12"/>
    <w:rPr>
      <w:rFonts w:ascii="Tahoma" w:hAnsi="Tahoma" w:cs="Tahoma"/>
      <w:sz w:val="16"/>
      <w:szCs w:val="16"/>
    </w:rPr>
  </w:style>
  <w:style w:type="character" w:styleId="ae">
    <w:name w:val="Strong"/>
    <w:basedOn w:val="a0"/>
    <w:uiPriority w:val="22"/>
    <w:qFormat/>
    <w:rsid w:val="006E5899"/>
    <w:rPr>
      <w:b/>
      <w:bCs/>
    </w:rPr>
  </w:style>
  <w:style w:type="table" w:styleId="af">
    <w:name w:val="Table Grid"/>
    <w:basedOn w:val="a1"/>
    <w:uiPriority w:val="39"/>
    <w:rsid w:val="00AE33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712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5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pandia.ru/text/category/uchebnie_posobiya/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pandia.ru/text/category/obrazovatelmznie_programmi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DFCBF51-A82E-422C-B32B-F81ED6A4F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</TotalTime>
  <Pages>11</Pages>
  <Words>2511</Words>
  <Characters>14313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51</cp:revision>
  <cp:lastPrinted>2019-06-03T06:14:00Z</cp:lastPrinted>
  <dcterms:created xsi:type="dcterms:W3CDTF">2019-01-10T13:28:00Z</dcterms:created>
  <dcterms:modified xsi:type="dcterms:W3CDTF">2021-09-22T10:38:00Z</dcterms:modified>
</cp:coreProperties>
</file>