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D8A" w:rsidRPr="00F26A8E" w:rsidRDefault="00FF7D8A" w:rsidP="00FF7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6A8E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Муниципальное автономное дошкольное образовательное учреждение </w:t>
      </w:r>
    </w:p>
    <w:p w:rsidR="00FF7D8A" w:rsidRPr="00F26A8E" w:rsidRDefault="00FF7D8A" w:rsidP="00FF7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6A8E">
        <w:rPr>
          <w:rFonts w:ascii="Times New Roman" w:eastAsia="Times New Roman" w:hAnsi="Times New Roman" w:cs="Times New Roman"/>
          <w:b/>
          <w:sz w:val="24"/>
          <w:szCs w:val="24"/>
        </w:rPr>
        <w:t xml:space="preserve"> «Детский сад № 70 «Солнечный город»</w:t>
      </w:r>
    </w:p>
    <w:p w:rsidR="00FF7D8A" w:rsidRPr="00FF7D8A" w:rsidRDefault="00FF7D8A" w:rsidP="00FF7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</w:rPr>
      </w:pPr>
      <w:r w:rsidRPr="00F26A8E">
        <w:rPr>
          <w:rFonts w:ascii="Times New Roman" w:eastAsia="Times New Roman" w:hAnsi="Times New Roman" w:cs="Times New Roman"/>
          <w:b/>
          <w:sz w:val="24"/>
          <w:szCs w:val="24"/>
        </w:rPr>
        <w:t xml:space="preserve">630126 г. Новосибирск, ул. </w:t>
      </w:r>
      <w:proofErr w:type="gramStart"/>
      <w:r w:rsidRPr="00F26A8E">
        <w:rPr>
          <w:rFonts w:ascii="Times New Roman" w:eastAsia="Times New Roman" w:hAnsi="Times New Roman" w:cs="Times New Roman"/>
          <w:b/>
          <w:sz w:val="24"/>
          <w:szCs w:val="24"/>
        </w:rPr>
        <w:t>Выборная</w:t>
      </w:r>
      <w:proofErr w:type="gramEnd"/>
      <w:r w:rsidRPr="00F26A8E">
        <w:rPr>
          <w:rFonts w:ascii="Times New Roman" w:eastAsia="Times New Roman" w:hAnsi="Times New Roman" w:cs="Times New Roman"/>
          <w:b/>
          <w:sz w:val="24"/>
          <w:szCs w:val="24"/>
        </w:rPr>
        <w:t xml:space="preserve">, 113/2, тел.: 209-04-22, </w:t>
      </w:r>
      <w:r w:rsidRPr="00F26A8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e</w:t>
      </w:r>
      <w:r w:rsidRPr="00F26A8E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F26A8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Pr="00F26A8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hyperlink r:id="rId6" w:history="1">
        <w:r w:rsidRPr="00F26A8E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val="en-US"/>
          </w:rPr>
          <w:t>s</w:t>
        </w:r>
        <w:r w:rsidRPr="00F26A8E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_</w:t>
        </w:r>
        <w:r w:rsidRPr="00F26A8E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val="en-US"/>
          </w:rPr>
          <w:t>gorod</w:t>
        </w:r>
        <w:r w:rsidRPr="00F26A8E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@</w:t>
        </w:r>
        <w:r w:rsidRPr="00F26A8E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val="en-US"/>
          </w:rPr>
          <w:t>mail</w:t>
        </w:r>
        <w:r w:rsidRPr="00F26A8E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.</w:t>
        </w:r>
        <w:r w:rsidRPr="00F26A8E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val="en-US"/>
          </w:rPr>
          <w:t>ru</w:t>
        </w:r>
      </w:hyperlink>
    </w:p>
    <w:p w:rsidR="00FF7D8A" w:rsidRPr="00F26A8E" w:rsidRDefault="00FF7D8A" w:rsidP="00FF7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6A8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_____________________________________________________________________________________</w:t>
      </w:r>
    </w:p>
    <w:p w:rsidR="00FF7D8A" w:rsidRPr="00F26A8E" w:rsidRDefault="00FF7D8A" w:rsidP="00FF7D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7D8A" w:rsidRPr="00F26A8E" w:rsidRDefault="00FF7D8A" w:rsidP="00FF7D8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1121">
        <w:rPr>
          <w:rFonts w:ascii="Calibri" w:eastAsia="Times New Roman" w:hAnsi="Calibri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45085</wp:posOffset>
            </wp:positionV>
            <wp:extent cx="1362075" cy="1390650"/>
            <wp:effectExtent l="0" t="0" r="9525" b="0"/>
            <wp:wrapSquare wrapText="bothSides"/>
            <wp:docPr id="1" name="Рисунок 3" descr="0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Рисунок 3" descr="00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F7D8A" w:rsidRPr="00F26A8E" w:rsidRDefault="00FF7D8A" w:rsidP="00FF7D8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D8A" w:rsidRPr="00F26A8E" w:rsidRDefault="00FF7D8A" w:rsidP="00FF7D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D8A" w:rsidRPr="00F26A8E" w:rsidRDefault="00FF7D8A" w:rsidP="00FF7D8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D8A" w:rsidRPr="00F26A8E" w:rsidRDefault="00FF7D8A" w:rsidP="00FF7D8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D8A" w:rsidRPr="00F26A8E" w:rsidRDefault="00FF7D8A" w:rsidP="00FF7D8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43E3" w:rsidRPr="00BC1E32" w:rsidRDefault="00B043E3" w:rsidP="00B043E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hyperlink r:id="rId8" w:history="1">
        <w:r w:rsidRPr="00BC1E32">
          <w:rPr>
            <w:rStyle w:val="a5"/>
            <w:rFonts w:ascii="Times New Roman" w:hAnsi="Times New Roman" w:cs="Times New Roman"/>
            <w:b/>
            <w:color w:val="auto"/>
            <w:sz w:val="52"/>
            <w:szCs w:val="52"/>
            <w:u w:val="none"/>
            <w14:textFill>
              <w14:solidFill>
                <w14:srgbClr w14:val="000000">
                  <w14:lumMod w14:val="75000"/>
                </w14:srgbClr>
              </w14:solidFill>
            </w14:textFill>
          </w:rPr>
          <w:t>Проект в младшей группе «Ладушки» на тему «Сенсорное развитие детей дошкольного возраста посредствам дидактических игр»</w:t>
        </w:r>
      </w:hyperlink>
      <w:r w:rsidRPr="00BC1E32">
        <w:rPr>
          <w:rFonts w:ascii="Times New Roman" w:hAnsi="Times New Roman" w:cs="Times New Roman"/>
          <w:b/>
          <w:sz w:val="52"/>
          <w:szCs w:val="52"/>
          <w14:textFill>
            <w14:solidFill>
              <w14:srgbClr w14:val="000000">
                <w14:lumMod w14:val="75000"/>
              </w14:srgbClr>
            </w14:solidFill>
          </w14:textFill>
        </w:rPr>
        <w:t>.</w:t>
      </w:r>
      <w:bookmarkStart w:id="0" w:name="_GoBack"/>
      <w:bookmarkEnd w:id="0"/>
    </w:p>
    <w:p w:rsidR="00B043E3" w:rsidRPr="00B043E3" w:rsidRDefault="00B043E3" w:rsidP="00B043E3">
      <w:pPr>
        <w:jc w:val="center"/>
        <w:rPr>
          <w:rFonts w:ascii="Times New Roman" w:hAnsi="Times New Roman" w:cs="Times New Roman"/>
          <w:b/>
          <w:color w:val="943634" w:themeColor="accent2" w:themeShade="BF"/>
          <w:sz w:val="52"/>
          <w:szCs w:val="52"/>
        </w:rPr>
      </w:pPr>
    </w:p>
    <w:p w:rsidR="00B043E3" w:rsidRDefault="00B043E3" w:rsidP="00B043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 xml:space="preserve">Направление проекта: </w:t>
      </w:r>
    </w:p>
    <w:p w:rsidR="00B043E3" w:rsidRPr="00C81121" w:rsidRDefault="00B043E3" w:rsidP="00B043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>Познавательн</w:t>
      </w:r>
      <w:proofErr w:type="gramStart"/>
      <w:r>
        <w:rPr>
          <w:rFonts w:ascii="Times New Roman" w:eastAsia="Times New Roman" w:hAnsi="Times New Roman" w:cs="Times New Roman"/>
          <w:b/>
          <w:sz w:val="52"/>
          <w:szCs w:val="52"/>
        </w:rPr>
        <w:t>о-</w:t>
      </w:r>
      <w:proofErr w:type="gramEnd"/>
      <w:r>
        <w:rPr>
          <w:rFonts w:ascii="Times New Roman" w:eastAsia="Times New Roman" w:hAnsi="Times New Roman" w:cs="Times New Roman"/>
          <w:b/>
          <w:sz w:val="52"/>
          <w:szCs w:val="52"/>
        </w:rPr>
        <w:t xml:space="preserve"> игровой</w:t>
      </w:r>
    </w:p>
    <w:p w:rsidR="00FF7D8A" w:rsidRPr="00F26A8E" w:rsidRDefault="00FF7D8A" w:rsidP="00FF7D8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D8A" w:rsidRPr="00C81121" w:rsidRDefault="00FF7D8A" w:rsidP="00FF7D8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F7D8A" w:rsidRDefault="00FF7D8A" w:rsidP="00FF7D8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F7D8A" w:rsidRDefault="00FF7D8A" w:rsidP="00FF7D8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F7D8A" w:rsidRPr="00C81121" w:rsidRDefault="00FF7D8A" w:rsidP="00FF7D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F7D8A" w:rsidRPr="00C81121" w:rsidRDefault="00FF7D8A" w:rsidP="00FF7D8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121">
        <w:rPr>
          <w:rFonts w:ascii="Times New Roman" w:eastAsia="Times New Roman" w:hAnsi="Times New Roman" w:cs="Times New Roman"/>
          <w:sz w:val="24"/>
          <w:szCs w:val="24"/>
        </w:rPr>
        <w:t>Авторы проекта:</w:t>
      </w:r>
    </w:p>
    <w:p w:rsidR="00FF7D8A" w:rsidRDefault="00FF7D8A" w:rsidP="00FF7D8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Буйнова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Ирина Викторовна, воспитатель</w:t>
      </w:r>
    </w:p>
    <w:p w:rsidR="00B043E3" w:rsidRDefault="00B043E3" w:rsidP="00FF7D8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F7D8A" w:rsidRPr="00C81121" w:rsidRDefault="00FF7D8A" w:rsidP="00FF7D8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Новосибирск, 2021</w:t>
      </w:r>
    </w:p>
    <w:p w:rsidR="00FF7D8A" w:rsidRDefault="00FF7D8A" w:rsidP="00FF7D8A">
      <w:pPr>
        <w:spacing w:after="0" w:line="240" w:lineRule="auto"/>
        <w:contextualSpacing/>
        <w:jc w:val="center"/>
        <w:rPr>
          <w:rFonts w:ascii="Times New Roman" w:eastAsia="Droid Sans Fallback" w:hAnsi="Times New Roman" w:cs="Times New Roman"/>
          <w:b/>
          <w:bCs/>
          <w:color w:val="00000A"/>
          <w:sz w:val="24"/>
          <w:szCs w:val="24"/>
          <w:lang w:eastAsia="zh-CN" w:bidi="hi-IN"/>
        </w:rPr>
      </w:pPr>
      <w:r w:rsidRPr="00C81121">
        <w:rPr>
          <w:rFonts w:ascii="Times New Roman" w:eastAsia="Droid Sans Fallback" w:hAnsi="Times New Roman" w:cs="Times New Roman"/>
          <w:b/>
          <w:bCs/>
          <w:color w:val="00000A"/>
          <w:sz w:val="24"/>
          <w:szCs w:val="24"/>
          <w:lang w:eastAsia="zh-CN" w:bidi="hi-IN"/>
        </w:rPr>
        <w:lastRenderedPageBreak/>
        <w:t>Краткая аннотация проекта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7229"/>
      </w:tblGrid>
      <w:tr w:rsidR="00FF7D8A" w:rsidRPr="00C81121" w:rsidTr="00FF7D8A">
        <w:tc>
          <w:tcPr>
            <w:tcW w:w="2269" w:type="dxa"/>
            <w:vAlign w:val="center"/>
          </w:tcPr>
          <w:p w:rsidR="00FF7D8A" w:rsidRPr="00C81121" w:rsidRDefault="00FF7D8A" w:rsidP="00C56AE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811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название проекта</w:t>
            </w:r>
          </w:p>
        </w:tc>
        <w:tc>
          <w:tcPr>
            <w:tcW w:w="7229" w:type="dxa"/>
            <w:vAlign w:val="center"/>
          </w:tcPr>
          <w:p w:rsidR="00FF7D8A" w:rsidRPr="00C81121" w:rsidRDefault="00FF7D8A" w:rsidP="00C56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7D8A" w:rsidRPr="00C81121" w:rsidTr="00FF7D8A">
        <w:tc>
          <w:tcPr>
            <w:tcW w:w="2269" w:type="dxa"/>
            <w:vAlign w:val="center"/>
          </w:tcPr>
          <w:p w:rsidR="00FF7D8A" w:rsidRPr="00C81121" w:rsidRDefault="00FF7D8A" w:rsidP="00C56AE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811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Авторы проекта</w:t>
            </w:r>
          </w:p>
        </w:tc>
        <w:tc>
          <w:tcPr>
            <w:tcW w:w="7229" w:type="dxa"/>
            <w:vAlign w:val="center"/>
          </w:tcPr>
          <w:p w:rsidR="00FF7D8A" w:rsidRPr="00C81121" w:rsidRDefault="00FF7D8A" w:rsidP="00C56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>Буйнова</w:t>
            </w:r>
            <w:proofErr w:type="spellEnd"/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Викторовна</w:t>
            </w:r>
          </w:p>
        </w:tc>
      </w:tr>
      <w:tr w:rsidR="00FF7D8A" w:rsidRPr="00C81121" w:rsidTr="00FF7D8A">
        <w:tc>
          <w:tcPr>
            <w:tcW w:w="2269" w:type="dxa"/>
            <w:vAlign w:val="center"/>
          </w:tcPr>
          <w:p w:rsidR="00FF7D8A" w:rsidRPr="00C81121" w:rsidRDefault="00FF7D8A" w:rsidP="00C56AE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Тип проекта</w:t>
            </w:r>
          </w:p>
        </w:tc>
        <w:tc>
          <w:tcPr>
            <w:tcW w:w="7229" w:type="dxa"/>
            <w:vAlign w:val="center"/>
          </w:tcPr>
          <w:p w:rsidR="00FF7D8A" w:rsidRPr="00FF7D8A" w:rsidRDefault="00FF7D8A" w:rsidP="00C56AE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>По доминирующей деятельности: </w:t>
            </w:r>
            <w:proofErr w:type="gramStart"/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познавательный</w:t>
            </w:r>
            <w:proofErr w:type="gramEnd"/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B043E3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игровой</w:t>
            </w:r>
          </w:p>
          <w:p w:rsidR="00FF7D8A" w:rsidRPr="00FF7D8A" w:rsidRDefault="00FF7D8A" w:rsidP="00C56AE6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0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количеству участников: </w:t>
            </w:r>
            <w:proofErr w:type="gramStart"/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групповой</w:t>
            </w:r>
            <w:proofErr w:type="gramEnd"/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7D8A" w:rsidRPr="00FF7D8A" w:rsidRDefault="00FF7D8A" w:rsidP="00B043E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продолжительности: </w:t>
            </w:r>
            <w:proofErr w:type="gramStart"/>
            <w:r w:rsidR="00B043E3">
              <w:rPr>
                <w:rFonts w:ascii="Times New Roman" w:eastAsia="Times New Roman" w:hAnsi="Times New Roman" w:cs="Times New Roman"/>
                <w:sz w:val="28"/>
                <w:szCs w:val="28"/>
              </w:rPr>
              <w:t>долгосрочный</w:t>
            </w:r>
            <w:proofErr w:type="gramEnd"/>
          </w:p>
        </w:tc>
      </w:tr>
      <w:tr w:rsidR="00FF7D8A" w:rsidRPr="00C81121" w:rsidTr="00FF7D8A">
        <w:tc>
          <w:tcPr>
            <w:tcW w:w="2269" w:type="dxa"/>
            <w:vAlign w:val="center"/>
          </w:tcPr>
          <w:p w:rsidR="00FF7D8A" w:rsidRPr="00C81121" w:rsidRDefault="00FF7D8A" w:rsidP="00C56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811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 и задачи проекта</w:t>
            </w:r>
          </w:p>
        </w:tc>
        <w:tc>
          <w:tcPr>
            <w:tcW w:w="7229" w:type="dxa"/>
          </w:tcPr>
          <w:p w:rsidR="00B043E3" w:rsidRPr="00DB2AAE" w:rsidRDefault="00FF7D8A" w:rsidP="00B043E3">
            <w:pPr>
              <w:pStyle w:val="a7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C81121">
              <w:rPr>
                <w:rFonts w:ascii="Times New Roman" w:eastAsia="Droid Sans Fallback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  <w:t xml:space="preserve">Цель проекта: </w:t>
            </w:r>
            <w:r w:rsidR="00B043E3" w:rsidRPr="00664C2C">
              <w:rPr>
                <w:rFonts w:ascii="Times New Roman" w:hAnsi="Times New Roman" w:cs="Times New Roman"/>
                <w:sz w:val="28"/>
                <w:szCs w:val="28"/>
              </w:rPr>
              <w:t>Формирование и развитие сенсорн</w:t>
            </w:r>
            <w:r w:rsidR="00B043E3">
              <w:rPr>
                <w:rFonts w:ascii="Times New Roman" w:hAnsi="Times New Roman" w:cs="Times New Roman"/>
                <w:sz w:val="28"/>
                <w:szCs w:val="28"/>
              </w:rPr>
              <w:t>ых представлений у детей младшего</w:t>
            </w:r>
            <w:r w:rsidR="00B043E3" w:rsidRPr="00664C2C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дошкольного возраста средствами дидакт</w:t>
            </w:r>
            <w:r w:rsidR="00B043E3">
              <w:rPr>
                <w:rFonts w:ascii="Times New Roman" w:hAnsi="Times New Roman" w:cs="Times New Roman"/>
                <w:sz w:val="28"/>
                <w:szCs w:val="28"/>
              </w:rPr>
              <w:t>ических.</w:t>
            </w:r>
          </w:p>
          <w:p w:rsidR="00B043E3" w:rsidRDefault="00B043E3" w:rsidP="00C56AE6">
            <w:pPr>
              <w:spacing w:after="0" w:line="240" w:lineRule="auto"/>
              <w:ind w:firstLine="318"/>
              <w:jc w:val="both"/>
              <w:rPr>
                <w:rFonts w:ascii="Times New Roman" w:eastAsia="Droid Sans Fallback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</w:pPr>
          </w:p>
          <w:p w:rsidR="00FF7D8A" w:rsidRDefault="00FF7D8A" w:rsidP="00C56AE6">
            <w:pPr>
              <w:spacing w:after="0" w:line="240" w:lineRule="auto"/>
              <w:ind w:firstLine="318"/>
              <w:jc w:val="both"/>
              <w:rPr>
                <w:rFonts w:ascii="Times New Roman" w:eastAsia="Droid Sans Fallback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</w:pPr>
            <w:r w:rsidRPr="00C81121">
              <w:rPr>
                <w:rFonts w:ascii="Times New Roman" w:eastAsia="Droid Sans Fallback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  <w:t>Задачи:</w:t>
            </w:r>
          </w:p>
          <w:p w:rsidR="00B043E3" w:rsidRDefault="00FF7D8A" w:rsidP="00B043E3">
            <w:pPr>
              <w:pStyle w:val="a7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D3A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43E3" w:rsidRPr="00F56519">
              <w:rPr>
                <w:rFonts w:ascii="Times New Roman" w:hAnsi="Times New Roman" w:cs="Times New Roman"/>
                <w:sz w:val="28"/>
                <w:szCs w:val="28"/>
              </w:rPr>
              <w:t>Создание предметно</w:t>
            </w:r>
            <w:r w:rsidR="00B043E3">
              <w:rPr>
                <w:rFonts w:ascii="Times New Roman" w:hAnsi="Times New Roman" w:cs="Times New Roman"/>
                <w:sz w:val="28"/>
                <w:szCs w:val="28"/>
              </w:rPr>
              <w:t xml:space="preserve">-развивающей среды </w:t>
            </w:r>
            <w:r w:rsidR="00B043E3" w:rsidRPr="00F56519">
              <w:rPr>
                <w:rFonts w:ascii="Times New Roman" w:hAnsi="Times New Roman" w:cs="Times New Roman"/>
                <w:sz w:val="28"/>
                <w:szCs w:val="28"/>
              </w:rPr>
              <w:t xml:space="preserve">для обогащения и накопления сенсорного опыта детей. </w:t>
            </w:r>
          </w:p>
          <w:p w:rsidR="00B043E3" w:rsidRDefault="00B043E3" w:rsidP="00B043E3">
            <w:pPr>
              <w:pStyle w:val="a7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56519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дидактических игр в непосредственной образовательной деятельности. </w:t>
            </w:r>
          </w:p>
          <w:p w:rsidR="00B043E3" w:rsidRDefault="00B043E3" w:rsidP="00B043E3">
            <w:pPr>
              <w:pStyle w:val="a7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56519">
              <w:rPr>
                <w:rFonts w:ascii="Times New Roman" w:hAnsi="Times New Roman" w:cs="Times New Roman"/>
                <w:sz w:val="28"/>
                <w:szCs w:val="28"/>
              </w:rPr>
              <w:t>Применение сенсорных эталонов в практической деятельности детей</w:t>
            </w:r>
          </w:p>
          <w:p w:rsidR="00B043E3" w:rsidRPr="00F56519" w:rsidRDefault="00B043E3" w:rsidP="00B043E3">
            <w:pPr>
              <w:pStyle w:val="a7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56519">
              <w:rPr>
                <w:rFonts w:ascii="Times New Roman" w:hAnsi="Times New Roman" w:cs="Times New Roman"/>
                <w:sz w:val="28"/>
                <w:szCs w:val="28"/>
              </w:rPr>
              <w:t>Взаимодействие с родителями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изготовлению дидактических игр</w:t>
            </w:r>
            <w:r w:rsidRPr="00F56519">
              <w:rPr>
                <w:rFonts w:ascii="Times New Roman" w:hAnsi="Times New Roman" w:cs="Times New Roman"/>
                <w:sz w:val="28"/>
                <w:szCs w:val="28"/>
              </w:rPr>
              <w:t xml:space="preserve"> для развития сенсорных способностей.</w:t>
            </w:r>
          </w:p>
          <w:p w:rsidR="00FF7D8A" w:rsidRPr="00FF7D8A" w:rsidRDefault="00FF7D8A" w:rsidP="00B043E3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F7D8A" w:rsidRPr="00C81121" w:rsidTr="00FF7D8A">
        <w:tc>
          <w:tcPr>
            <w:tcW w:w="2269" w:type="dxa"/>
            <w:vAlign w:val="center"/>
          </w:tcPr>
          <w:p w:rsidR="00FF7D8A" w:rsidRPr="00C81121" w:rsidRDefault="00FF7D8A" w:rsidP="00C56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811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FF7D8A" w:rsidRPr="00FF7D8A" w:rsidRDefault="00B043E3" w:rsidP="00C56A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год</w:t>
            </w:r>
          </w:p>
        </w:tc>
      </w:tr>
      <w:tr w:rsidR="00FF7D8A" w:rsidRPr="00C81121" w:rsidTr="00FF7D8A">
        <w:tc>
          <w:tcPr>
            <w:tcW w:w="2269" w:type="dxa"/>
            <w:vAlign w:val="center"/>
          </w:tcPr>
          <w:p w:rsidR="00FF7D8A" w:rsidRPr="00C81121" w:rsidRDefault="00FF7D8A" w:rsidP="00C56A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811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Участники проекта</w:t>
            </w:r>
          </w:p>
        </w:tc>
        <w:tc>
          <w:tcPr>
            <w:tcW w:w="7229" w:type="dxa"/>
          </w:tcPr>
          <w:p w:rsidR="00FF7D8A" w:rsidRPr="00C81121" w:rsidRDefault="00FF7D8A" w:rsidP="00C56A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дети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младшей</w:t>
            </w: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 xml:space="preserve">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родители, воспитатели.</w:t>
            </w:r>
          </w:p>
        </w:tc>
      </w:tr>
    </w:tbl>
    <w:p w:rsidR="00FF7D8A" w:rsidRDefault="00FF7D8A" w:rsidP="00FF7D8A">
      <w:pPr>
        <w:pStyle w:val="a4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43E3" w:rsidRDefault="00FF7D8A" w:rsidP="00B043E3">
      <w:pPr>
        <w:pStyle w:val="a4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043E3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Постановка проблемы</w:t>
      </w:r>
    </w:p>
    <w:p w:rsidR="005F76C5" w:rsidRDefault="005F76C5" w:rsidP="005F76C5">
      <w:pPr>
        <w:pStyle w:val="a4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043E3" w:rsidRPr="00BC1E32" w:rsidRDefault="005F76C5" w:rsidP="00BC1E32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1E32">
        <w:rPr>
          <w:rFonts w:ascii="Times New Roman" w:hAnsi="Times New Roman" w:cs="Times New Roman"/>
          <w:sz w:val="28"/>
          <w:szCs w:val="28"/>
        </w:rPr>
        <w:t xml:space="preserve">Сейчас очень мало внимания родители уделяют воспитанию детей раннего и младшего возраста. Они считают, что их ребенок еще успеет, зачем загружать ребенка, и вообще обучать ребенка должен воспитатель, по их мнению, а дома заниматься с ребенком им некогда. Но как хорошо, что таких людей единица! Многие родители с удовольствием занимаются с детьми и я этому очень рада, ведь мы воспитатели всегда видим как развивается ребенок и </w:t>
      </w:r>
      <w:proofErr w:type="gramStart"/>
      <w:r w:rsidRPr="00BC1E32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BC1E32">
        <w:rPr>
          <w:rFonts w:ascii="Times New Roman" w:hAnsi="Times New Roman" w:cs="Times New Roman"/>
          <w:sz w:val="28"/>
          <w:szCs w:val="28"/>
        </w:rPr>
        <w:t xml:space="preserve"> безусловно зависит от того, занимаются ли детьми дома. Ребенок в жизни сталкивается с многообразием форм, красок и других свой</w:t>
      </w:r>
      <w:proofErr w:type="gramStart"/>
      <w:r w:rsidRPr="00BC1E32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BC1E32">
        <w:rPr>
          <w:rFonts w:ascii="Times New Roman" w:hAnsi="Times New Roman" w:cs="Times New Roman"/>
          <w:sz w:val="28"/>
          <w:szCs w:val="28"/>
        </w:rPr>
        <w:t xml:space="preserve">едметов, знакомится он и с произведениями искусства - музыкой, живописью, скульптурой. И конечно, каждый ребенок, даже без </w:t>
      </w:r>
      <w:r w:rsidRPr="00BC1E32">
        <w:rPr>
          <w:rFonts w:ascii="Times New Roman" w:hAnsi="Times New Roman" w:cs="Times New Roman"/>
          <w:sz w:val="28"/>
          <w:szCs w:val="28"/>
        </w:rPr>
        <w:lastRenderedPageBreak/>
        <w:t xml:space="preserve">целенаправленного воспитания воспринимает все это. Но если усвоение происходит стихийно, без разумного педагогического руководства, оно нередко оказывается поверхностным, неполноценным. Здесь то и приходит на помощь сенсорное воспитание. Сенсорное развитие с одной стороны составляет фундамент общего умственного развития ребенка, а с другой стороны имеет самостоятельное значение. Так как полноценное восприятие необходимо и для умственного обучения ребенка в детском саду, школе и для многих видов труда. С восприятия предметов и явлений окружающего мира начинается познание. Все другие формы познания – запоминание, мышление, воображение – строятся на основе образов восприятия. Являются результатом их переработки. Именно поэтому так важно, чтобы сенсорное воспитание планомерно и систематически включалось во все моменты жизни ребенка, прежде всего в процессы познания окружающей жизни: предметов, их свойств и качеств. Таким образом, проблема формирования сенсорной культуры является приоритетной, имеет первостепенное значение в развитии ребенка и требует пристального внимания. Но, как известно, основной формой и содержанием организации жизни детей является игра, игра - самая любимая и естественная деятельность дошкольников. "Для детей дошкольного возраста игры имеют исключительное значение: игра для них - учеба, игра для них - труд, игра для них - серьезная форма воспитания. Игра для дошкольников - способ познания окружающего", - говорила Н. К. Крупская. Играя, ребенок учится осязанию, восприятию и усваивает все сенсорные эталоны; учится сопоставлять, сравнивать, устанавливать закономерности, принимать самостоятельное решение; развивается и познает. Игры, выполняют функцию </w:t>
      </w:r>
      <w:proofErr w:type="gramStart"/>
      <w:r w:rsidRPr="00BC1E3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C1E32">
        <w:rPr>
          <w:rFonts w:ascii="Times New Roman" w:hAnsi="Times New Roman" w:cs="Times New Roman"/>
          <w:sz w:val="28"/>
          <w:szCs w:val="28"/>
        </w:rPr>
        <w:t xml:space="preserve"> состоянием сенсорного развития детей.</w:t>
      </w:r>
    </w:p>
    <w:p w:rsidR="007B01C7" w:rsidRDefault="007B01C7" w:rsidP="007B01C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 w:rsidRPr="00F26A8E">
        <w:rPr>
          <w:rFonts w:ascii="Times New Roman" w:eastAsia="Times New Roman" w:hAnsi="Times New Roman" w:cs="Times New Roman"/>
          <w:b/>
          <w:sz w:val="24"/>
          <w:szCs w:val="24"/>
        </w:rPr>
        <w:t>Актуальность темы</w:t>
      </w:r>
    </w:p>
    <w:p w:rsidR="007B01C7" w:rsidRPr="00BC1E32" w:rsidRDefault="007B01C7" w:rsidP="00BC1E3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E32">
        <w:rPr>
          <w:rFonts w:ascii="Times New Roman" w:hAnsi="Times New Roman" w:cs="Times New Roman"/>
          <w:sz w:val="28"/>
          <w:szCs w:val="28"/>
        </w:rPr>
        <w:t xml:space="preserve">Сенсорное воспитание, направленное на формирование полноценного восприятия окружающей действительности, служит основой познания мира, первой ступенью, которой является чувственный опыт. Успешность </w:t>
      </w:r>
      <w:r w:rsidRPr="00BC1E32">
        <w:rPr>
          <w:rFonts w:ascii="Times New Roman" w:hAnsi="Times New Roman" w:cs="Times New Roman"/>
          <w:sz w:val="28"/>
          <w:szCs w:val="28"/>
        </w:rPr>
        <w:lastRenderedPageBreak/>
        <w:t>умственного, эстетического и нравственного воспитания в значительной степени зависит от уровня сенсорного развития детей, т.е. на сколько ребенок видит, слышит, осязает</w:t>
      </w:r>
      <w:proofErr w:type="gramStart"/>
      <w:r w:rsidRPr="00BC1E3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C1E32">
        <w:rPr>
          <w:rFonts w:ascii="Times New Roman" w:hAnsi="Times New Roman" w:cs="Times New Roman"/>
          <w:sz w:val="28"/>
          <w:szCs w:val="28"/>
        </w:rPr>
        <w:t xml:space="preserve"> Известные отечественные психологи Л. С. Выготский, А. Н. </w:t>
      </w:r>
      <w:proofErr w:type="spellStart"/>
      <w:r w:rsidRPr="00BC1E32">
        <w:rPr>
          <w:rFonts w:ascii="Times New Roman" w:hAnsi="Times New Roman" w:cs="Times New Roman"/>
          <w:sz w:val="28"/>
          <w:szCs w:val="28"/>
        </w:rPr>
        <w:t>Леоньтьев</w:t>
      </w:r>
      <w:proofErr w:type="spellEnd"/>
      <w:r w:rsidRPr="00BC1E32">
        <w:rPr>
          <w:rFonts w:ascii="Times New Roman" w:hAnsi="Times New Roman" w:cs="Times New Roman"/>
          <w:sz w:val="28"/>
          <w:szCs w:val="28"/>
        </w:rPr>
        <w:t xml:space="preserve">, А. В. Запорожец, Д. Б. </w:t>
      </w:r>
      <w:proofErr w:type="spellStart"/>
      <w:r w:rsidRPr="00BC1E32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BC1E32">
        <w:rPr>
          <w:rFonts w:ascii="Times New Roman" w:hAnsi="Times New Roman" w:cs="Times New Roman"/>
          <w:sz w:val="28"/>
          <w:szCs w:val="28"/>
        </w:rPr>
        <w:t xml:space="preserve"> и другие утверждают, что развитие ребёнка происходит только в том случае, если он сам активно включается в разные виды деятельности (предметную, игровую, учебную, трудовую). В качестве одного из методов сенсорного воспитания применяются дидактические игры и упражнения. В раннем возрасте усвоение новых знаний в игре происходит значительно успешнее, чем на учебных занятиях. Развитие восприятий и представлений ребенка, усвоение знаний и формирование умений происходит не в процессе учебной деятельности, а в ходе интересных игровых действий (прятанья и поиска, отгадывания и загадывания, изображения различных жизненных ситуаций, соревнования в достижении результата). Но проводить их следует не от случая к случаю, а в определенной системе, в тесной связи с общим ходом сенсорного обучения и воспитания детей раннего и младшего возраста. В данном проекте на тему: «Формирование сенсорного развития детей младшего дошкольного возраста посредством игровой деятельности», подобрана система дидактических игр и упражнений по сенсорному воспитанию (цвет, форма, величина), разработаны игры и пособия для обогащения предметно-развивающей среды и запланирована работа с родителями по теме сенсорного развития детей раннего и младшего возраста</w:t>
      </w:r>
    </w:p>
    <w:p w:rsidR="00FF7D8A" w:rsidRPr="00F26A8E" w:rsidRDefault="00FF7D8A" w:rsidP="00FF7D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r w:rsidRPr="00F26A8E">
        <w:rPr>
          <w:rFonts w:ascii="Times New Roman" w:eastAsia="Times New Roman" w:hAnsi="Times New Roman" w:cs="Times New Roman"/>
          <w:b/>
          <w:bCs/>
          <w:sz w:val="24"/>
          <w:szCs w:val="24"/>
        </w:rPr>
        <w:t>Цели и задачи проекта</w:t>
      </w:r>
    </w:p>
    <w:p w:rsidR="00FF7D8A" w:rsidRDefault="00FF7D8A" w:rsidP="00FF7D8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11B3">
        <w:rPr>
          <w:rFonts w:ascii="Times New Roman" w:eastAsia="Times New Roman" w:hAnsi="Times New Roman" w:cs="Times New Roman"/>
          <w:b/>
          <w:bCs/>
          <w:sz w:val="24"/>
          <w:szCs w:val="24"/>
        </w:rPr>
        <w:t>Цель проекта</w:t>
      </w:r>
      <w:r w:rsidRPr="006E11B3">
        <w:rPr>
          <w:rFonts w:ascii="Times New Roman" w:eastAsia="Times New Roman" w:hAnsi="Times New Roman" w:cs="Times New Roman"/>
          <w:sz w:val="24"/>
          <w:szCs w:val="24"/>
        </w:rPr>
        <w:t>: </w:t>
      </w:r>
    </w:p>
    <w:p w:rsidR="005F76C5" w:rsidRPr="005F76C5" w:rsidRDefault="005F76C5" w:rsidP="00FF7D8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76C5">
        <w:rPr>
          <w:rFonts w:ascii="Times New Roman" w:hAnsi="Times New Roman" w:cs="Times New Roman"/>
          <w:sz w:val="28"/>
          <w:szCs w:val="28"/>
        </w:rPr>
        <w:t xml:space="preserve">формирование и развитие сенсорных способностей у детей трех-четырех лет посредством дидактических игр. </w:t>
      </w:r>
    </w:p>
    <w:p w:rsidR="00FF7D8A" w:rsidRDefault="00FF7D8A" w:rsidP="00FF7D8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Задачи проекта:</w:t>
      </w:r>
      <w:r w:rsidRPr="00FF7D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F76C5" w:rsidRDefault="005F76C5" w:rsidP="00FF7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6C5">
        <w:rPr>
          <w:rFonts w:ascii="Times New Roman" w:hAnsi="Times New Roman" w:cs="Times New Roman"/>
          <w:sz w:val="28"/>
          <w:szCs w:val="28"/>
        </w:rPr>
        <w:sym w:font="Symbol" w:char="F0B7"/>
      </w:r>
      <w:r w:rsidRPr="005F76C5">
        <w:rPr>
          <w:rFonts w:ascii="Times New Roman" w:hAnsi="Times New Roman" w:cs="Times New Roman"/>
          <w:sz w:val="28"/>
          <w:szCs w:val="28"/>
        </w:rPr>
        <w:t xml:space="preserve">Подобрать и систематизировать материал по развитию сенсорных способностей у детей раннего и младшего возраста средствами дидактических игр в соответствии с возрастными и индивидуальными возможностями. </w:t>
      </w:r>
    </w:p>
    <w:p w:rsidR="005F76C5" w:rsidRDefault="005F76C5" w:rsidP="00FF7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6C5">
        <w:rPr>
          <w:rFonts w:ascii="Times New Roman" w:hAnsi="Times New Roman" w:cs="Times New Roman"/>
          <w:sz w:val="28"/>
          <w:szCs w:val="28"/>
        </w:rPr>
        <w:sym w:font="Symbol" w:char="F0B7"/>
      </w:r>
      <w:r w:rsidRPr="005F76C5">
        <w:rPr>
          <w:rFonts w:ascii="Times New Roman" w:hAnsi="Times New Roman" w:cs="Times New Roman"/>
          <w:sz w:val="28"/>
          <w:szCs w:val="28"/>
        </w:rPr>
        <w:t xml:space="preserve"> Формировать сенсорные представления детей раннего и младшего возраста о внешних свойствах предметов: их форме, цвете, величине. </w:t>
      </w:r>
    </w:p>
    <w:p w:rsidR="005F76C5" w:rsidRDefault="005F76C5" w:rsidP="00FF7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6C5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5F76C5">
        <w:rPr>
          <w:rFonts w:ascii="Times New Roman" w:hAnsi="Times New Roman" w:cs="Times New Roman"/>
          <w:sz w:val="28"/>
          <w:szCs w:val="28"/>
        </w:rPr>
        <w:t xml:space="preserve"> Обогащать знания детей способам обследования предметов. </w:t>
      </w:r>
    </w:p>
    <w:p w:rsidR="005F76C5" w:rsidRDefault="005F76C5" w:rsidP="00FF7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76C5">
        <w:rPr>
          <w:rFonts w:ascii="Times New Roman" w:hAnsi="Times New Roman" w:cs="Times New Roman"/>
          <w:sz w:val="28"/>
          <w:szCs w:val="28"/>
        </w:rPr>
        <w:sym w:font="Symbol" w:char="F0B7"/>
      </w:r>
      <w:r w:rsidRPr="005F76C5">
        <w:rPr>
          <w:rFonts w:ascii="Times New Roman" w:hAnsi="Times New Roman" w:cs="Times New Roman"/>
          <w:sz w:val="28"/>
          <w:szCs w:val="28"/>
        </w:rPr>
        <w:t xml:space="preserve"> Обогатить предметно-развивающую среду дидактическими играми и игрушками, пособиями для развития сенсорных способностей и мелкой моторики пальцев рук. </w:t>
      </w:r>
    </w:p>
    <w:p w:rsidR="00FF7D8A" w:rsidRPr="005F76C5" w:rsidRDefault="005F76C5" w:rsidP="00FF7D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F76C5">
        <w:rPr>
          <w:rFonts w:ascii="Times New Roman" w:hAnsi="Times New Roman" w:cs="Times New Roman"/>
          <w:sz w:val="28"/>
          <w:szCs w:val="28"/>
        </w:rPr>
        <w:sym w:font="Symbol" w:char="F0B7"/>
      </w:r>
      <w:r w:rsidRPr="005F76C5">
        <w:rPr>
          <w:rFonts w:ascii="Times New Roman" w:hAnsi="Times New Roman" w:cs="Times New Roman"/>
          <w:sz w:val="28"/>
          <w:szCs w:val="28"/>
        </w:rPr>
        <w:t xml:space="preserve"> Взаимодействовать с родителями в процессе формирования у детей сенсорных способностей. </w:t>
      </w:r>
    </w:p>
    <w:p w:rsidR="00FF7D8A" w:rsidRPr="006E11B3" w:rsidRDefault="00FF7D8A" w:rsidP="00FF7D8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Этапы, содержание, методы реализации </w:t>
      </w:r>
      <w:r w:rsidRPr="006E11B3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проекта.</w:t>
      </w:r>
    </w:p>
    <w:p w:rsidR="00FF7D8A" w:rsidRDefault="00FF7D8A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8"/>
        <w:gridCol w:w="3188"/>
        <w:gridCol w:w="3185"/>
      </w:tblGrid>
      <w:tr w:rsidR="00FF7D8A" w:rsidRPr="006E11B3" w:rsidTr="00C56AE6">
        <w:tc>
          <w:tcPr>
            <w:tcW w:w="3438" w:type="dxa"/>
          </w:tcPr>
          <w:p w:rsidR="00FF7D8A" w:rsidRPr="006E11B3" w:rsidRDefault="00FF7D8A" w:rsidP="00C56A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1B3">
              <w:rPr>
                <w:rFonts w:ascii="Times New Roman" w:eastAsia="Times New Roman" w:hAnsi="Times New Roman" w:cs="Times New Roman"/>
                <w:sz w:val="24"/>
                <w:szCs w:val="24"/>
              </w:rPr>
              <w:t>Что мы знаем?</w:t>
            </w:r>
          </w:p>
        </w:tc>
        <w:tc>
          <w:tcPr>
            <w:tcW w:w="3438" w:type="dxa"/>
          </w:tcPr>
          <w:p w:rsidR="00FF7D8A" w:rsidRPr="006E11B3" w:rsidRDefault="00FF7D8A" w:rsidP="00C56A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1B3">
              <w:rPr>
                <w:rFonts w:ascii="Times New Roman" w:eastAsia="Times New Roman" w:hAnsi="Times New Roman" w:cs="Times New Roman"/>
                <w:sz w:val="24"/>
                <w:szCs w:val="24"/>
              </w:rPr>
              <w:t>Что мы хотим узнать?</w:t>
            </w:r>
          </w:p>
        </w:tc>
        <w:tc>
          <w:tcPr>
            <w:tcW w:w="3439" w:type="dxa"/>
          </w:tcPr>
          <w:p w:rsidR="00FF7D8A" w:rsidRPr="006E11B3" w:rsidRDefault="00FF7D8A" w:rsidP="00C56A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1B3">
              <w:rPr>
                <w:rFonts w:ascii="Times New Roman" w:eastAsia="Times New Roman" w:hAnsi="Times New Roman" w:cs="Times New Roman"/>
                <w:sz w:val="24"/>
                <w:szCs w:val="24"/>
              </w:rPr>
              <w:t>С помощью чего узнаем?</w:t>
            </w:r>
          </w:p>
        </w:tc>
      </w:tr>
      <w:tr w:rsidR="00FF7D8A" w:rsidRPr="006E11B3" w:rsidTr="00C56AE6">
        <w:tc>
          <w:tcPr>
            <w:tcW w:w="3438" w:type="dxa"/>
          </w:tcPr>
          <w:p w:rsidR="00FF7D8A" w:rsidRDefault="007B01C7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Дидактические игры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юбая деятельность дошкольника</w:t>
            </w:r>
          </w:p>
          <w:p w:rsidR="00FF7D8A" w:rsidRPr="006E11B3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</w:tcPr>
          <w:p w:rsidR="00FF7D8A" w:rsidRPr="006E11B3" w:rsidRDefault="007B01C7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Сенсорные эталоны через игру</w:t>
            </w:r>
          </w:p>
        </w:tc>
        <w:tc>
          <w:tcPr>
            <w:tcW w:w="3439" w:type="dxa"/>
          </w:tcPr>
          <w:p w:rsidR="00FF7D8A" w:rsidRPr="006E11B3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Книги, энциклопедии</w:t>
            </w:r>
          </w:p>
        </w:tc>
      </w:tr>
      <w:tr w:rsidR="00FF7D8A" w:rsidRPr="006E11B3" w:rsidTr="00C56AE6">
        <w:tc>
          <w:tcPr>
            <w:tcW w:w="3438" w:type="dxa"/>
          </w:tcPr>
          <w:p w:rsidR="00FF7D8A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Можно потрогать руками</w:t>
            </w:r>
          </w:p>
          <w:p w:rsidR="00FF7D8A" w:rsidRPr="006E11B3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</w:tcPr>
          <w:p w:rsidR="00FF7D8A" w:rsidRPr="006E11B3" w:rsidRDefault="007B01C7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Сравнивать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анализировать предметы</w:t>
            </w:r>
          </w:p>
        </w:tc>
        <w:tc>
          <w:tcPr>
            <w:tcW w:w="3439" w:type="dxa"/>
          </w:tcPr>
          <w:p w:rsidR="00FF7D8A" w:rsidRPr="006E11B3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Спросить у мамы и папы</w:t>
            </w:r>
          </w:p>
        </w:tc>
      </w:tr>
      <w:tr w:rsidR="00FF7D8A" w:rsidRPr="006E11B3" w:rsidTr="00C56AE6">
        <w:tc>
          <w:tcPr>
            <w:tcW w:w="3438" w:type="dxa"/>
          </w:tcPr>
          <w:p w:rsidR="00FF7D8A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F7D8A" w:rsidRPr="006E11B3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</w:tcPr>
          <w:p w:rsidR="00FF7D8A" w:rsidRPr="006E11B3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9" w:type="dxa"/>
          </w:tcPr>
          <w:p w:rsidR="00FF7D8A" w:rsidRPr="006E11B3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Интернет</w:t>
            </w:r>
          </w:p>
        </w:tc>
      </w:tr>
    </w:tbl>
    <w:p w:rsidR="00FF7D8A" w:rsidRPr="006E11B3" w:rsidRDefault="00FF7D8A" w:rsidP="00FF7D8A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7D8A" w:rsidRDefault="00FF7D8A" w:rsidP="00FF7D8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0714">
        <w:rPr>
          <w:rFonts w:ascii="Times New Roman" w:eastAsia="Times New Roman" w:hAnsi="Times New Roman" w:cs="Times New Roman"/>
          <w:b/>
          <w:sz w:val="24"/>
          <w:szCs w:val="24"/>
        </w:rPr>
        <w:t>Перспективный план работы над проектом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2598"/>
        <w:gridCol w:w="2051"/>
        <w:gridCol w:w="5240"/>
      </w:tblGrid>
      <w:tr w:rsidR="00FF7D8A" w:rsidRPr="00150714" w:rsidTr="00603A2E">
        <w:tc>
          <w:tcPr>
            <w:tcW w:w="2598" w:type="dxa"/>
          </w:tcPr>
          <w:p w:rsidR="00FF7D8A" w:rsidRPr="00150714" w:rsidRDefault="00FF7D8A" w:rsidP="00C56AE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07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2051" w:type="dxa"/>
          </w:tcPr>
          <w:p w:rsidR="00FF7D8A" w:rsidRPr="00150714" w:rsidRDefault="00FF7D8A" w:rsidP="00C56AE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07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5240" w:type="dxa"/>
          </w:tcPr>
          <w:p w:rsidR="00FF7D8A" w:rsidRPr="00150714" w:rsidRDefault="00FF7D8A" w:rsidP="00C56AE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07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FF7D8A" w:rsidTr="00603A2E">
        <w:tc>
          <w:tcPr>
            <w:tcW w:w="2598" w:type="dxa"/>
          </w:tcPr>
          <w:p w:rsidR="00FF7D8A" w:rsidRPr="007B01C7" w:rsidRDefault="007B01C7" w:rsidP="00C56AE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B01C7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</w:t>
            </w:r>
          </w:p>
        </w:tc>
        <w:tc>
          <w:tcPr>
            <w:tcW w:w="2051" w:type="dxa"/>
          </w:tcPr>
          <w:p w:rsidR="00FF7D8A" w:rsidRDefault="007B01C7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5240" w:type="dxa"/>
          </w:tcPr>
          <w:p w:rsidR="00FF7D8A" w:rsidRDefault="007B01C7" w:rsidP="007B0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1C7">
              <w:rPr>
                <w:rFonts w:ascii="Times New Roman" w:hAnsi="Times New Roman" w:cs="Times New Roman"/>
                <w:sz w:val="28"/>
                <w:szCs w:val="28"/>
              </w:rPr>
              <w:t>определение уровня знаний в области сенсорного развития детей младшего дошкольного возраста посредством игровой деятельности через наблюдения, беседы; изучение литературы, подборка необходимого материала для реализации проекта</w:t>
            </w:r>
          </w:p>
          <w:p w:rsidR="00603A2E" w:rsidRPr="00603A2E" w:rsidRDefault="00603A2E" w:rsidP="007B0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 Наблюдает за детьми. Организует предметно-развивающую среду. Подбирает литературу, игры, иллюстрации. Деятельность детей</w:t>
            </w: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603A2E">
              <w:rPr>
                <w:rFonts w:ascii="Times New Roman" w:hAnsi="Times New Roman" w:cs="Times New Roman"/>
                <w:sz w:val="28"/>
                <w:szCs w:val="28"/>
              </w:rPr>
              <w:t>ассматривают иллюстрации. Выполняют поручения. Играют.</w:t>
            </w:r>
          </w:p>
          <w:p w:rsidR="007B01C7" w:rsidRPr="007B01C7" w:rsidRDefault="007B01C7" w:rsidP="007B01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D8A" w:rsidTr="00603A2E">
        <w:tc>
          <w:tcPr>
            <w:tcW w:w="2598" w:type="dxa"/>
          </w:tcPr>
          <w:p w:rsidR="00FF7D8A" w:rsidRPr="00150714" w:rsidRDefault="00FF7D8A" w:rsidP="00C56AE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07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Основной</w:t>
            </w:r>
          </w:p>
        </w:tc>
        <w:tc>
          <w:tcPr>
            <w:tcW w:w="2051" w:type="dxa"/>
          </w:tcPr>
          <w:p w:rsidR="00FF7D8A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- февраль</w:t>
            </w:r>
          </w:p>
        </w:tc>
        <w:tc>
          <w:tcPr>
            <w:tcW w:w="5240" w:type="dxa"/>
          </w:tcPr>
          <w:p w:rsidR="00FF7D8A" w:rsidRPr="007B01C7" w:rsidRDefault="007B01C7" w:rsidP="007B01C7">
            <w:pPr>
              <w:pStyle w:val="a4"/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01C7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плана работы с детьми; совместная образовательная работа с детьми, родителями для решения поставленных задач 3 этап. </w:t>
            </w:r>
            <w:r w:rsidR="00FF7D8A" w:rsidRPr="007B01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Планирование деятельности.</w:t>
            </w:r>
          </w:p>
          <w:p w:rsidR="00FF7D8A" w:rsidRPr="00603A2E" w:rsidRDefault="00FF7D8A" w:rsidP="00FF7D8A">
            <w:pPr>
              <w:pStyle w:val="a4"/>
              <w:numPr>
                <w:ilvl w:val="0"/>
                <w:numId w:val="1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 – </w:t>
            </w:r>
            <w:proofErr w:type="gramStart"/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t>Вводит в игровую ситуацию формулирует</w:t>
            </w:r>
            <w:proofErr w:type="gramEnd"/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 проблему: Организует занятия, беседы. Организует игры. Читает художественную литературу. Оказывает помощь детям при </w:t>
            </w:r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реализации замыслов. Привлекает родителей. Описывает и анализирует работу над</w:t>
            </w:r>
            <w:r w:rsidR="00603A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03A2E">
              <w:rPr>
                <w:rFonts w:ascii="Times New Roman" w:hAnsi="Times New Roman" w:cs="Times New Roman"/>
                <w:sz w:val="28"/>
                <w:szCs w:val="28"/>
              </w:rPr>
              <w:t>пректом</w:t>
            </w:r>
            <w:proofErr w:type="spellEnd"/>
          </w:p>
          <w:p w:rsidR="00FF7D8A" w:rsidRDefault="00FF7D8A" w:rsidP="00FF7D8A">
            <w:pPr>
              <w:shd w:val="clear" w:color="auto" w:fill="FFFFFF"/>
              <w:ind w:left="34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4F7F8"/>
              </w:rPr>
            </w:pPr>
          </w:p>
          <w:p w:rsidR="00603A2E" w:rsidRPr="00603A2E" w:rsidRDefault="00FF7D8A" w:rsidP="00603A2E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11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</w:t>
            </w:r>
            <w:r w:rsidR="00603A2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6E11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Вживаются в игровую ситуацию, пытаются найти способы решения проблемы. С помощью воспитателя выбирают предметы – заместители, материалы для игры, экспериментирования, книги для рассматривания. Повторяют за педагогом действия, </w:t>
            </w:r>
            <w:proofErr w:type="spellStart"/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t>слова</w:t>
            </w:r>
            <w:r w:rsidR="00603A2E">
              <w:rPr>
                <w:rFonts w:ascii="Times New Roman" w:hAnsi="Times New Roman" w:cs="Times New Roman"/>
                <w:sz w:val="28"/>
                <w:szCs w:val="28"/>
              </w:rPr>
              <w:t>знакомых</w:t>
            </w:r>
            <w:proofErr w:type="spellEnd"/>
            <w:r w:rsidR="00603A2E"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стихотворений</w:t>
            </w:r>
            <w:r w:rsidR="00603A2E"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F7D8A" w:rsidRPr="00FF7D8A" w:rsidRDefault="00FF7D8A" w:rsidP="00603A2E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1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="00603A2E"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="00603A2E" w:rsidRPr="006E11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 w:rsidR="00603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03A2E">
              <w:rPr>
                <w:rFonts w:ascii="Times New Roman" w:hAnsi="Times New Roman" w:cs="Times New Roman"/>
                <w:sz w:val="28"/>
                <w:szCs w:val="28"/>
              </w:rPr>
              <w:t>подбирали информацию о сенсорном развитие через дидактическую игру</w:t>
            </w:r>
            <w:proofErr w:type="gramStart"/>
            <w:r w:rsidR="00603A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3A2E" w:rsidRPr="00FF7D8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603A2E" w:rsidRPr="00FF7D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3A2E">
              <w:rPr>
                <w:rFonts w:ascii="Times New Roman" w:hAnsi="Times New Roman" w:cs="Times New Roman"/>
                <w:sz w:val="28"/>
                <w:szCs w:val="28"/>
              </w:rPr>
              <w:t>изготавливали их своими руками .Выставка  работ</w:t>
            </w:r>
          </w:p>
        </w:tc>
      </w:tr>
      <w:tr w:rsidR="00FF7D8A" w:rsidTr="00603A2E">
        <w:tc>
          <w:tcPr>
            <w:tcW w:w="2598" w:type="dxa"/>
          </w:tcPr>
          <w:p w:rsidR="00FF7D8A" w:rsidRPr="00150714" w:rsidRDefault="00FF7D8A" w:rsidP="00C56AE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07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Заключительный</w:t>
            </w:r>
          </w:p>
        </w:tc>
        <w:tc>
          <w:tcPr>
            <w:tcW w:w="2051" w:type="dxa"/>
          </w:tcPr>
          <w:p w:rsidR="00FF7D8A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0" w:type="dxa"/>
          </w:tcPr>
          <w:p w:rsidR="00FF7D8A" w:rsidRPr="00AF37F2" w:rsidRDefault="00FF7D8A" w:rsidP="00FF7D8A">
            <w:pPr>
              <w:pStyle w:val="a4"/>
              <w:numPr>
                <w:ilvl w:val="0"/>
                <w:numId w:val="9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Заключительный</w:t>
            </w:r>
          </w:p>
          <w:p w:rsidR="00FF7D8A" w:rsidRPr="00FF7D8A" w:rsidRDefault="00FF7D8A" w:rsidP="00FF7D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Ожидаемый результат</w:t>
            </w:r>
            <w:r w:rsidRPr="00FF7D8A">
              <w:rPr>
                <w:sz w:val="28"/>
                <w:szCs w:val="28"/>
              </w:rPr>
              <w:t xml:space="preserve"> </w:t>
            </w:r>
          </w:p>
          <w:p w:rsidR="00603A2E" w:rsidRPr="00603A2E" w:rsidRDefault="00FF7D8A" w:rsidP="00FF7D8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Для детей: </w:t>
            </w:r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Через дидактическую игру дети познакомятся с сенсорными эталонами, со способами обследования предметов. У детей сформируется умение точно, полно и </w:t>
            </w:r>
            <w:proofErr w:type="spellStart"/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t>расчлененно</w:t>
            </w:r>
            <w:proofErr w:type="spellEnd"/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 воспринимать свойства предметов, научатся анализировать, сравнивать предметы. Ребята станут уделять больше внимания дидактическим играм, у них появится желание играть в дидактические игры и использовать игру в повседневной жизни. Дети станут более внимательными, усидчивыми, во время игр поддерживают дружеские отношения. Поэтому, можно сделать вывод, что для формирования сенсорной культуры у детей дошкольного возраста необходимо систематически проводить занятия с использованием дидактических игр, а также использовать дидактическую игру в свободной </w:t>
            </w:r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 детей.</w:t>
            </w:r>
            <w:r w:rsidR="00603A2E">
              <w:t xml:space="preserve"> </w:t>
            </w:r>
          </w:p>
          <w:p w:rsidR="00603A2E" w:rsidRPr="00603A2E" w:rsidRDefault="00FF7D8A" w:rsidP="00603A2E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>Для родителей</w:t>
            </w:r>
            <w:proofErr w:type="gramStart"/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603A2E">
              <w:t xml:space="preserve">: </w:t>
            </w:r>
            <w:proofErr w:type="gramEnd"/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t>родители повысят свою компетентность в том, что такое сенсорное воспитание, какое оно имеет значение в развитии ребенка и какую роль в сенсорном воспитании играет дидактическая игра.</w:t>
            </w:r>
          </w:p>
          <w:p w:rsidR="00603A2E" w:rsidRPr="00603A2E" w:rsidRDefault="00FF7D8A" w:rsidP="00603A2E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Продукт</w:t>
            </w:r>
            <w:r w:rsidRPr="00FF7D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603A2E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="00603A2E">
              <w:t xml:space="preserve"> </w:t>
            </w:r>
            <w:proofErr w:type="gramStart"/>
            <w:r w:rsidR="00603A2E">
              <w:t>-</w:t>
            </w:r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603A2E"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оставление картотеки дидактических игр и художественно-словесного материала на развитие сенсорных навыков. </w:t>
            </w:r>
          </w:p>
          <w:p w:rsidR="00603A2E" w:rsidRDefault="00603A2E" w:rsidP="00603A2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 Пополнение сенсорной зоны новым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 играми. </w:t>
            </w:r>
          </w:p>
          <w:p w:rsidR="00603A2E" w:rsidRDefault="00603A2E" w:rsidP="00603A2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Развлечение «В гостях у </w:t>
            </w:r>
            <w:proofErr w:type="spellStart"/>
            <w:r w:rsidRPr="00603A2E">
              <w:rPr>
                <w:rFonts w:ascii="Times New Roman" w:hAnsi="Times New Roman" w:cs="Times New Roman"/>
                <w:sz w:val="28"/>
                <w:szCs w:val="28"/>
              </w:rPr>
              <w:t>Лунтика</w:t>
            </w:r>
            <w:proofErr w:type="spellEnd"/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603A2E" w:rsidRDefault="00603A2E" w:rsidP="00603A2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-Презентация для родителей.</w:t>
            </w: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gramEnd"/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отовыставка «Учимся играя». </w:t>
            </w:r>
          </w:p>
          <w:p w:rsidR="00FF7D8A" w:rsidRPr="00603A2E" w:rsidRDefault="00603A2E" w:rsidP="00603A2E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03A2E">
              <w:rPr>
                <w:rFonts w:ascii="Times New Roman" w:hAnsi="Times New Roman" w:cs="Times New Roman"/>
                <w:sz w:val="28"/>
                <w:szCs w:val="28"/>
              </w:rPr>
              <w:t xml:space="preserve"> Оформление фотоальбома с участием детей «Чему мы научились»</w:t>
            </w:r>
          </w:p>
          <w:p w:rsidR="00603A2E" w:rsidRPr="00FF7D8A" w:rsidRDefault="00603A2E" w:rsidP="00603A2E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F7D8A" w:rsidRDefault="00FF7D8A" w:rsidP="00FF7D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7D8A" w:rsidRDefault="00FF7D8A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03A2E" w:rsidRDefault="00603A2E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03A2E" w:rsidRDefault="00603A2E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7D8A" w:rsidRPr="00FF7D8A" w:rsidRDefault="00FF7D8A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11B3">
        <w:rPr>
          <w:rFonts w:ascii="Times New Roman" w:eastAsia="Times New Roman" w:hAnsi="Times New Roman" w:cs="Times New Roman"/>
          <w:b/>
          <w:bCs/>
          <w:sz w:val="24"/>
          <w:szCs w:val="24"/>
        </w:rPr>
        <w:t>Паутинка проекта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F7D8A">
        <w:rPr>
          <w:rFonts w:ascii="Times New Roman" w:hAnsi="Times New Roman" w:cs="Times New Roman"/>
          <w:b/>
        </w:rPr>
        <w:t>«Народные промыслы»: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79"/>
        <w:gridCol w:w="2101"/>
        <w:gridCol w:w="4007"/>
        <w:gridCol w:w="1884"/>
      </w:tblGrid>
      <w:tr w:rsidR="00FF7D8A" w:rsidTr="00C56AE6">
        <w:tc>
          <w:tcPr>
            <w:tcW w:w="1579" w:type="dxa"/>
          </w:tcPr>
          <w:p w:rsidR="00FF7D8A" w:rsidRDefault="00FF7D8A" w:rsidP="00C56AE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215" w:type="dxa"/>
          </w:tcPr>
          <w:p w:rsidR="00FF7D8A" w:rsidRDefault="00FF7D8A" w:rsidP="00C56AE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3827" w:type="dxa"/>
          </w:tcPr>
          <w:p w:rsidR="00FF7D8A" w:rsidRDefault="00FF7D8A" w:rsidP="00C56AE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и приёмы</w:t>
            </w:r>
          </w:p>
        </w:tc>
        <w:tc>
          <w:tcPr>
            <w:tcW w:w="1950" w:type="dxa"/>
          </w:tcPr>
          <w:p w:rsidR="00FF7D8A" w:rsidRDefault="00FF7D8A" w:rsidP="00C56AE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Участники</w:t>
            </w:r>
          </w:p>
        </w:tc>
      </w:tr>
      <w:tr w:rsidR="00FF7D8A" w:rsidTr="00C56AE6">
        <w:tc>
          <w:tcPr>
            <w:tcW w:w="1579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11 - 15 января</w:t>
            </w:r>
          </w:p>
        </w:tc>
        <w:tc>
          <w:tcPr>
            <w:tcW w:w="2215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Открытие мини – музея. История появления русской матрёшки.</w:t>
            </w:r>
          </w:p>
        </w:tc>
        <w:tc>
          <w:tcPr>
            <w:tcW w:w="3827" w:type="dxa"/>
          </w:tcPr>
          <w:p w:rsidR="00FF7D8A" w:rsidRPr="002E63AE" w:rsidRDefault="00FF7D8A" w:rsidP="00C56AE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3AE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азвивать представления детей о музеях, познакомить с правилами поведения в музеях.</w:t>
            </w:r>
          </w:p>
          <w:p w:rsidR="00FF7D8A" w:rsidRPr="002E63AE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3A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ознакомить с самой популярной народной деревянной игрушкой- матрешкой, воспитывать детей на русских народных традициях.</w:t>
            </w:r>
          </w:p>
          <w:p w:rsidR="00FF7D8A" w:rsidRPr="003D35C1" w:rsidRDefault="00FF7D8A" w:rsidP="00C56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Беседа на тему: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«Что такое музей?», </w:t>
            </w: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 «Весёлые матрёшки»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FF7D8A" w:rsidRPr="003D35C1" w:rsidRDefault="00FF7D8A" w:rsidP="00C56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 «Знакомьтесь – русская матрёшка» (восковые карандаши + акварель). </w:t>
            </w:r>
            <w:r w:rsidRPr="003D35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Сюжетно-ролевая игра «Угостим матрёшек чаем».</w:t>
            </w:r>
          </w:p>
        </w:tc>
        <w:tc>
          <w:tcPr>
            <w:tcW w:w="1950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Воспитатель Доронина И.В., дети группы</w:t>
            </w:r>
          </w:p>
        </w:tc>
      </w:tr>
      <w:tr w:rsidR="00FF7D8A" w:rsidTr="00C56AE6">
        <w:tc>
          <w:tcPr>
            <w:tcW w:w="1579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18 – 22 января</w:t>
            </w:r>
          </w:p>
        </w:tc>
        <w:tc>
          <w:tcPr>
            <w:tcW w:w="2215" w:type="dxa"/>
          </w:tcPr>
          <w:p w:rsidR="00FF7D8A" w:rsidRPr="003D35C1" w:rsidRDefault="00FF7D8A" w:rsidP="00C56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«Сине – голубая гжель</w:t>
            </w: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27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3A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ознакомить с гжельской керамикой, учить определять колорит рисунка, форму, воспитывать патриотическую гордость.</w:t>
            </w:r>
          </w:p>
          <w:p w:rsidR="00FF7D8A" w:rsidRPr="003D35C1" w:rsidRDefault="00FF7D8A" w:rsidP="00C56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Беседа «Сине-голубое чудо» </w:t>
            </w:r>
          </w:p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Рисование «Укрась тарелочку «Гжель» (гуашь).</w:t>
            </w:r>
          </w:p>
        </w:tc>
        <w:tc>
          <w:tcPr>
            <w:tcW w:w="1950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Буйнова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И.В., дети группы</w:t>
            </w:r>
          </w:p>
        </w:tc>
      </w:tr>
      <w:tr w:rsidR="00FF7D8A" w:rsidTr="00C56AE6">
        <w:tc>
          <w:tcPr>
            <w:tcW w:w="1579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 – 29 января</w:t>
            </w:r>
          </w:p>
        </w:tc>
        <w:tc>
          <w:tcPr>
            <w:tcW w:w="2215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«Золотая хохлома»</w:t>
            </w:r>
          </w:p>
        </w:tc>
        <w:tc>
          <w:tcPr>
            <w:tcW w:w="3827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3A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ознакомить с техникой росписи по дереву, учить различать технику хохломской росписи, воспитывать интерес к русским народным промыслам и желание их изучать.</w:t>
            </w:r>
          </w:p>
          <w:p w:rsidR="00FF7D8A" w:rsidRPr="003D35C1" w:rsidRDefault="00FF7D8A" w:rsidP="00C56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альбома</w:t>
            </w: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 xml:space="preserve"> и наглядно-демонстрационного материала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Рисование «Теремок»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50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Буйнова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И.В., дети группы</w:t>
            </w:r>
          </w:p>
        </w:tc>
      </w:tr>
      <w:tr w:rsidR="00FF7D8A" w:rsidTr="00C56AE6">
        <w:tc>
          <w:tcPr>
            <w:tcW w:w="1579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– 5 февраля</w:t>
            </w:r>
          </w:p>
        </w:tc>
        <w:tc>
          <w:tcPr>
            <w:tcW w:w="2215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«Дымковская игрушка»</w:t>
            </w:r>
          </w:p>
        </w:tc>
        <w:tc>
          <w:tcPr>
            <w:tcW w:w="3827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3AE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азвивать представления об истории России, об отечественных традициях, праздниках на примере дымковского; формировать знания об особенностях росписи промысла, основных элементах узора.</w:t>
            </w:r>
          </w:p>
          <w:p w:rsidR="00FF7D8A" w:rsidRPr="003D35C1" w:rsidRDefault="00FF7D8A" w:rsidP="00C56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Дидактическая игра «Собери картинку» </w:t>
            </w:r>
          </w:p>
          <w:p w:rsidR="00FF7D8A" w:rsidRPr="003D35C1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– класс для родителей с детьми л</w:t>
            </w: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епка из солёного теста «Дымковская игрушка»</w:t>
            </w:r>
          </w:p>
        </w:tc>
        <w:tc>
          <w:tcPr>
            <w:tcW w:w="1950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 Доронина И.В., дети группы, родители</w:t>
            </w:r>
          </w:p>
        </w:tc>
      </w:tr>
      <w:tr w:rsidR="00FF7D8A" w:rsidTr="00C56AE6">
        <w:tc>
          <w:tcPr>
            <w:tcW w:w="1579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8-12 февраля</w:t>
            </w:r>
          </w:p>
        </w:tc>
        <w:tc>
          <w:tcPr>
            <w:tcW w:w="2215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«Весёлый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городец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27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3A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ознакомить с русским народным промыслом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городец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учить узнавать городецкую технику росписи, воспитывать интерес к изучению русской истории.</w:t>
            </w:r>
          </w:p>
          <w:p w:rsidR="00FF7D8A" w:rsidRPr="003D35C1" w:rsidRDefault="00FF7D8A" w:rsidP="00C56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Беседа+рисование</w:t>
            </w:r>
            <w:proofErr w:type="spellEnd"/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 «Городецкая роспись».</w:t>
            </w:r>
          </w:p>
        </w:tc>
        <w:tc>
          <w:tcPr>
            <w:tcW w:w="1950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Буйнова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И.В., дети группы</w:t>
            </w:r>
          </w:p>
        </w:tc>
      </w:tr>
      <w:tr w:rsidR="00FF7D8A" w:rsidTr="00C56AE6">
        <w:tc>
          <w:tcPr>
            <w:tcW w:w="1579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 – 19 февраля</w:t>
            </w:r>
          </w:p>
        </w:tc>
        <w:tc>
          <w:tcPr>
            <w:tcW w:w="2215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«Весёлая ярмарка»</w:t>
            </w:r>
          </w:p>
        </w:tc>
        <w:tc>
          <w:tcPr>
            <w:tcW w:w="3827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63A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ознакомить детей с видами устного народного творчества,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чтение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потешек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стихов-загадок, инсценировка русских народных сказок, приобщать к русской культурной традиции.</w:t>
            </w:r>
          </w:p>
          <w:p w:rsidR="00FF7D8A" w:rsidRPr="003D35C1" w:rsidRDefault="00FF7D8A" w:rsidP="00C56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Хороводные игры («Каравай», «Заря – заряница»).</w:t>
            </w:r>
          </w:p>
          <w:p w:rsidR="00FF7D8A" w:rsidRPr="003D35C1" w:rsidRDefault="00FF7D8A" w:rsidP="00C56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родителями вместе с детьми книжек-малышек (любимые </w:t>
            </w:r>
            <w:proofErr w:type="spellStart"/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, народные промыслы)</w:t>
            </w:r>
          </w:p>
          <w:p w:rsidR="00FF7D8A" w:rsidRPr="003D35C1" w:rsidRDefault="00FF7D8A" w:rsidP="00C56AE6">
            <w:pPr>
              <w:rPr>
                <w:rFonts w:eastAsia="Times New Roman"/>
              </w:rPr>
            </w:pPr>
            <w:r w:rsidRPr="003D35C1">
              <w:rPr>
                <w:rFonts w:ascii="Times New Roman" w:hAnsi="Times New Roman" w:cs="Times New Roman"/>
                <w:sz w:val="28"/>
                <w:szCs w:val="28"/>
              </w:rPr>
              <w:t>Инсценировка русской народной сказки «Теремок»</w:t>
            </w:r>
          </w:p>
        </w:tc>
        <w:tc>
          <w:tcPr>
            <w:tcW w:w="1950" w:type="dxa"/>
          </w:tcPr>
          <w:p w:rsidR="00FF7D8A" w:rsidRDefault="00FF7D8A" w:rsidP="00C56AE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Воспитатель Доронина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И.В., дети группы, родители</w:t>
            </w:r>
          </w:p>
        </w:tc>
      </w:tr>
    </w:tbl>
    <w:p w:rsidR="00FF7D8A" w:rsidRDefault="00FF7D8A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7D8A" w:rsidRDefault="00FF7D8A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 Прогнозируемые конечные</w:t>
      </w:r>
      <w:r w:rsidRPr="006E1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результат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ы проекта</w:t>
      </w:r>
      <w:r w:rsidRPr="006E11B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C1E32" w:rsidRDefault="00BC1E32" w:rsidP="00FA28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283A" w:rsidRDefault="00FF7D8A" w:rsidP="00FA28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 Презентация проекта</w:t>
      </w:r>
    </w:p>
    <w:p w:rsidR="00C56AE6" w:rsidRPr="006E11B3" w:rsidRDefault="00C56AE6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7D8A" w:rsidRDefault="00FF7D8A" w:rsidP="00C56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6E11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Выводы</w:t>
      </w:r>
    </w:p>
    <w:p w:rsidR="00BC1E32" w:rsidRPr="00BC1E32" w:rsidRDefault="00BC1E32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E32">
        <w:rPr>
          <w:rFonts w:ascii="Times New Roman" w:hAnsi="Times New Roman" w:cs="Times New Roman"/>
          <w:sz w:val="28"/>
          <w:szCs w:val="28"/>
        </w:rPr>
        <w:t xml:space="preserve">В средней группе продолжать работу по формированию сенсорного развития детей дошкольного возраста посредством игровой деятельности. Подобрать и систематизировать материал по развитию сенсорных способностей у детей средствами дидактических игр в соответствии с возрастными и индивидуальными возможностями. Совершенствовать умения обследовать предметы, учитывать их свойства при действиях с ними. Сотрудничать ДОУ с семьей по проблеме формирования и развития сенсорных способностей у детей. </w:t>
      </w:r>
    </w:p>
    <w:p w:rsidR="00FF7D8A" w:rsidRDefault="00FF7D8A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Droid Sans Fallback" w:hAnsi="Times New Roman" w:cs="Noto Sans Devanagari"/>
          <w:b/>
          <w:bCs/>
          <w:color w:val="00000A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AF37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 </w:t>
      </w:r>
      <w:r w:rsidRPr="00AF37F2">
        <w:rPr>
          <w:rFonts w:ascii="Times New Roman" w:eastAsia="Droid Sans Fallback" w:hAnsi="Times New Roman" w:cs="Noto Sans Devanagari"/>
          <w:b/>
          <w:bCs/>
          <w:color w:val="00000A"/>
          <w:sz w:val="24"/>
          <w:szCs w:val="24"/>
          <w:highlight w:val="white"/>
          <w:lang w:eastAsia="zh-CN" w:bidi="hi-IN"/>
        </w:rPr>
        <w:t>Ресурсы (бюджет проекта)</w:t>
      </w:r>
    </w:p>
    <w:tbl>
      <w:tblPr>
        <w:tblW w:w="9495" w:type="dxa"/>
        <w:tblInd w:w="4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2"/>
        <w:gridCol w:w="2976"/>
        <w:gridCol w:w="2127"/>
      </w:tblGrid>
      <w:tr w:rsidR="00FF7D8A" w:rsidRPr="00AF37F2" w:rsidTr="00FF7D8A">
        <w:tc>
          <w:tcPr>
            <w:tcW w:w="4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Pr="00AF37F2" w:rsidRDefault="00FF7D8A" w:rsidP="00C56AE6">
            <w:pPr>
              <w:suppressLineNumbers/>
              <w:spacing w:after="0" w:line="240" w:lineRule="auto"/>
              <w:jc w:val="center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 w:rsidRPr="00AF37F2"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Необходимо для работы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Pr="00AF37F2" w:rsidRDefault="00FF7D8A" w:rsidP="00C56AE6">
            <w:pPr>
              <w:suppressLineNumbers/>
              <w:spacing w:after="0" w:line="240" w:lineRule="auto"/>
              <w:jc w:val="center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 w:rsidRPr="00AF37F2"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Имеется в наличии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Pr="00AF37F2" w:rsidRDefault="00FF7D8A" w:rsidP="00C56AE6">
            <w:pPr>
              <w:suppressLineNumbers/>
              <w:spacing w:after="0" w:line="240" w:lineRule="auto"/>
              <w:jc w:val="center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 w:rsidRPr="00AF37F2"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Необходимо приобрести</w:t>
            </w:r>
          </w:p>
        </w:tc>
      </w:tr>
      <w:tr w:rsidR="00FF7D8A" w:rsidRPr="00AF37F2" w:rsidTr="00FF7D8A">
        <w:tc>
          <w:tcPr>
            <w:tcW w:w="4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Pr="00AF37F2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 xml:space="preserve">Альбомы для рисования – 6 </w:t>
            </w:r>
            <w:proofErr w:type="spellStart"/>
            <w:proofErr w:type="gramStart"/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Pr="00AF37F2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168 рублей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Pr="00AF37F2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-</w:t>
            </w:r>
          </w:p>
        </w:tc>
      </w:tr>
      <w:tr w:rsidR="00FF7D8A" w:rsidRPr="00AF37F2" w:rsidTr="00FF7D8A">
        <w:tc>
          <w:tcPr>
            <w:tcW w:w="4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 xml:space="preserve">Гуашь – 12 </w:t>
            </w:r>
            <w:proofErr w:type="spellStart"/>
            <w:proofErr w:type="gramStart"/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816 рублей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-</w:t>
            </w:r>
          </w:p>
        </w:tc>
      </w:tr>
      <w:tr w:rsidR="00FA283A" w:rsidRPr="00AF37F2" w:rsidTr="00FF7D8A">
        <w:tc>
          <w:tcPr>
            <w:tcW w:w="4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 xml:space="preserve">Кисточки – 24 </w:t>
            </w:r>
            <w:proofErr w:type="spellStart"/>
            <w:proofErr w:type="gramStart"/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792 рубля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-</w:t>
            </w:r>
          </w:p>
        </w:tc>
      </w:tr>
      <w:tr w:rsidR="00FA283A" w:rsidRPr="00AF37F2" w:rsidTr="00FF7D8A">
        <w:tc>
          <w:tcPr>
            <w:tcW w:w="4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 xml:space="preserve">Пластилин – 3 </w:t>
            </w:r>
            <w:proofErr w:type="spellStart"/>
            <w:proofErr w:type="gramStart"/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153 рубля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-</w:t>
            </w:r>
          </w:p>
        </w:tc>
      </w:tr>
      <w:tr w:rsidR="00FA283A" w:rsidRPr="00AF37F2" w:rsidTr="00FF7D8A">
        <w:tc>
          <w:tcPr>
            <w:tcW w:w="4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 xml:space="preserve">Бисер, </w:t>
            </w:r>
            <w:proofErr w:type="spellStart"/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пайетки</w:t>
            </w:r>
            <w:proofErr w:type="spellEnd"/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, бусы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300 рублей</w:t>
            </w:r>
          </w:p>
        </w:tc>
      </w:tr>
      <w:tr w:rsidR="00FA283A" w:rsidRPr="00AF37F2" w:rsidTr="00FF7D8A">
        <w:tc>
          <w:tcPr>
            <w:tcW w:w="4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Мука – 1 кг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46 рублей</w:t>
            </w:r>
          </w:p>
        </w:tc>
      </w:tr>
      <w:tr w:rsidR="00FA283A" w:rsidRPr="00AF37F2" w:rsidTr="00FF7D8A">
        <w:tc>
          <w:tcPr>
            <w:tcW w:w="4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Соль – 1 кг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A283A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35 рублей</w:t>
            </w:r>
          </w:p>
        </w:tc>
      </w:tr>
      <w:tr w:rsidR="00FF7D8A" w:rsidRPr="00AF37F2" w:rsidTr="00FF7D8A">
        <w:tc>
          <w:tcPr>
            <w:tcW w:w="4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Pr="00AF37F2" w:rsidRDefault="00FF7D8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b/>
                <w:bCs/>
                <w:color w:val="00000A"/>
                <w:sz w:val="24"/>
                <w:szCs w:val="24"/>
                <w:lang w:eastAsia="zh-CN" w:bidi="hi-IN"/>
              </w:rPr>
            </w:pPr>
            <w:r w:rsidRPr="00AF37F2">
              <w:rPr>
                <w:rFonts w:ascii="Times New Roman" w:eastAsia="Droid Sans Fallback" w:hAnsi="Times New Roman" w:cs="Noto Sans Devanagari"/>
                <w:b/>
                <w:bCs/>
                <w:color w:val="00000A"/>
                <w:sz w:val="24"/>
                <w:szCs w:val="24"/>
                <w:lang w:eastAsia="zh-CN" w:bidi="hi-IN"/>
              </w:rPr>
              <w:t>Итого: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Pr="00AF37F2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1929 рублей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FF7D8A" w:rsidRPr="00AF37F2" w:rsidRDefault="00FA283A" w:rsidP="00C56AE6">
            <w:pPr>
              <w:suppressLineNumbers/>
              <w:spacing w:after="0" w:line="240" w:lineRule="auto"/>
              <w:jc w:val="both"/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Noto Sans Devanagari"/>
                <w:color w:val="00000A"/>
                <w:sz w:val="24"/>
                <w:szCs w:val="24"/>
                <w:lang w:eastAsia="zh-CN" w:bidi="hi-IN"/>
              </w:rPr>
              <w:t>381 рубль</w:t>
            </w:r>
          </w:p>
        </w:tc>
      </w:tr>
    </w:tbl>
    <w:p w:rsidR="00FF7D8A" w:rsidRDefault="00FF7D8A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F7D8A" w:rsidRDefault="00FF7D8A" w:rsidP="00FF7D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D27D6B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Перечень источников</w:t>
      </w:r>
    </w:p>
    <w:p w:rsidR="00FF7D8A" w:rsidRPr="00FF7D8A" w:rsidRDefault="00FF7D8A" w:rsidP="00BC1E3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7D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E32" w:rsidRPr="00BC1E32" w:rsidRDefault="00BC1E32" w:rsidP="00BC1E32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E32">
        <w:rPr>
          <w:rFonts w:ascii="Times New Roman" w:hAnsi="Times New Roman" w:cs="Times New Roman"/>
          <w:sz w:val="28"/>
          <w:szCs w:val="28"/>
        </w:rPr>
        <w:t xml:space="preserve">Бондаренко А. К. Дидактические игры в детском саду. Кн. Для воспитателя детского сада. – М.: Просвещение, 1991. </w:t>
      </w:r>
    </w:p>
    <w:p w:rsidR="00BC1E32" w:rsidRPr="00BC1E32" w:rsidRDefault="00BC1E32" w:rsidP="00BC1E32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C1E32">
        <w:rPr>
          <w:rFonts w:ascii="Times New Roman" w:hAnsi="Times New Roman" w:cs="Times New Roman"/>
          <w:sz w:val="28"/>
          <w:szCs w:val="28"/>
        </w:rPr>
        <w:lastRenderedPageBreak/>
        <w:t>Важова</w:t>
      </w:r>
      <w:proofErr w:type="spellEnd"/>
      <w:r w:rsidRPr="00BC1E32">
        <w:rPr>
          <w:rFonts w:ascii="Times New Roman" w:hAnsi="Times New Roman" w:cs="Times New Roman"/>
          <w:sz w:val="28"/>
          <w:szCs w:val="28"/>
        </w:rPr>
        <w:t xml:space="preserve">, С. А. Сенсорное развитие в младшей группе. С. А. </w:t>
      </w:r>
      <w:proofErr w:type="spellStart"/>
      <w:r w:rsidRPr="00BC1E32">
        <w:rPr>
          <w:rFonts w:ascii="Times New Roman" w:hAnsi="Times New Roman" w:cs="Times New Roman"/>
          <w:sz w:val="28"/>
          <w:szCs w:val="28"/>
        </w:rPr>
        <w:t>Важова</w:t>
      </w:r>
      <w:proofErr w:type="spellEnd"/>
      <w:r w:rsidRPr="00BC1E32">
        <w:rPr>
          <w:rFonts w:ascii="Times New Roman" w:hAnsi="Times New Roman" w:cs="Times New Roman"/>
          <w:sz w:val="28"/>
          <w:szCs w:val="28"/>
        </w:rPr>
        <w:t xml:space="preserve"> // практический журнал Воспитатель дошкольного Образовательного Учреждения. — 2008.- №11.- стр51. </w:t>
      </w:r>
    </w:p>
    <w:p w:rsidR="00FF7D8A" w:rsidRPr="00BC1E32" w:rsidRDefault="00BC1E32" w:rsidP="00BC1E32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E32">
        <w:rPr>
          <w:rFonts w:ascii="Times New Roman" w:hAnsi="Times New Roman" w:cs="Times New Roman"/>
          <w:sz w:val="28"/>
          <w:szCs w:val="28"/>
        </w:rPr>
        <w:t xml:space="preserve">Губанова Н.В. Развитие игровой деятельности </w:t>
      </w:r>
      <w:proofErr w:type="gramStart"/>
      <w:r w:rsidRPr="00BC1E3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C1E3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C1E32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BC1E32">
        <w:rPr>
          <w:rFonts w:ascii="Times New Roman" w:hAnsi="Times New Roman" w:cs="Times New Roman"/>
          <w:sz w:val="28"/>
          <w:szCs w:val="28"/>
        </w:rPr>
        <w:t xml:space="preserve"> «Мозаика-синтез», 2014 </w:t>
      </w:r>
      <w:proofErr w:type="spellStart"/>
      <w:r w:rsidRPr="00BC1E32">
        <w:rPr>
          <w:rFonts w:ascii="Times New Roman" w:hAnsi="Times New Roman" w:cs="Times New Roman"/>
          <w:sz w:val="28"/>
          <w:szCs w:val="28"/>
        </w:rPr>
        <w:t>Дайлидене</w:t>
      </w:r>
      <w:proofErr w:type="spellEnd"/>
      <w:r w:rsidRPr="00BC1E32">
        <w:rPr>
          <w:rFonts w:ascii="Times New Roman" w:hAnsi="Times New Roman" w:cs="Times New Roman"/>
          <w:sz w:val="28"/>
          <w:szCs w:val="28"/>
        </w:rPr>
        <w:t xml:space="preserve"> И.П. Поиграем, малыш! Москва, 1992 г</w:t>
      </w:r>
    </w:p>
    <w:p w:rsidR="00FF7D8A" w:rsidRPr="00BC1E32" w:rsidRDefault="00FF7D8A" w:rsidP="00FF7D8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FF7D8A" w:rsidRDefault="00FF7D8A" w:rsidP="00FF7D8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7149A2" w:rsidRDefault="007149A2"/>
    <w:sectPr w:rsidR="007149A2" w:rsidSect="00714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C2D9E"/>
    <w:multiLevelType w:val="multilevel"/>
    <w:tmpl w:val="85AA3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0F6379"/>
    <w:multiLevelType w:val="multilevel"/>
    <w:tmpl w:val="BCC2F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F57353"/>
    <w:multiLevelType w:val="hybridMultilevel"/>
    <w:tmpl w:val="0B04D7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39058B"/>
    <w:multiLevelType w:val="hybridMultilevel"/>
    <w:tmpl w:val="99E2E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13A56"/>
    <w:multiLevelType w:val="multilevel"/>
    <w:tmpl w:val="8802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F403BE"/>
    <w:multiLevelType w:val="hybridMultilevel"/>
    <w:tmpl w:val="898C51DA"/>
    <w:lvl w:ilvl="0" w:tplc="041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333A69AC"/>
    <w:multiLevelType w:val="multilevel"/>
    <w:tmpl w:val="8EC0C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3B0870"/>
    <w:multiLevelType w:val="multilevel"/>
    <w:tmpl w:val="9F18C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212437"/>
    <w:multiLevelType w:val="hybridMultilevel"/>
    <w:tmpl w:val="F4560B1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553C1D54"/>
    <w:multiLevelType w:val="hybridMultilevel"/>
    <w:tmpl w:val="9A9E4CB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732749D"/>
    <w:multiLevelType w:val="multilevel"/>
    <w:tmpl w:val="D6922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D375F4"/>
    <w:multiLevelType w:val="multilevel"/>
    <w:tmpl w:val="D3E0D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38103C"/>
    <w:multiLevelType w:val="multilevel"/>
    <w:tmpl w:val="E2DE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122370"/>
    <w:multiLevelType w:val="hybridMultilevel"/>
    <w:tmpl w:val="582AC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DE2724"/>
    <w:multiLevelType w:val="multilevel"/>
    <w:tmpl w:val="A0906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0639EC"/>
    <w:multiLevelType w:val="hybridMultilevel"/>
    <w:tmpl w:val="DBC815C2"/>
    <w:lvl w:ilvl="0" w:tplc="5BBCC9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>
    <w:nsid w:val="7FBB7C01"/>
    <w:multiLevelType w:val="hybridMultilevel"/>
    <w:tmpl w:val="0C764F08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4"/>
  </w:num>
  <w:num w:numId="4">
    <w:abstractNumId w:val="12"/>
  </w:num>
  <w:num w:numId="5">
    <w:abstractNumId w:val="0"/>
  </w:num>
  <w:num w:numId="6">
    <w:abstractNumId w:val="11"/>
  </w:num>
  <w:num w:numId="7">
    <w:abstractNumId w:val="10"/>
  </w:num>
  <w:num w:numId="8">
    <w:abstractNumId w:val="16"/>
  </w:num>
  <w:num w:numId="9">
    <w:abstractNumId w:val="2"/>
  </w:num>
  <w:num w:numId="10">
    <w:abstractNumId w:val="4"/>
  </w:num>
  <w:num w:numId="11">
    <w:abstractNumId w:val="1"/>
  </w:num>
  <w:num w:numId="12">
    <w:abstractNumId w:val="15"/>
  </w:num>
  <w:num w:numId="13">
    <w:abstractNumId w:val="5"/>
  </w:num>
  <w:num w:numId="14">
    <w:abstractNumId w:val="3"/>
  </w:num>
  <w:num w:numId="15">
    <w:abstractNumId w:val="13"/>
  </w:num>
  <w:num w:numId="16">
    <w:abstractNumId w:val="8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D8A"/>
    <w:rsid w:val="005F76C5"/>
    <w:rsid w:val="00603A2E"/>
    <w:rsid w:val="007149A2"/>
    <w:rsid w:val="007A2D93"/>
    <w:rsid w:val="007B01C7"/>
    <w:rsid w:val="00897416"/>
    <w:rsid w:val="00B043E3"/>
    <w:rsid w:val="00BC1E32"/>
    <w:rsid w:val="00C56AE6"/>
    <w:rsid w:val="00E276FA"/>
    <w:rsid w:val="00FA283A"/>
    <w:rsid w:val="00FF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F7D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F7D8A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FF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043E3"/>
    <w:pPr>
      <w:spacing w:after="0" w:line="240" w:lineRule="auto"/>
    </w:pPr>
  </w:style>
  <w:style w:type="character" w:styleId="a8">
    <w:name w:val="Strong"/>
    <w:basedOn w:val="a0"/>
    <w:uiPriority w:val="22"/>
    <w:qFormat/>
    <w:rsid w:val="00B043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F7D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F7D8A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FF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043E3"/>
    <w:pPr>
      <w:spacing w:after="0" w:line="240" w:lineRule="auto"/>
    </w:pPr>
  </w:style>
  <w:style w:type="character" w:styleId="a8">
    <w:name w:val="Strong"/>
    <w:basedOn w:val="a0"/>
    <w:uiPriority w:val="22"/>
    <w:qFormat/>
    <w:rsid w:val="00B043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detskijsad/mini-muzei-v-detskom-sadu-narodnye-promysly-1197048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_gorod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1945</Words>
  <Characters>11090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2021-02-06T10:21:00Z</dcterms:created>
  <dcterms:modified xsi:type="dcterms:W3CDTF">2021-02-06T10:21:00Z</dcterms:modified>
</cp:coreProperties>
</file>