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556" w:rsidRP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02556">
        <w:rPr>
          <w:rFonts w:ascii="Times New Roman" w:hAnsi="Times New Roman" w:cs="Times New Roman"/>
          <w:noProof/>
          <w:sz w:val="28"/>
          <w:szCs w:val="28"/>
        </w:rPr>
        <w:t>МАОУ «Средняя общеобразовательная школа №10» г.Краснокамск</w:t>
      </w:r>
    </w:p>
    <w:p w:rsidR="00502556" w:rsidRDefault="00502556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Default="00502556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Default="00502556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Default="00502556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Default="00502556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Default="00502556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Default="00502556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Default="00502556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02556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Название работы: </w:t>
      </w:r>
      <w:r w:rsidRPr="00502556">
        <w:rPr>
          <w:rFonts w:ascii="Times New Roman" w:hAnsi="Times New Roman" w:cs="Times New Roman"/>
          <w:b/>
          <w:noProof/>
          <w:sz w:val="28"/>
          <w:szCs w:val="28"/>
        </w:rPr>
        <w:t>«</w:t>
      </w:r>
      <w:r w:rsidR="00B306E0">
        <w:rPr>
          <w:rFonts w:ascii="Times New Roman" w:hAnsi="Times New Roman" w:cs="Times New Roman"/>
          <w:b/>
          <w:noProof/>
          <w:sz w:val="28"/>
          <w:szCs w:val="28"/>
        </w:rPr>
        <w:t>День памяти.День Славы!</w:t>
      </w:r>
      <w:r w:rsidRPr="00502556">
        <w:rPr>
          <w:rFonts w:ascii="Times New Roman" w:hAnsi="Times New Roman" w:cs="Times New Roman"/>
          <w:b/>
          <w:noProof/>
          <w:sz w:val="28"/>
          <w:szCs w:val="28"/>
        </w:rPr>
        <w:t>»</w:t>
      </w:r>
    </w:p>
    <w:p w:rsidR="00502556" w:rsidRPr="00502556" w:rsidRDefault="00502556" w:rsidP="00502556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ФИО автора: </w:t>
      </w:r>
      <w:r w:rsidRPr="00502556">
        <w:rPr>
          <w:rFonts w:ascii="Times New Roman" w:hAnsi="Times New Roman" w:cs="Times New Roman"/>
          <w:b/>
          <w:noProof/>
          <w:sz w:val="28"/>
          <w:szCs w:val="28"/>
        </w:rPr>
        <w:t>Зырянова Олеся Анатольевна</w:t>
      </w: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Должность: </w:t>
      </w:r>
      <w:r w:rsidRPr="00502556">
        <w:rPr>
          <w:rFonts w:ascii="Times New Roman" w:hAnsi="Times New Roman" w:cs="Times New Roman"/>
          <w:b/>
          <w:noProof/>
          <w:sz w:val="28"/>
          <w:szCs w:val="28"/>
        </w:rPr>
        <w:t>учитель математики</w:t>
      </w: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02556" w:rsidRDefault="00502556" w:rsidP="0050255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02556" w:rsidRPr="00B306E0" w:rsidRDefault="00502556" w:rsidP="00B60D15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г.Краснокамск, 202</w:t>
      </w:r>
      <w:r w:rsidR="00B306E0">
        <w:rPr>
          <w:rFonts w:ascii="Times New Roman" w:hAnsi="Times New Roman" w:cs="Times New Roman"/>
          <w:noProof/>
          <w:sz w:val="28"/>
          <w:szCs w:val="28"/>
        </w:rPr>
        <w:t>1</w:t>
      </w:r>
      <w:r w:rsidRPr="00502556">
        <w:rPr>
          <w:rFonts w:ascii="Times New Roman" w:hAnsi="Times New Roman" w:cs="Times New Roman"/>
          <w:noProof/>
          <w:sz w:val="28"/>
          <w:szCs w:val="28"/>
        </w:rPr>
        <w:br w:type="page"/>
      </w:r>
    </w:p>
    <w:p w:rsidR="00502556" w:rsidRPr="00B306E0" w:rsidRDefault="00514179" w:rsidP="00B60D1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60D1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Пояснительная записка</w:t>
      </w:r>
    </w:p>
    <w:p w:rsidR="00B60D15" w:rsidRPr="00B306E0" w:rsidRDefault="00B60D15" w:rsidP="00B60D1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514179" w:rsidRPr="00B60D15" w:rsidRDefault="00514179" w:rsidP="00B60D15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60D15">
        <w:rPr>
          <w:rStyle w:val="c0"/>
          <w:color w:val="000000"/>
          <w:sz w:val="28"/>
          <w:szCs w:val="28"/>
        </w:rPr>
        <w:t>Учитель призван воспитывать и развивать детей во внеурочное время. Подготовка к таким мероприятиям заставляет его систематически следить за различными изданиями по воспитательной  работе, постоянно углублять профессиональную подготовку, улучшать свои знания, всё это, благотворно влияет на работу с учащимися.</w:t>
      </w:r>
    </w:p>
    <w:p w:rsidR="00514179" w:rsidRPr="00B60D15" w:rsidRDefault="00514179" w:rsidP="00B60D15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60D15">
        <w:rPr>
          <w:rStyle w:val="c0"/>
          <w:color w:val="000000"/>
          <w:sz w:val="28"/>
          <w:szCs w:val="28"/>
        </w:rPr>
        <w:t>Мероприятие является одним из цикла мероприятий, проводимых в русле гражданско-патриотического воспитания детей в школе. Мероприятие составлено в форме творческой мастерской и предназначено для обучающихся 7 классов. Такая форма проведения выбрана не случайно, так как - это признанный метод обучения и воспитания, обладающей образовательной, развивающей и воспитывающей функциями, которые действуют в единстве.</w:t>
      </w:r>
    </w:p>
    <w:p w:rsidR="00514179" w:rsidRPr="00B60D15" w:rsidRDefault="00514179" w:rsidP="00B60D15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B60D15">
        <w:rPr>
          <w:rStyle w:val="c0"/>
          <w:color w:val="000000"/>
          <w:sz w:val="28"/>
          <w:szCs w:val="28"/>
        </w:rPr>
        <w:t xml:space="preserve">Мероприятие способствует лучшему усвоению материала и развитию навыков моделирования и проектирования. В рамках мероприятия дети знакомятся с историей нашей страны, с некоторыми моментами, которые не изучаются в школьном курсе истории. </w:t>
      </w:r>
    </w:p>
    <w:p w:rsidR="00514179" w:rsidRPr="00B60D15" w:rsidRDefault="00514179" w:rsidP="00B60D15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60D15">
        <w:rPr>
          <w:rStyle w:val="c0"/>
          <w:color w:val="000000"/>
          <w:sz w:val="28"/>
          <w:szCs w:val="28"/>
        </w:rPr>
        <w:t>Тема и содержание мероприятия являются актуальными в гражданско-патриотическом воспитании. Содержание мероприятия направлено на воспитание интереса к истории родной страны. Также поднимаются и обсуждаются вопросы «гордости за страну», уважения к истории страны, ее культуры и ветеранам.</w:t>
      </w:r>
    </w:p>
    <w:p w:rsidR="00514179" w:rsidRPr="00B60D15" w:rsidRDefault="00514179" w:rsidP="00B60D15">
      <w:pPr>
        <w:pStyle w:val="c1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B60D15">
        <w:rPr>
          <w:rStyle w:val="c0"/>
          <w:color w:val="000000"/>
          <w:sz w:val="28"/>
          <w:szCs w:val="28"/>
        </w:rPr>
        <w:t>Мультимедийные</w:t>
      </w:r>
      <w:proofErr w:type="spellEnd"/>
      <w:r w:rsidRPr="00B60D15">
        <w:rPr>
          <w:rStyle w:val="c0"/>
          <w:color w:val="000000"/>
          <w:sz w:val="28"/>
          <w:szCs w:val="28"/>
        </w:rPr>
        <w:t xml:space="preserve"> презентации, используемые в данном мероприятии, а также подборка </w:t>
      </w:r>
      <w:r w:rsidR="003F6252" w:rsidRPr="00B60D15">
        <w:rPr>
          <w:rStyle w:val="c0"/>
          <w:color w:val="000000"/>
          <w:sz w:val="28"/>
          <w:szCs w:val="28"/>
        </w:rPr>
        <w:t>всего материала</w:t>
      </w:r>
      <w:r w:rsidRPr="00B60D15">
        <w:rPr>
          <w:rStyle w:val="c0"/>
          <w:color w:val="000000"/>
          <w:sz w:val="28"/>
          <w:szCs w:val="28"/>
        </w:rPr>
        <w:t xml:space="preserve"> продуманы и соответствуют возрастным нормам и являются актуальными в гражданско-патриотическом воспитании.</w:t>
      </w:r>
    </w:p>
    <w:p w:rsidR="00514179" w:rsidRPr="00B60D15" w:rsidRDefault="00514179" w:rsidP="00B60D15">
      <w:pPr>
        <w:pStyle w:val="c1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60D15">
        <w:rPr>
          <w:rStyle w:val="c0"/>
          <w:color w:val="000000"/>
          <w:sz w:val="28"/>
          <w:szCs w:val="28"/>
        </w:rPr>
        <w:t>Данный материал можно использовать в</w:t>
      </w:r>
      <w:r w:rsidRPr="00B60D15">
        <w:rPr>
          <w:rStyle w:val="c19"/>
          <w:color w:val="000000"/>
          <w:sz w:val="28"/>
          <w:szCs w:val="28"/>
        </w:rPr>
        <w:t> </w:t>
      </w:r>
      <w:r w:rsidRPr="00B60D15">
        <w:rPr>
          <w:rStyle w:val="c0"/>
          <w:color w:val="000000"/>
          <w:sz w:val="28"/>
          <w:szCs w:val="28"/>
        </w:rPr>
        <w:t>воспитании высоконравственного гражданина на основе общечеловеческих нравственных ценностей, негативного отношения к войне и гражданско-патриотического воспитания детей и молодёжи.</w:t>
      </w:r>
    </w:p>
    <w:p w:rsidR="00502556" w:rsidRPr="00B60D15" w:rsidRDefault="00502556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Pr="00B60D15" w:rsidRDefault="00502556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Pr="00B60D15" w:rsidRDefault="00502556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Pr="00B60D15" w:rsidRDefault="00502556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Pr="00B60D15" w:rsidRDefault="00502556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Pr="00B60D15" w:rsidRDefault="00502556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Pr="00B60D15" w:rsidRDefault="00502556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502556" w:rsidRPr="00B306E0" w:rsidRDefault="00502556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60D15" w:rsidRPr="00B306E0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60D15" w:rsidRPr="00B306E0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60D15" w:rsidRPr="00B306E0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60D15" w:rsidRPr="00B306E0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60D15" w:rsidRPr="00B306E0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60D15" w:rsidRPr="00B306E0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60D15" w:rsidRPr="00B306E0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0C6024" w:rsidRPr="00B306E0" w:rsidRDefault="00355B68" w:rsidP="00B60D1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60D15">
        <w:rPr>
          <w:rFonts w:ascii="Times New Roman" w:hAnsi="Times New Roman" w:cs="Times New Roman"/>
          <w:b/>
          <w:noProof/>
          <w:sz w:val="28"/>
          <w:szCs w:val="28"/>
        </w:rPr>
        <w:t xml:space="preserve">Сценарий внеклассного мероприятия: </w:t>
      </w:r>
      <w:r w:rsidR="00230392" w:rsidRPr="00B60D15">
        <w:rPr>
          <w:rFonts w:ascii="Times New Roman" w:hAnsi="Times New Roman" w:cs="Times New Roman"/>
          <w:b/>
          <w:noProof/>
          <w:sz w:val="28"/>
          <w:szCs w:val="28"/>
        </w:rPr>
        <w:t>«Мир.Дружба.Память»</w:t>
      </w:r>
    </w:p>
    <w:p w:rsidR="00B60D15" w:rsidRPr="00B306E0" w:rsidRDefault="00B60D15" w:rsidP="00B60D1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3119"/>
        <w:gridCol w:w="6520"/>
      </w:tblGrid>
      <w:tr w:rsidR="00230392" w:rsidRPr="00B60D15" w:rsidTr="00B60D15">
        <w:tc>
          <w:tcPr>
            <w:tcW w:w="3119" w:type="dxa"/>
          </w:tcPr>
          <w:p w:rsidR="00230392" w:rsidRPr="00B60D15" w:rsidRDefault="00355B68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 w:rsidR="00230392" w:rsidRPr="00B60D1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6520" w:type="dxa"/>
          </w:tcPr>
          <w:p w:rsidR="00230392" w:rsidRPr="00B60D15" w:rsidRDefault="00355B68" w:rsidP="00B60D15">
            <w:pPr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Воспитывать в детях уважительное отношение к истории своей страны, чувство гордости за героизм и мужество, проявленные нашим народом в годы Великой Отечественной войны.</w:t>
            </w:r>
          </w:p>
        </w:tc>
      </w:tr>
      <w:tr w:rsidR="00230392" w:rsidRPr="00B60D15" w:rsidTr="00B60D15">
        <w:tc>
          <w:tcPr>
            <w:tcW w:w="3119" w:type="dxa"/>
          </w:tcPr>
          <w:p w:rsidR="00230392" w:rsidRPr="00B60D15" w:rsidRDefault="0023039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</w:tc>
        <w:tc>
          <w:tcPr>
            <w:tcW w:w="6520" w:type="dxa"/>
          </w:tcPr>
          <w:p w:rsidR="00355B68" w:rsidRPr="00B60D15" w:rsidRDefault="00355B68" w:rsidP="00B60D15">
            <w:pPr>
              <w:pStyle w:val="ae"/>
              <w:numPr>
                <w:ilvl w:val="0"/>
                <w:numId w:val="4"/>
              </w:numPr>
              <w:tabs>
                <w:tab w:val="left" w:pos="317"/>
              </w:tabs>
              <w:ind w:left="175" w:hanging="14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Расширить знания воспитанников  о Великой         Отечественной войне.</w:t>
            </w:r>
          </w:p>
          <w:p w:rsidR="00355B68" w:rsidRPr="00B60D15" w:rsidRDefault="00355B68" w:rsidP="00B60D15">
            <w:pPr>
              <w:pStyle w:val="ae"/>
              <w:numPr>
                <w:ilvl w:val="0"/>
                <w:numId w:val="4"/>
              </w:numPr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Воспитывать интерес к героическому прошлому своей страны.</w:t>
            </w:r>
          </w:p>
          <w:p w:rsidR="00355B68" w:rsidRPr="00B60D15" w:rsidRDefault="00355B68" w:rsidP="00B60D15">
            <w:pPr>
              <w:pStyle w:val="ae"/>
              <w:numPr>
                <w:ilvl w:val="0"/>
                <w:numId w:val="4"/>
              </w:numPr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Развивать критическое мышление, навыки групповой работы, умение вести диалог и аргументировать свою позицию, находить компромиссные решения обсуждаемых проблем.</w:t>
            </w:r>
          </w:p>
          <w:p w:rsidR="00355B68" w:rsidRPr="00B60D15" w:rsidRDefault="00355B68" w:rsidP="00B60D15">
            <w:pPr>
              <w:pStyle w:val="ae"/>
              <w:numPr>
                <w:ilvl w:val="0"/>
                <w:numId w:val="4"/>
              </w:numPr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Способствовать повышению уровня творческой активности учащихся.</w:t>
            </w:r>
          </w:p>
        </w:tc>
      </w:tr>
      <w:tr w:rsidR="00355B68" w:rsidRPr="00B60D15" w:rsidTr="00B60D15">
        <w:tc>
          <w:tcPr>
            <w:tcW w:w="3119" w:type="dxa"/>
          </w:tcPr>
          <w:p w:rsidR="00355B68" w:rsidRPr="00B60D15" w:rsidRDefault="00355B68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6520" w:type="dxa"/>
          </w:tcPr>
          <w:p w:rsidR="00355B68" w:rsidRPr="00B60D15" w:rsidRDefault="00A94831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Внеклассное мероприятие (творческая мастерская)</w:t>
            </w:r>
          </w:p>
        </w:tc>
      </w:tr>
      <w:tr w:rsidR="00355B68" w:rsidRPr="00B60D15" w:rsidTr="00B60D15">
        <w:tc>
          <w:tcPr>
            <w:tcW w:w="3119" w:type="dxa"/>
          </w:tcPr>
          <w:p w:rsidR="00355B68" w:rsidRPr="00B60D15" w:rsidRDefault="00355B68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Методы и приёмы работы с учетом возрастных особенностей учащихся</w:t>
            </w:r>
          </w:p>
        </w:tc>
        <w:tc>
          <w:tcPr>
            <w:tcW w:w="6520" w:type="dxa"/>
          </w:tcPr>
          <w:p w:rsidR="00355B68" w:rsidRPr="00B60D15" w:rsidRDefault="00A94831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Проектирование, моделирование, диалог, беседа.</w:t>
            </w:r>
          </w:p>
        </w:tc>
      </w:tr>
      <w:tr w:rsidR="00355B68" w:rsidRPr="00B60D15" w:rsidTr="00B60D15">
        <w:tc>
          <w:tcPr>
            <w:tcW w:w="3119" w:type="dxa"/>
          </w:tcPr>
          <w:p w:rsidR="00355B68" w:rsidRPr="00B60D15" w:rsidRDefault="00355B68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Материалы, оборудование, оформление</w:t>
            </w:r>
          </w:p>
        </w:tc>
        <w:tc>
          <w:tcPr>
            <w:tcW w:w="6520" w:type="dxa"/>
          </w:tcPr>
          <w:p w:rsidR="00355B68" w:rsidRPr="00B60D15" w:rsidRDefault="00355B68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Проектор, </w:t>
            </w:r>
            <w:r w:rsidR="001D748A"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колонки, </w:t>
            </w: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заготовки из ватмана, клей. На окнах наклеены голуби</w:t>
            </w:r>
          </w:p>
        </w:tc>
      </w:tr>
      <w:tr w:rsidR="00355B68" w:rsidRPr="00B60D15" w:rsidTr="00B60D15">
        <w:tc>
          <w:tcPr>
            <w:tcW w:w="3119" w:type="dxa"/>
          </w:tcPr>
          <w:p w:rsidR="00355B68" w:rsidRPr="00B60D15" w:rsidRDefault="00355B68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6520" w:type="dxa"/>
          </w:tcPr>
          <w:p w:rsidR="00355B68" w:rsidRPr="00B60D15" w:rsidRDefault="00355B68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Классная комната</w:t>
            </w:r>
          </w:p>
        </w:tc>
      </w:tr>
      <w:tr w:rsidR="00355B68" w:rsidRPr="00B60D15" w:rsidTr="00B60D15">
        <w:tc>
          <w:tcPr>
            <w:tcW w:w="3119" w:type="dxa"/>
          </w:tcPr>
          <w:p w:rsidR="00355B68" w:rsidRPr="00B60D15" w:rsidRDefault="00355B68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Возраст </w:t>
            </w:r>
            <w:proofErr w:type="gramStart"/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6520" w:type="dxa"/>
          </w:tcPr>
          <w:p w:rsidR="00355B68" w:rsidRPr="00B60D15" w:rsidRDefault="00355B68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7 класс</w:t>
            </w:r>
          </w:p>
        </w:tc>
      </w:tr>
      <w:tr w:rsidR="00B60D15" w:rsidRPr="00B60D15" w:rsidTr="00B60D15">
        <w:tc>
          <w:tcPr>
            <w:tcW w:w="3119" w:type="dxa"/>
          </w:tcPr>
          <w:p w:rsidR="00B60D15" w:rsidRPr="00B60D15" w:rsidRDefault="00B60D15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6520" w:type="dxa"/>
          </w:tcPr>
          <w:p w:rsidR="00B60D15" w:rsidRPr="00B60D15" w:rsidRDefault="00B60D15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355B68" w:rsidRPr="00B60D15" w:rsidTr="00B60D15">
        <w:tc>
          <w:tcPr>
            <w:tcW w:w="9639" w:type="dxa"/>
            <w:gridSpan w:val="2"/>
          </w:tcPr>
          <w:p w:rsidR="00355B68" w:rsidRPr="00B60D15" w:rsidRDefault="00355B68" w:rsidP="00B60D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>План внеклассного мероприятия</w:t>
            </w:r>
          </w:p>
        </w:tc>
      </w:tr>
      <w:tr w:rsidR="00355B68" w:rsidRPr="00B60D15" w:rsidTr="00B60D15">
        <w:tc>
          <w:tcPr>
            <w:tcW w:w="9639" w:type="dxa"/>
            <w:gridSpan w:val="2"/>
          </w:tcPr>
          <w:p w:rsidR="00355B68" w:rsidRPr="00B60D15" w:rsidRDefault="00355B68" w:rsidP="00B60D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Организационная часть</w:t>
            </w:r>
          </w:p>
        </w:tc>
      </w:tr>
      <w:tr w:rsidR="00355B68" w:rsidRPr="00B60D15" w:rsidTr="00B60D15">
        <w:tc>
          <w:tcPr>
            <w:tcW w:w="9639" w:type="dxa"/>
            <w:gridSpan w:val="2"/>
          </w:tcPr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 ребята! Я рада приветствовать вас на нашем сегодняшнем занятии. Ребята, посмотрите, какое сегодня ясное, светлое чистое небо. Ой, а кто это к нам стучится в окно?  </w:t>
            </w:r>
          </w:p>
          <w:p w:rsidR="00355B68" w:rsidRPr="00B60D15" w:rsidRDefault="00355B68" w:rsidP="00B60D1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(дети подбегают к окну и видят на подоконнике бумажных голубей)</w:t>
            </w:r>
          </w:p>
          <w:p w:rsidR="00355B68" w:rsidRPr="00B60D15" w:rsidRDefault="00355B68" w:rsidP="00B60D1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-Голуби.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Правильно, </w:t>
            </w:r>
            <w:r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>голубь</w:t>
            </w: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 – это символ мира. Как вы думаете, о чем мы сегодня с вами будем говорить? </w:t>
            </w:r>
          </w:p>
          <w:p w:rsidR="00355B68" w:rsidRPr="00B60D15" w:rsidRDefault="00355B68" w:rsidP="00B60D15">
            <w:pPr>
              <w:ind w:firstLine="74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(о мире, о дружбе, о Великой Отечественной войне)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Какова тема нашего занятия?</w:t>
            </w:r>
          </w:p>
          <w:p w:rsidR="00355B68" w:rsidRPr="00B60D15" w:rsidRDefault="00355B68" w:rsidP="00B60D15">
            <w:pPr>
              <w:ind w:firstLine="74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(«Мир.</w:t>
            </w:r>
            <w:proofErr w:type="gramEnd"/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Дружба. </w:t>
            </w:r>
            <w:proofErr w:type="gramStart"/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Память»)</w:t>
            </w:r>
            <w:proofErr w:type="gramEnd"/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Молодцы, все ваши ответы - правильные, мы действительно сегодня с вами поговорим о мире, дружбе и памяти.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Как вы думаете, почему именно голубь стал символом мира?</w:t>
            </w:r>
          </w:p>
          <w:p w:rsidR="00355B68" w:rsidRPr="00B60D15" w:rsidRDefault="00355B68" w:rsidP="00B60D15">
            <w:pPr>
              <w:ind w:firstLine="74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(потому что он приносил с войны разные вести)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Действительно, если обратиться к истории, то голубь считается священной птицей – это символ плодородия и мира, символ долголетия. Согласно легенде, в голубях заключены души любящих друг друга или любящих свою страну людей. Голубь часто ассоциируется с доброй вестью, а в годы войны не было вести лучше, чем ее окончание.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Сегодня, я предлагаю вам собственными руками выполнить </w:t>
            </w:r>
            <w:r w:rsidR="00A94831" w:rsidRPr="00B60D15">
              <w:rPr>
                <w:rFonts w:ascii="Times New Roman" w:hAnsi="Times New Roman" w:cs="Times New Roman"/>
                <w:sz w:val="28"/>
                <w:szCs w:val="28"/>
              </w:rPr>
              <w:t>«голубя п</w:t>
            </w: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обеды» и подарить их ветеранам ВОВ, тем самым поучаствовав в окружной акции «Голубь мира».</w:t>
            </w:r>
          </w:p>
        </w:tc>
      </w:tr>
      <w:tr w:rsidR="00355B68" w:rsidRPr="00B60D15" w:rsidTr="00B60D15">
        <w:tc>
          <w:tcPr>
            <w:tcW w:w="9639" w:type="dxa"/>
            <w:gridSpan w:val="2"/>
          </w:tcPr>
          <w:p w:rsidR="00355B68" w:rsidRPr="00B60D15" w:rsidRDefault="00355B68" w:rsidP="00B60D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Основная часть</w:t>
            </w:r>
          </w:p>
        </w:tc>
      </w:tr>
      <w:tr w:rsidR="00355B68" w:rsidRPr="00B60D15" w:rsidTr="00B60D15">
        <w:tc>
          <w:tcPr>
            <w:tcW w:w="9639" w:type="dxa"/>
            <w:gridSpan w:val="2"/>
          </w:tcPr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Перед тем, как начать работу, давайте ознакомимся с правилами техники безопасности (</w:t>
            </w:r>
            <w:proofErr w:type="gramStart"/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. приложение 1).</w:t>
            </w:r>
          </w:p>
          <w:p w:rsidR="00355B68" w:rsidRPr="00B60D15" w:rsidRDefault="00355B68" w:rsidP="00B60D1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Выполнение «</w:t>
            </w:r>
            <w:r w:rsidR="00A94831" w:rsidRPr="00B60D1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</w:t>
            </w:r>
            <w:r w:rsidRPr="00B60D1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олубя</w:t>
            </w:r>
            <w:r w:rsidR="00A94831" w:rsidRPr="00B60D1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победы</w:t>
            </w:r>
            <w:r w:rsidRPr="00B60D1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 (см</w:t>
            </w:r>
            <w:proofErr w:type="gramStart"/>
            <w:r w:rsidRPr="00B60D1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.п</w:t>
            </w:r>
            <w:proofErr w:type="gramEnd"/>
            <w:r w:rsidRPr="00B60D1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риложение 2)</w:t>
            </w:r>
          </w:p>
          <w:p w:rsidR="00355B68" w:rsidRPr="00B60D15" w:rsidRDefault="00355B68" w:rsidP="00B60D1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(Ребята выполняют по инструкции поделку </w:t>
            </w:r>
            <w:r w:rsidR="00A94831"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«Голубь победы</w:t>
            </w:r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»)</w:t>
            </w:r>
          </w:p>
          <w:p w:rsidR="00355B68" w:rsidRPr="00B60D15" w:rsidRDefault="00355B68" w:rsidP="00B60D1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вместе с детьми выполняет поделку и параллельно рассказывает рассказ о голубях-героях.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Голубь мира</w:t>
            </w:r>
            <w:r w:rsidRPr="00B60D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— выражение, получившее популярность после окончания</w:t>
            </w:r>
            <w:proofErr w:type="gramStart"/>
            <w:r w:rsidRPr="00B60D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hyperlink r:id="rId8" w:tooltip="Вторая мировая война" w:history="1">
              <w:r w:rsidRPr="00B60D1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</w:rPr>
                <w:t>В</w:t>
              </w:r>
              <w:proofErr w:type="gramEnd"/>
              <w:r w:rsidRPr="00B60D15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</w:rPr>
                <w:t>торой мировой войны</w:t>
              </w:r>
            </w:hyperlink>
            <w:r w:rsidRPr="00B60D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355B68" w:rsidRPr="00B60D15" w:rsidRDefault="00355B68" w:rsidP="00B60D15">
            <w:pPr>
              <w:ind w:left="-29" w:firstLine="74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Награждать животных, которые вместе с людьми принимают участие в войнах, предложила в 1943 году Мария </w:t>
            </w:r>
            <w:proofErr w:type="spellStart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Дикин</w:t>
            </w:r>
            <w:proofErr w:type="spellEnd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основательница организации Народный госпиталь для больных животных. </w:t>
            </w:r>
          </w:p>
          <w:p w:rsidR="00355B68" w:rsidRPr="00B60D15" w:rsidRDefault="00355B68" w:rsidP="00B60D15">
            <w:pPr>
              <w:ind w:left="-29" w:firstLine="74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Первые награды  получили почтовые голуби, носившие секретные сообщения. В том числе голубица по имени </w:t>
            </w:r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Мэри </w:t>
            </w:r>
            <w:proofErr w:type="spellStart"/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Экстерская</w:t>
            </w:r>
            <w:proofErr w:type="spellEnd"/>
            <w:r w:rsidRPr="00B60D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(она поступила на голубиную службу в 1940 году и доставляла сверхсекретные сообщения в течение всей войны), вернувшаяся из одного из военных полетов с раздробленным крылом и тремя ранениями. Ей было наложено 22 шва. Во время одного из полетов была атакована ястребом. Несмотря на все испытания, она каждый раз находила дорогу домой</w:t>
            </w:r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 награды получили 32 голубя, среди них: другой героический </w:t>
            </w:r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голубь - </w:t>
            </w:r>
            <w:proofErr w:type="spellStart"/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Пэдци</w:t>
            </w:r>
            <w:proofErr w:type="spellEnd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получил медаль за самый быстрый перелет и обратно в Нормандию. Продолжительность его полета - 4 часа 50 минут. 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Голубь </w:t>
            </w:r>
            <w:proofErr w:type="spellStart"/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Джиай</w:t>
            </w:r>
            <w:proofErr w:type="spellEnd"/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- </w:t>
            </w:r>
            <w:r w:rsidRPr="00B60D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снискал себе славу в боях с нацистами.</w:t>
            </w: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Едва заняв итальянский городок, где радиосвязь из-за холмистой местности и плохой погоды действовала очень плохо, английский командир послал известие об успехе с «Солдатом». Тот попал в штаб в самый раз, так как там уже собирались нанести городку массированный воздушный удар. </w:t>
            </w:r>
            <w:proofErr w:type="spellStart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Джиай</w:t>
            </w:r>
            <w:proofErr w:type="spellEnd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получил медаль </w:t>
            </w:r>
            <w:proofErr w:type="spellStart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Дикин</w:t>
            </w:r>
            <w:proofErr w:type="spellEnd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Еще одна медаль досталась «</w:t>
            </w:r>
            <w:proofErr w:type="gramStart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почтарю</w:t>
            </w:r>
            <w:proofErr w:type="gramEnd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по кличке </w:t>
            </w:r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Меркурий, </w:t>
            </w: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пролетевшему 480 миль (850 километров) над Северным морем и доставившему английскому командованию ценные данные от датских подпольщиков. 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Голубь </w:t>
            </w:r>
            <w:r w:rsidRPr="00B60D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по кличке</w:t>
            </w:r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Уинки</w:t>
            </w:r>
            <w:proofErr w:type="spellEnd"/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60D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спас жизнь экипажу рухнувшего в море</w:t>
            </w:r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60D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самолета.</w:t>
            </w: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Птица доставила донесение с координатами места падения, и летчиков спасли. Состав экипажа каждого британского разведывательного самолета и бомбардировщика входил голубь; почтовые птицы использовались </w:t>
            </w: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и военно-морским флотом, и сухопутными войсками</w:t>
            </w:r>
            <w:r w:rsidRPr="00B60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.                   </w:t>
            </w:r>
          </w:p>
          <w:p w:rsidR="00355B68" w:rsidRPr="00B60D15" w:rsidRDefault="00355B68" w:rsidP="00B60D15">
            <w:pPr>
              <w:ind w:firstLine="45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Голуби представляли собой настолько серьезную угрозу для врага, что враги специально отдавали приказы снайперам отстреливать голубей</w:t>
            </w: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Start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</w:t>
            </w:r>
            <w:proofErr w:type="gramEnd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ретьем рейхе даже нашли средство противодействия и местные жители прикрепляли к лапкам голубей записки, содержащие ценную информацию о позициях противника, после чего птицы возвращались. Некоторые голуби работали в качестве двойных агентов - на их лапки прикреплялись знаки отличия голубей, использовавшихся фашистами, в надежде, что немцы пошлют с голубями шифровки, которые попадут в руки разведки.</w:t>
            </w:r>
            <w:r w:rsidR="00B60D15"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0D15" w:rsidRPr="00B306E0">
              <w:rPr>
                <w:rFonts w:ascii="Times New Roman" w:hAnsi="Times New Roman" w:cs="Times New Roman"/>
                <w:sz w:val="28"/>
                <w:szCs w:val="28"/>
              </w:rPr>
              <w:t>[1]</w:t>
            </w:r>
          </w:p>
          <w:p w:rsidR="00355B68" w:rsidRPr="00B306E0" w:rsidRDefault="00355B68" w:rsidP="00B60D15">
            <w:pPr>
              <w:ind w:firstLine="459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Оказывается, не только люди воевали и приносили пользу своей Родине, но и птицы голуби тоже</w:t>
            </w:r>
            <w:r w:rsidR="003F6252" w:rsidRPr="00B60D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55B68" w:rsidRPr="00B60D15" w:rsidTr="00B60D15">
        <w:tc>
          <w:tcPr>
            <w:tcW w:w="9639" w:type="dxa"/>
            <w:gridSpan w:val="2"/>
          </w:tcPr>
          <w:p w:rsidR="00355B68" w:rsidRPr="00B60D15" w:rsidRDefault="00355B68" w:rsidP="00B60D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Заключительная часть</w:t>
            </w:r>
          </w:p>
        </w:tc>
      </w:tr>
      <w:tr w:rsidR="00355B68" w:rsidRPr="00B60D15" w:rsidTr="00B60D15">
        <w:tc>
          <w:tcPr>
            <w:tcW w:w="9639" w:type="dxa"/>
            <w:gridSpan w:val="2"/>
          </w:tcPr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Какие мы с вами молодцы!! А теперь я предлагаю вам отпустить наших голубей в небо и пол</w:t>
            </w:r>
            <w:r w:rsidR="00B60D15">
              <w:rPr>
                <w:rFonts w:ascii="Times New Roman" w:hAnsi="Times New Roman" w:cs="Times New Roman"/>
                <w:sz w:val="28"/>
                <w:szCs w:val="28"/>
              </w:rPr>
              <w:t>учить от них письма солдат с войны</w:t>
            </w: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. Давайте почувствуем то, что испытывали получатели писем в те далекие военные годы (</w:t>
            </w:r>
            <w:proofErr w:type="gramStart"/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. приложение 3)</w:t>
            </w:r>
          </w:p>
          <w:p w:rsidR="00A94831" w:rsidRPr="00B60D15" w:rsidRDefault="00355B68" w:rsidP="00B60D15">
            <w:pPr>
              <w:ind w:firstLine="601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A94831"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Дети прикрепляют голубей к оформленной доске и забирают письма себе)</w:t>
            </w:r>
          </w:p>
          <w:p w:rsidR="00A94831" w:rsidRPr="00B60D15" w:rsidRDefault="00A94831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Откройте письма и прочитайте их.</w:t>
            </w:r>
          </w:p>
          <w:p w:rsidR="00355B68" w:rsidRPr="00B60D15" w:rsidRDefault="00A94831" w:rsidP="00B60D15">
            <w:pPr>
              <w:ind w:firstLine="601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(Звучит голос Левитана об окончании войны.</w:t>
            </w:r>
            <w:proofErr w:type="gramEnd"/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 w:rsidR="00355B68"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инута молчания)</w:t>
            </w:r>
            <w:proofErr w:type="gramEnd"/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Ребята, а про </w:t>
            </w:r>
            <w:proofErr w:type="gramStart"/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какие акции, посвященные дню Победы вы еще знаете</w:t>
            </w:r>
            <w:proofErr w:type="gramEnd"/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55B68" w:rsidRPr="00B60D15" w:rsidRDefault="00355B68" w:rsidP="00B60D15">
            <w:pPr>
              <w:ind w:firstLine="601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i/>
                <w:sz w:val="28"/>
                <w:szCs w:val="28"/>
              </w:rPr>
              <w:t>(Бессмертный полк, Георгиевская ленточка, Письмо солдату…)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</w:rPr>
              <w:t>Все верно, но особое внимание я бы хотела уделить акции «Георгиевская ленточка».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«Георгиевская ленточка»-</w:t>
            </w: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общественная акция, посвященная празднованию Дня Победы в Великой Отечественной войне, проходящая в России с 2005 г.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Акция проходит под лозунгом «Я помню, я горжусь!» и «Повяжи, если помнишь». 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канун празднования дня Победы и дни проведения акции, ежегодно с 24 апреля по 12 мая, каждый участник надевает себе на лацкан одежды, руку, сумку или антенну автомобиля «Георгиевскую ленточку» в знак памяти о героическом прошлом, выражая уважение к ветеранам, отдавая дань памяти павшим на поле боя, благодарность людям, отдавшим всё для фронта в годы</w:t>
            </w:r>
            <w:proofErr w:type="gramStart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торой мировой войны. 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Акцию «Георгиевская ленточка» благословил Патриарх</w:t>
            </w:r>
            <w:proofErr w:type="gramStart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B60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сея Руси Алексей II. За годы существования акции было распространено более 30 миллионов ленточек по всему миру.</w:t>
            </w:r>
            <w:r w:rsidR="00B60D15"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 [2]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sz w:val="28"/>
                <w:szCs w:val="28"/>
              </w:rPr>
              <w:t>Сегодня я также хочу почтить память погибших на поле боя и подарить вам ленточки</w:t>
            </w:r>
            <w:r w:rsidR="003F6252" w:rsidRPr="00B60D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3F6252" w:rsidRPr="00B60D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55B68" w:rsidRPr="00B60D15" w:rsidRDefault="00355B68" w:rsidP="00B60D15">
            <w:pPr>
              <w:ind w:firstLine="708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(учитель раздает ленточки, учащиеся подвязывают их на одежду)</w:t>
            </w:r>
          </w:p>
          <w:p w:rsidR="00355B68" w:rsidRPr="00B60D15" w:rsidRDefault="00355B68" w:rsidP="00B60D15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sz w:val="28"/>
                <w:szCs w:val="28"/>
              </w:rPr>
              <w:t>Наше мероприятие подходит к концу, скажите, что нового вы сегодня узнали?</w:t>
            </w:r>
          </w:p>
          <w:p w:rsidR="00355B68" w:rsidRPr="00B60D15" w:rsidRDefault="00355B68" w:rsidP="00B60D15">
            <w:pPr>
              <w:ind w:firstLine="708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(рассказ о голубях, технологию изготовления голубя…)</w:t>
            </w:r>
          </w:p>
          <w:p w:rsidR="00355B68" w:rsidRPr="00B60D15" w:rsidRDefault="00355B68" w:rsidP="00B60D15">
            <w:pPr>
              <w:ind w:firstLine="7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Думаю, 9 мая все вы вспомните о своих бабушках и дедушках, которые воевали и защищали нашу страну в годы Великой Отечественной войны, и почтите их память. Ведь именно благодаря </w:t>
            </w:r>
            <w:proofErr w:type="gramStart"/>
            <w:r w:rsidRPr="00B60D15">
              <w:rPr>
                <w:rFonts w:ascii="Times New Roman" w:eastAsia="Times New Roman" w:hAnsi="Times New Roman" w:cs="Times New Roman"/>
                <w:sz w:val="28"/>
                <w:szCs w:val="28"/>
              </w:rPr>
              <w:t>им</w:t>
            </w:r>
            <w:proofErr w:type="gramEnd"/>
            <w:r w:rsidR="00A94831" w:rsidRPr="00B60D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на протяжении 75 лет у нас мирное небо над головой! </w:t>
            </w:r>
            <w:r w:rsidRPr="00B60D15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 хорошего!</w:t>
            </w:r>
          </w:p>
        </w:tc>
      </w:tr>
    </w:tbl>
    <w:p w:rsidR="004E0FCE" w:rsidRPr="00B60D15" w:rsidRDefault="004E0FCE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FCE" w:rsidRPr="00B60D15" w:rsidRDefault="004E0FCE" w:rsidP="00B60D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60D15">
        <w:rPr>
          <w:rFonts w:ascii="Times New Roman" w:hAnsi="Times New Roman" w:cs="Times New Roman"/>
          <w:sz w:val="28"/>
          <w:szCs w:val="28"/>
        </w:rPr>
        <w:br w:type="page"/>
      </w:r>
      <w:r w:rsidR="003F6252" w:rsidRPr="00B60D15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6252" w:rsidRPr="00B60D15" w:rsidRDefault="002D6908" w:rsidP="00B60D15">
      <w:pPr>
        <w:pStyle w:val="ae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hyperlink r:id="rId9" w:history="1">
        <w:r w:rsidR="003F6252" w:rsidRPr="00B60D15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https://www.innov.ru/news/tema/bolshie-malenkie-geroi-zhivotnye-vo-vremya-velikoy-otechestvennoy-voyny/</w:t>
        </w:r>
      </w:hyperlink>
    </w:p>
    <w:p w:rsidR="003F6252" w:rsidRPr="00B306E0" w:rsidRDefault="002D6908" w:rsidP="00B60D15">
      <w:pPr>
        <w:pStyle w:val="ae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hyperlink r:id="rId10" w:history="1">
        <w:r w:rsidR="003F6252" w:rsidRPr="00B306E0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https://ru.wikipedia.org/wiki/%D0%93%D0%B5%D0%BE%D1%80%D0%B3%D0%B8%D0%B5%D0%B2%D1%81%D0%BA%D0%B0%D1%8F_%D0%BB%D0%B5%D0%BD%D1%82%D0%BE%D1%87%D0%BA%D0%B0</w:t>
        </w:r>
      </w:hyperlink>
    </w:p>
    <w:p w:rsidR="003F6252" w:rsidRPr="00B60D15" w:rsidRDefault="002D6908" w:rsidP="00B60D15">
      <w:pPr>
        <w:pStyle w:val="ae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11" w:history="1">
        <w:r w:rsidR="003F6252" w:rsidRPr="00B60D15">
          <w:rPr>
            <w:rStyle w:val="ac"/>
            <w:rFonts w:ascii="Times New Roman" w:hAnsi="Times New Roman" w:cs="Times New Roman"/>
            <w:sz w:val="28"/>
            <w:szCs w:val="28"/>
          </w:rPr>
          <w:t>http://21vu.ru/publ/1562/23676</w:t>
        </w:r>
      </w:hyperlink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Pr="00B60D15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6252" w:rsidRDefault="003F6252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D15" w:rsidRPr="00B60D15" w:rsidRDefault="00B60D15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392" w:rsidRDefault="004E0FCE" w:rsidP="00B60D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0D15">
        <w:rPr>
          <w:rFonts w:ascii="Times New Roman" w:hAnsi="Times New Roman" w:cs="Times New Roman"/>
          <w:sz w:val="28"/>
          <w:szCs w:val="28"/>
        </w:rPr>
        <w:t>Приложение 1</w:t>
      </w:r>
    </w:p>
    <w:p w:rsidR="00B60D15" w:rsidRPr="00B60D15" w:rsidRDefault="00B60D15" w:rsidP="00B60D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E0FCE" w:rsidRDefault="004E0FCE" w:rsidP="00B60D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0D15">
        <w:rPr>
          <w:rFonts w:ascii="Times New Roman" w:hAnsi="Times New Roman" w:cs="Times New Roman"/>
          <w:sz w:val="28"/>
          <w:szCs w:val="28"/>
        </w:rPr>
        <w:t>Правила работы с острыми предметами (ножницы)</w:t>
      </w:r>
      <w:r w:rsidR="00B60D15" w:rsidRPr="00B60D15">
        <w:rPr>
          <w:rFonts w:ascii="Times New Roman" w:hAnsi="Times New Roman" w:cs="Times New Roman"/>
          <w:sz w:val="28"/>
          <w:szCs w:val="28"/>
        </w:rPr>
        <w:t>.</w:t>
      </w:r>
    </w:p>
    <w:p w:rsidR="00B60D15" w:rsidRPr="00B60D15" w:rsidRDefault="00B60D15" w:rsidP="00B60D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0FCE" w:rsidRPr="00B60D15" w:rsidRDefault="004E0FCE" w:rsidP="00B60D15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0D15">
        <w:rPr>
          <w:rFonts w:ascii="Times New Roman" w:eastAsia="Times New Roman" w:hAnsi="Times New Roman" w:cs="Times New Roman"/>
          <w:color w:val="000000"/>
          <w:sz w:val="28"/>
          <w:szCs w:val="28"/>
        </w:rPr>
        <w:t>Храните ножницы в указанном месте в определённом положении.</w:t>
      </w:r>
    </w:p>
    <w:p w:rsidR="004E0FCE" w:rsidRPr="00B60D15" w:rsidRDefault="004E0FCE" w:rsidP="00B60D15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0D15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работе внимательно следите за направлением резания.</w:t>
      </w:r>
    </w:p>
    <w:p w:rsidR="004E0FCE" w:rsidRPr="00B60D15" w:rsidRDefault="004E0FCE" w:rsidP="00B60D15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0D15">
        <w:rPr>
          <w:rFonts w:ascii="Times New Roman" w:eastAsia="Times New Roman" w:hAnsi="Times New Roman" w:cs="Times New Roman"/>
          <w:color w:val="000000"/>
          <w:sz w:val="28"/>
          <w:szCs w:val="28"/>
        </w:rPr>
        <w:t>Не работайте с тупыми ножницами и с ослабленным шарнирным креплением.</w:t>
      </w:r>
    </w:p>
    <w:p w:rsidR="004E0FCE" w:rsidRPr="00B60D15" w:rsidRDefault="004E0FCE" w:rsidP="00B60D15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0D15">
        <w:rPr>
          <w:rFonts w:ascii="Times New Roman" w:eastAsia="Times New Roman" w:hAnsi="Times New Roman" w:cs="Times New Roman"/>
          <w:color w:val="000000"/>
          <w:sz w:val="28"/>
          <w:szCs w:val="28"/>
        </w:rPr>
        <w:t>Не держите ножницы лезвием вверх.</w:t>
      </w:r>
    </w:p>
    <w:p w:rsidR="004E0FCE" w:rsidRPr="00B60D15" w:rsidRDefault="004E0FCE" w:rsidP="00B60D15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0D15">
        <w:rPr>
          <w:rFonts w:ascii="Times New Roman" w:eastAsia="Times New Roman" w:hAnsi="Times New Roman" w:cs="Times New Roman"/>
          <w:color w:val="000000"/>
          <w:sz w:val="28"/>
          <w:szCs w:val="28"/>
        </w:rPr>
        <w:t>Не оставляйте ножницы с открытыми лезвиями.</w:t>
      </w:r>
    </w:p>
    <w:p w:rsidR="004E0FCE" w:rsidRPr="00B60D15" w:rsidRDefault="004E0FCE" w:rsidP="00B60D15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0D15">
        <w:rPr>
          <w:rFonts w:ascii="Times New Roman" w:eastAsia="Times New Roman" w:hAnsi="Times New Roman" w:cs="Times New Roman"/>
          <w:color w:val="000000"/>
          <w:sz w:val="28"/>
          <w:szCs w:val="28"/>
        </w:rPr>
        <w:t>Не режьте ножницами на ходу.</w:t>
      </w:r>
    </w:p>
    <w:p w:rsidR="004E0FCE" w:rsidRPr="00B60D15" w:rsidRDefault="004E0FCE" w:rsidP="00B60D15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0D15">
        <w:rPr>
          <w:rFonts w:ascii="Times New Roman" w:eastAsia="Times New Roman" w:hAnsi="Times New Roman" w:cs="Times New Roman"/>
          <w:color w:val="000000"/>
          <w:sz w:val="28"/>
          <w:szCs w:val="28"/>
        </w:rPr>
        <w:t>Не подходите к товарищу во время работы.</w:t>
      </w:r>
    </w:p>
    <w:p w:rsidR="004E0FCE" w:rsidRPr="00B60D15" w:rsidRDefault="004E0FCE" w:rsidP="00B60D15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0D15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Передавайте закрытые ножницы кольцами вперёд.</w:t>
      </w:r>
    </w:p>
    <w:p w:rsidR="004E0FCE" w:rsidRPr="00B60D15" w:rsidRDefault="004E0FCE" w:rsidP="00B60D15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0D15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работы удерживайте материал левой рукой так, чтобы пальцы были в стороне от лезвия.</w:t>
      </w:r>
      <w:r w:rsidR="003F6252" w:rsidRPr="00B60D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</w:t>
      </w:r>
      <w:r w:rsidR="003F6252" w:rsidRPr="00B60D1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3]</w:t>
      </w:r>
    </w:p>
    <w:p w:rsidR="004E0FCE" w:rsidRPr="00B60D15" w:rsidRDefault="004E0FCE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252" w:rsidRPr="00B60D15" w:rsidRDefault="004E0FCE" w:rsidP="00B6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60D15">
        <w:rPr>
          <w:rFonts w:ascii="Times New Roman" w:hAnsi="Times New Roman" w:cs="Times New Roman"/>
          <w:sz w:val="28"/>
          <w:szCs w:val="28"/>
        </w:rPr>
        <w:br w:type="page"/>
      </w:r>
    </w:p>
    <w:p w:rsidR="004E0FCE" w:rsidRPr="00B60D15" w:rsidRDefault="004E0FCE" w:rsidP="00B60D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0D15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E0FCE" w:rsidRDefault="00CC08B5" w:rsidP="00B60D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D15">
        <w:rPr>
          <w:rFonts w:ascii="Times New Roman" w:hAnsi="Times New Roman" w:cs="Times New Roman"/>
          <w:b/>
          <w:sz w:val="28"/>
          <w:szCs w:val="28"/>
        </w:rPr>
        <w:t>Поделка «Голубь мира»</w:t>
      </w:r>
    </w:p>
    <w:p w:rsidR="00B60D15" w:rsidRPr="00B60D15" w:rsidRDefault="00B60D15" w:rsidP="00B60D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9923" w:type="dxa"/>
        <w:tblInd w:w="108" w:type="dxa"/>
        <w:tblLayout w:type="fixed"/>
        <w:tblLook w:val="04A0"/>
      </w:tblPr>
      <w:tblGrid>
        <w:gridCol w:w="2694"/>
        <w:gridCol w:w="7229"/>
      </w:tblGrid>
      <w:tr w:rsidR="00CC08B5" w:rsidRPr="00B60D15" w:rsidTr="00B60D15">
        <w:tc>
          <w:tcPr>
            <w:tcW w:w="2694" w:type="dxa"/>
            <w:vMerge w:val="restart"/>
          </w:tcPr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C08B5" w:rsidRPr="00B60D15" w:rsidRDefault="00CC08B5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</w:t>
            </w:r>
          </w:p>
        </w:tc>
        <w:tc>
          <w:tcPr>
            <w:tcW w:w="7229" w:type="dxa"/>
          </w:tcPr>
          <w:p w:rsidR="00CC08B5" w:rsidRPr="00B60D15" w:rsidRDefault="00CC08B5" w:rsidP="00B60D15">
            <w:pPr>
              <w:ind w:left="720"/>
              <w:jc w:val="both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sz w:val="28"/>
                <w:szCs w:val="28"/>
              </w:rPr>
              <w:t>Шаблоны.</w:t>
            </w:r>
          </w:p>
          <w:p w:rsidR="00CC08B5" w:rsidRPr="00B60D15" w:rsidRDefault="00CC08B5" w:rsidP="00B60D15">
            <w:pPr>
              <w:ind w:left="720"/>
              <w:jc w:val="both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sz w:val="28"/>
                <w:szCs w:val="28"/>
              </w:rPr>
              <w:t>Ножницы.</w:t>
            </w:r>
          </w:p>
          <w:p w:rsidR="00CC08B5" w:rsidRPr="00B60D15" w:rsidRDefault="00CC08B5" w:rsidP="00B60D15">
            <w:pPr>
              <w:ind w:left="720"/>
              <w:jc w:val="both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0D15">
              <w:rPr>
                <w:rFonts w:ascii="Times New Roman" w:eastAsia="Times New Roman" w:hAnsi="Times New Roman" w:cs="Times New Roman"/>
                <w:sz w:val="28"/>
                <w:szCs w:val="28"/>
              </w:rPr>
              <w:t>Клей.</w:t>
            </w:r>
          </w:p>
        </w:tc>
      </w:tr>
      <w:tr w:rsidR="00CC08B5" w:rsidRPr="00B60D15" w:rsidTr="00B60D15">
        <w:tc>
          <w:tcPr>
            <w:tcW w:w="2694" w:type="dxa"/>
            <w:vMerge/>
          </w:tcPr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851535</wp:posOffset>
                  </wp:positionH>
                  <wp:positionV relativeFrom="paragraph">
                    <wp:posOffset>3175</wp:posOffset>
                  </wp:positionV>
                  <wp:extent cx="3028950" cy="4067175"/>
                  <wp:effectExtent l="19050" t="0" r="0" b="0"/>
                  <wp:wrapSquare wrapText="bothSides"/>
                  <wp:docPr id="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834" t="19317" r="76045" b="28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406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08B5" w:rsidRPr="00B60D15" w:rsidTr="00B60D15">
        <w:tc>
          <w:tcPr>
            <w:tcW w:w="2694" w:type="dxa"/>
          </w:tcPr>
          <w:p w:rsidR="00CC08B5" w:rsidRPr="00B60D15" w:rsidRDefault="00CC08B5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 w:rsidR="003B03FC"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</w:tc>
        <w:tc>
          <w:tcPr>
            <w:tcW w:w="7229" w:type="dxa"/>
          </w:tcPr>
          <w:p w:rsidR="00CC08B5" w:rsidRPr="00B60D15" w:rsidRDefault="00CC08B5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помощью ножниц аккуратно вырежьте фигуры по контуру.</w:t>
            </w:r>
          </w:p>
        </w:tc>
      </w:tr>
      <w:tr w:rsidR="00CC08B5" w:rsidRPr="00B60D15" w:rsidTr="00B60D15">
        <w:tc>
          <w:tcPr>
            <w:tcW w:w="2694" w:type="dxa"/>
          </w:tcPr>
          <w:p w:rsidR="00DB23C8" w:rsidRDefault="00DB23C8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8B5" w:rsidRPr="00B60D15" w:rsidRDefault="00CC08B5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  <w:r w:rsidR="003B03FC"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</w:tc>
        <w:tc>
          <w:tcPr>
            <w:tcW w:w="7229" w:type="dxa"/>
          </w:tcPr>
          <w:p w:rsidR="00B60D15" w:rsidRPr="00B306E0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CC08B5" w:rsidRPr="00B60D15" w:rsidRDefault="00CC08B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Сделайте надрезы на хвосте по сплошным линиям.</w:t>
            </w:r>
          </w:p>
          <w:p w:rsidR="00CC08B5" w:rsidRPr="00B306E0" w:rsidRDefault="00CC08B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Изогните туловище по пунктирной линии.</w:t>
            </w:r>
          </w:p>
          <w:p w:rsidR="00B60D15" w:rsidRPr="00B306E0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60D15" w:rsidRPr="00B60D15" w:rsidRDefault="00695404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470535</wp:posOffset>
                  </wp:positionH>
                  <wp:positionV relativeFrom="paragraph">
                    <wp:posOffset>2540</wp:posOffset>
                  </wp:positionV>
                  <wp:extent cx="3800475" cy="2743200"/>
                  <wp:effectExtent l="19050" t="0" r="9525" b="0"/>
                  <wp:wrapSquare wrapText="bothSides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32591" t="27698" r="32591" b="276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74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60D15" w:rsidRPr="00B60D15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60D15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60D15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60D15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60D15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60D15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60D15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60D15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60D15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60D15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5404" w:rsidRPr="00B306E0" w:rsidRDefault="00695404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306E0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306E0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15" w:rsidRPr="00B306E0" w:rsidRDefault="00B60D15" w:rsidP="00DB2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08B5" w:rsidRPr="00B60D15" w:rsidTr="00B60D15">
        <w:tc>
          <w:tcPr>
            <w:tcW w:w="2694" w:type="dxa"/>
          </w:tcPr>
          <w:p w:rsidR="003F6252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Default="00DB23C8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23C8" w:rsidRPr="00DB23C8" w:rsidRDefault="00DB23C8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8B5" w:rsidRPr="00B60D15" w:rsidRDefault="00CC08B5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  <w:r w:rsidR="003B03FC"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</w:tc>
        <w:tc>
          <w:tcPr>
            <w:tcW w:w="7229" w:type="dxa"/>
          </w:tcPr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CC08B5" w:rsidRPr="00B60D15" w:rsidRDefault="00CC08B5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Согните хвост по пунктирным линиям и сверните его </w:t>
            </w: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DB23C8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92710</wp:posOffset>
                  </wp:positionV>
                  <wp:extent cx="3333750" cy="3095625"/>
                  <wp:effectExtent l="19050" t="0" r="0" b="0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38664" t="30576" r="38664" b="320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3095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5404" w:rsidRPr="00B60D15" w:rsidRDefault="00695404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08B5" w:rsidRPr="00B60D15" w:rsidTr="00B60D15">
        <w:tc>
          <w:tcPr>
            <w:tcW w:w="2694" w:type="dxa"/>
          </w:tcPr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8B5" w:rsidRPr="00B60D15" w:rsidRDefault="00CC08B5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3B03FC"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</w:tc>
        <w:tc>
          <w:tcPr>
            <w:tcW w:w="7229" w:type="dxa"/>
          </w:tcPr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CC08B5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556260</wp:posOffset>
                  </wp:positionH>
                  <wp:positionV relativeFrom="paragraph">
                    <wp:posOffset>231775</wp:posOffset>
                  </wp:positionV>
                  <wp:extent cx="3733800" cy="2466975"/>
                  <wp:effectExtent l="19050" t="0" r="0" b="0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2024" t="18144" r="75101" b="550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2466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C08B5"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Выгните хвост кверху по пунктирной линии</w:t>
            </w:r>
          </w:p>
          <w:p w:rsidR="00A37E6E" w:rsidRPr="00B60D15" w:rsidRDefault="00A37E6E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08B5" w:rsidRPr="00B60D15" w:rsidTr="00B60D15">
        <w:tc>
          <w:tcPr>
            <w:tcW w:w="2694" w:type="dxa"/>
          </w:tcPr>
          <w:p w:rsidR="003F6252" w:rsidRPr="00DB23C8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8B5" w:rsidRPr="00B60D15" w:rsidRDefault="00CC08B5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3B03FC"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</w:tc>
        <w:tc>
          <w:tcPr>
            <w:tcW w:w="7229" w:type="dxa"/>
          </w:tcPr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CC08B5" w:rsidRPr="00B60D15" w:rsidRDefault="00A37E6E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помощью клея скрепите заготовку. Наносите клей на голову и возле хвоста. Посередине должно оставаться свободное место, чтобы вставить крылья.</w:t>
            </w:r>
          </w:p>
          <w:p w:rsidR="00A37E6E" w:rsidRPr="00B60D15" w:rsidRDefault="00A37E6E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187960</wp:posOffset>
                  </wp:positionV>
                  <wp:extent cx="4371975" cy="2019300"/>
                  <wp:effectExtent l="19050" t="0" r="9525" b="0"/>
                  <wp:wrapSquare wrapText="bothSides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822" t="17986" r="63563" b="535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B03FC" w:rsidRPr="00B60D15" w:rsidTr="00B60D15">
        <w:tc>
          <w:tcPr>
            <w:tcW w:w="2694" w:type="dxa"/>
          </w:tcPr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3B03FC" w:rsidRPr="00B60D15" w:rsidRDefault="003B03FC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>6 этап</w:t>
            </w:r>
          </w:p>
        </w:tc>
        <w:tc>
          <w:tcPr>
            <w:tcW w:w="7229" w:type="dxa"/>
          </w:tcPr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B03FC" w:rsidRPr="00B60D15" w:rsidRDefault="003B03FC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Сделайте на втором шаблоне (крылья) надрезы так же, как вы делали на хвосте.</w:t>
            </w:r>
          </w:p>
          <w:p w:rsidR="003F6252" w:rsidRPr="00B60D15" w:rsidRDefault="003B03FC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413385</wp:posOffset>
                  </wp:positionH>
                  <wp:positionV relativeFrom="paragraph">
                    <wp:posOffset>1905</wp:posOffset>
                  </wp:positionV>
                  <wp:extent cx="3905250" cy="2095500"/>
                  <wp:effectExtent l="19050" t="0" r="0" b="0"/>
                  <wp:wrapSquare wrapText="bothSides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4656" t="21583" r="70040" b="543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20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03FC" w:rsidRPr="00B306E0" w:rsidRDefault="003B03FC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3FC" w:rsidRPr="00B60D15" w:rsidTr="00B60D15">
        <w:tc>
          <w:tcPr>
            <w:tcW w:w="2694" w:type="dxa"/>
          </w:tcPr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03FC" w:rsidRPr="00B60D15" w:rsidRDefault="003B03FC" w:rsidP="00DB23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D15">
              <w:rPr>
                <w:rFonts w:ascii="Times New Roman" w:hAnsi="Times New Roman" w:cs="Times New Roman"/>
                <w:b/>
                <w:sz w:val="28"/>
                <w:szCs w:val="28"/>
              </w:rPr>
              <w:t>7 этап</w:t>
            </w:r>
          </w:p>
        </w:tc>
        <w:tc>
          <w:tcPr>
            <w:tcW w:w="7229" w:type="dxa"/>
          </w:tcPr>
          <w:p w:rsidR="003B03FC" w:rsidRPr="00B60D15" w:rsidRDefault="003B03FC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Сложите вторую заготовку по пунктирным линиям. Посередине получится маленький треугольник. </w:t>
            </w:r>
          </w:p>
          <w:p w:rsidR="003B03FC" w:rsidRPr="00B306E0" w:rsidRDefault="003B03FC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Нанесите на него клей, вставьте в первую заготовку и скрепите все вместе.</w:t>
            </w: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133350</wp:posOffset>
                  </wp:positionV>
                  <wp:extent cx="3708400" cy="2781300"/>
                  <wp:effectExtent l="19050" t="0" r="6350" b="0"/>
                  <wp:wrapSquare wrapText="bothSides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9312" t="23381" r="68826" b="474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0" cy="278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F6252" w:rsidRPr="00B306E0" w:rsidRDefault="003F6252" w:rsidP="00B60D15">
            <w:pPr>
              <w:tabs>
                <w:tab w:val="left" w:pos="405"/>
                <w:tab w:val="left" w:pos="672"/>
                <w:tab w:val="center" w:pos="371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ab/>
            </w:r>
          </w:p>
          <w:p w:rsidR="003F6252" w:rsidRPr="00B60D15" w:rsidRDefault="003F6252" w:rsidP="00B60D15">
            <w:pPr>
              <w:tabs>
                <w:tab w:val="left" w:pos="405"/>
                <w:tab w:val="left" w:pos="672"/>
                <w:tab w:val="center" w:pos="371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ab/>
            </w:r>
            <w:r w:rsidRPr="00B60D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ab/>
            </w: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60D15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03FC" w:rsidRPr="00B306E0" w:rsidRDefault="003B03FC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252" w:rsidRPr="00B306E0" w:rsidRDefault="003F6252" w:rsidP="00B60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08B5" w:rsidRDefault="003B03FC" w:rsidP="00B60D1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  <w:r w:rsidR="002D6908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4" type="#_x0000_t106" style="position:absolute;left:0;text-align:left;margin-left:247.8pt;margin-top:20.55pt;width:77.25pt;height:45pt;z-index:251680768" adj="13519,11520" fillcolor="#c6d9f1 [671]">
            <v:textbox>
              <w:txbxContent>
                <w:p w:rsidR="00D63DE3" w:rsidRDefault="00D63DE3" w:rsidP="00D63DE3"/>
              </w:txbxContent>
            </v:textbox>
          </v:shape>
        </w:pict>
      </w:r>
      <w:r w:rsidRPr="003B03FC">
        <w:rPr>
          <w:rFonts w:ascii="Times New Roman" w:hAnsi="Times New Roman" w:cs="Times New Roman"/>
          <w:sz w:val="28"/>
          <w:szCs w:val="28"/>
        </w:rPr>
        <w:t>Приложение 3</w:t>
      </w:r>
    </w:p>
    <w:p w:rsidR="00D63DE3" w:rsidRDefault="002D6908" w:rsidP="003B03F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106" style="position:absolute;left:0;text-align:left;margin-left:67.2pt;margin-top:9.3pt;width:77.25pt;height:45pt;z-index:251682816" adj="12261,12240" fillcolor="#c6d9f1 [671]">
            <v:textbox>
              <w:txbxContent>
                <w:p w:rsidR="00D63DE3" w:rsidRDefault="00D63DE3" w:rsidP="00D63DE3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106" style="position:absolute;left:0;text-align:left;margin-left:424.05pt;margin-top:9.3pt;width:116.25pt;height:54.75pt;z-index:251684864" adj="15394,10060" fillcolor="#c6d9f1 [671]">
            <v:textbox>
              <w:txbxContent>
                <w:p w:rsidR="00D63DE3" w:rsidRDefault="00D63DE3" w:rsidP="00D63DE3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6" style="position:absolute;left:0;text-align:left;margin-left:-13.05pt;margin-top:22.05pt;width:512.25pt;height:267pt;z-index:25165824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106" style="position:absolute;left:0;text-align:left;margin-left:235.95pt;margin-top:262.05pt;width:77.25pt;height:45pt;z-index:251663360" adj="11632,5400" fillcolor="#c6d9f1 [671]">
            <v:textbox>
              <w:txbxContent>
                <w:p w:rsidR="00D63DE3" w:rsidRDefault="00D63DE3" w:rsidP="00D63DE3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106" style="position:absolute;left:0;text-align:left;margin-left:74.7pt;margin-top:262.05pt;width:77.25pt;height:45pt;z-index:251687936" adj="17294,3600" fillcolor="#c6d9f1 [671]">
            <v:textbox>
              <w:txbxContent>
                <w:p w:rsidR="00D63DE3" w:rsidRDefault="00D63DE3" w:rsidP="00D63DE3"/>
              </w:txbxContent>
            </v:textbox>
          </v:shape>
        </w:pict>
      </w:r>
      <w:r w:rsidR="00D63DE3"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3318510</wp:posOffset>
            </wp:positionH>
            <wp:positionV relativeFrom="paragraph">
              <wp:posOffset>2118360</wp:posOffset>
            </wp:positionV>
            <wp:extent cx="2261235" cy="1219200"/>
            <wp:effectExtent l="152400" t="304800" r="120015" b="285750"/>
            <wp:wrapThrough wrapText="bothSides">
              <wp:wrapPolygon edited="0">
                <wp:start x="-445" y="18"/>
                <wp:lineTo x="-501" y="5675"/>
                <wp:lineTo x="-383" y="11237"/>
                <wp:lineTo x="-440" y="16893"/>
                <wp:lineTo x="-300" y="21389"/>
                <wp:lineTo x="901" y="21792"/>
                <wp:lineTo x="11150" y="21862"/>
                <wp:lineTo x="11325" y="21768"/>
                <wp:lineTo x="11376" y="22091"/>
                <wp:lineTo x="20649" y="21987"/>
                <wp:lineTo x="20998" y="21797"/>
                <wp:lineTo x="21872" y="21324"/>
                <wp:lineTo x="21855" y="16410"/>
                <wp:lineTo x="21804" y="16086"/>
                <wp:lineTo x="21912" y="10753"/>
                <wp:lineTo x="21861" y="10429"/>
                <wp:lineTo x="21794" y="5192"/>
                <wp:lineTo x="21743" y="4868"/>
                <wp:lineTo x="21603" y="372"/>
                <wp:lineTo x="21275" y="-505"/>
                <wp:lineTo x="254" y="-360"/>
                <wp:lineTo x="-445" y="18"/>
              </wp:wrapPolygon>
            </wp:wrapThrough>
            <wp:docPr id="12" name="Рисунок 26" descr="Почему во время ВОВ письма складывались треугольником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Почему во время ВОВ письма складывались треугольником?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977639">
                      <a:off x="0" y="0"/>
                      <a:ext cx="226123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3DE3"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891540</wp:posOffset>
            </wp:positionH>
            <wp:positionV relativeFrom="paragraph">
              <wp:posOffset>2025650</wp:posOffset>
            </wp:positionV>
            <wp:extent cx="2261235" cy="1219200"/>
            <wp:effectExtent l="171450" t="361950" r="139065" b="361950"/>
            <wp:wrapThrough wrapText="bothSides">
              <wp:wrapPolygon edited="0">
                <wp:start x="20863" y="-470"/>
                <wp:lineTo x="-223" y="-307"/>
                <wp:lineTo x="-445" y="1704"/>
                <wp:lineTo x="-401" y="21259"/>
                <wp:lineTo x="278" y="21743"/>
                <wp:lineTo x="448" y="21864"/>
                <wp:lineTo x="3218" y="21668"/>
                <wp:lineTo x="3388" y="21789"/>
                <wp:lineTo x="11396" y="21710"/>
                <wp:lineTo x="11566" y="21831"/>
                <wp:lineTo x="19575" y="21751"/>
                <wp:lineTo x="21535" y="21701"/>
                <wp:lineTo x="21665" y="21071"/>
                <wp:lineTo x="21808" y="17558"/>
                <wp:lineTo x="21768" y="12106"/>
                <wp:lineTo x="21833" y="11791"/>
                <wp:lineTo x="21792" y="6339"/>
                <wp:lineTo x="21858" y="6024"/>
                <wp:lineTo x="21882" y="257"/>
                <wp:lineTo x="20863" y="-470"/>
              </wp:wrapPolygon>
            </wp:wrapThrough>
            <wp:docPr id="11" name="Рисунок 26" descr="Почему во время ВОВ письма складывались треугольником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Почему во время ВОВ письма складывались треугольником?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20339249">
                      <a:off x="0" y="0"/>
                      <a:ext cx="226123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3DE3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1882140</wp:posOffset>
            </wp:positionH>
            <wp:positionV relativeFrom="paragraph">
              <wp:posOffset>441960</wp:posOffset>
            </wp:positionV>
            <wp:extent cx="2261235" cy="1219200"/>
            <wp:effectExtent l="76200" t="171450" r="81915" b="152400"/>
            <wp:wrapThrough wrapText="bothSides">
              <wp:wrapPolygon edited="0">
                <wp:start x="20686" y="-375"/>
                <wp:lineTo x="72" y="-462"/>
                <wp:lineTo x="-428" y="9981"/>
                <wp:lineTo x="-443" y="21245"/>
                <wp:lineTo x="996" y="21657"/>
                <wp:lineTo x="1535" y="21811"/>
                <wp:lineTo x="2282" y="21683"/>
                <wp:lineTo x="2822" y="21837"/>
                <wp:lineTo x="21222" y="21975"/>
                <wp:lineTo x="21250" y="21641"/>
                <wp:lineTo x="21610" y="21744"/>
                <wp:lineTo x="21693" y="20743"/>
                <wp:lineTo x="21873" y="16356"/>
                <wp:lineTo x="21930" y="11250"/>
                <wp:lineTo x="21957" y="10916"/>
                <wp:lineTo x="21833" y="5758"/>
                <wp:lineTo x="21861" y="5425"/>
                <wp:lineTo x="21917" y="319"/>
                <wp:lineTo x="21945" y="-15"/>
                <wp:lineTo x="20686" y="-375"/>
              </wp:wrapPolygon>
            </wp:wrapThrough>
            <wp:docPr id="8" name="Рисунок 26" descr="Почему во время ВОВ письма складывались треугольником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Почему во время ВОВ письма складывались треугольником?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21074292">
                      <a:off x="0" y="0"/>
                      <a:ext cx="226123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106" style="position:absolute;left:0;text-align:left;margin-left:-57.3pt;margin-top:256.8pt;width:77.25pt;height:45pt;z-index:251662336;mso-position-horizontal-relative:text;mso-position-vertical-relative:text" adj="24214,2160" fillcolor="#c6d9f1 [671]">
            <v:textbox>
              <w:txbxContent>
                <w:p w:rsidR="00D63DE3" w:rsidRDefault="00D63DE3" w:rsidP="00D63DE3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106" style="position:absolute;left:0;text-align:left;margin-left:-52.05pt;margin-top:9.3pt;width:77.25pt;height:45pt;z-index:251659264;mso-position-horizontal-relative:text;mso-position-vertical-relative:text" adj="12890,10080" fillcolor="#c6d9f1 [671]">
            <v:textbox>
              <w:txbxContent>
                <w:p w:rsidR="003B03FC" w:rsidRDefault="003B03FC"/>
              </w:txbxContent>
            </v:textbox>
          </v:shape>
        </w:pict>
      </w:r>
    </w:p>
    <w:p w:rsidR="00D63DE3" w:rsidRPr="00D63DE3" w:rsidRDefault="00DB23C8" w:rsidP="00D63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015" behindDoc="0" locked="0" layoutInCell="1" allowOverlap="1">
            <wp:simplePos x="0" y="0"/>
            <wp:positionH relativeFrom="column">
              <wp:posOffset>4061460</wp:posOffset>
            </wp:positionH>
            <wp:positionV relativeFrom="paragraph">
              <wp:posOffset>336550</wp:posOffset>
            </wp:positionV>
            <wp:extent cx="2261235" cy="1219200"/>
            <wp:effectExtent l="133350" t="266700" r="120015" b="247650"/>
            <wp:wrapThrough wrapText="bothSides">
              <wp:wrapPolygon edited="0">
                <wp:start x="-506" y="147"/>
                <wp:lineTo x="-453" y="16845"/>
                <wp:lineTo x="-218" y="21263"/>
                <wp:lineTo x="1020" y="22068"/>
                <wp:lineTo x="12274" y="21945"/>
                <wp:lineTo x="12627" y="21778"/>
                <wp:lineTo x="20527" y="21855"/>
                <wp:lineTo x="20704" y="21771"/>
                <wp:lineTo x="21761" y="21268"/>
                <wp:lineTo x="21838" y="17748"/>
                <wp:lineTo x="21793" y="17421"/>
                <wp:lineTo x="21821" y="12182"/>
                <wp:lineTo x="21775" y="11855"/>
                <wp:lineTo x="21803" y="6615"/>
                <wp:lineTo x="21758" y="6289"/>
                <wp:lineTo x="21785" y="1049"/>
                <wp:lineTo x="21559" y="-585"/>
                <wp:lineTo x="552" y="-356"/>
                <wp:lineTo x="-506" y="147"/>
              </wp:wrapPolygon>
            </wp:wrapThrough>
            <wp:docPr id="9" name="Рисунок 26" descr="Почему во время ВОВ письма складывались треугольником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Почему во время ВОВ письма складывались треугольником?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862447">
                      <a:off x="0" y="0"/>
                      <a:ext cx="226123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3DE3" w:rsidRPr="00D63DE3" w:rsidRDefault="00DB23C8" w:rsidP="00D63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-348615</wp:posOffset>
            </wp:positionH>
            <wp:positionV relativeFrom="paragraph">
              <wp:posOffset>193040</wp:posOffset>
            </wp:positionV>
            <wp:extent cx="2261235" cy="1219200"/>
            <wp:effectExtent l="57150" t="666750" r="43815" b="647700"/>
            <wp:wrapThrough wrapText="bothSides">
              <wp:wrapPolygon edited="0">
                <wp:start x="21362" y="-866"/>
                <wp:lineTo x="216" y="-543"/>
                <wp:lineTo x="-387" y="765"/>
                <wp:lineTo x="-287" y="9200"/>
                <wp:lineTo x="-175" y="9466"/>
                <wp:lineTo x="-318" y="9674"/>
                <wp:lineTo x="-330" y="17844"/>
                <wp:lineTo x="-218" y="18110"/>
                <wp:lineTo x="-361" y="18318"/>
                <wp:lineTo x="-372" y="20479"/>
                <wp:lineTo x="-260" y="20744"/>
                <wp:lineTo x="190" y="21806"/>
                <wp:lineTo x="302" y="22072"/>
                <wp:lineTo x="1212" y="22035"/>
                <wp:lineTo x="1355" y="21826"/>
                <wp:lineTo x="1467" y="22092"/>
                <wp:lineTo x="4963" y="22152"/>
                <wp:lineTo x="5106" y="21943"/>
                <wp:lineTo x="5218" y="22209"/>
                <wp:lineTo x="8601" y="22003"/>
                <wp:lineTo x="8745" y="21795"/>
                <wp:lineTo x="8857" y="22060"/>
                <wp:lineTo x="12352" y="22120"/>
                <wp:lineTo x="12495" y="21911"/>
                <wp:lineTo x="12608" y="22177"/>
                <wp:lineTo x="16103" y="22237"/>
                <wp:lineTo x="16246" y="22028"/>
                <wp:lineTo x="16359" y="22294"/>
                <wp:lineTo x="19742" y="22088"/>
                <wp:lineTo x="19885" y="21880"/>
                <wp:lineTo x="21735" y="21332"/>
                <wp:lineTo x="21812" y="196"/>
                <wp:lineTo x="21362" y="-866"/>
              </wp:wrapPolygon>
            </wp:wrapThrough>
            <wp:docPr id="26" name="Рисунок 26" descr="Почему во время ВОВ письма складывались треугольником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Почему во время ВОВ письма складывались треугольником?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18487863">
                      <a:off x="0" y="0"/>
                      <a:ext cx="226123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6908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499.2pt;margin-top:7pt;width:0;height:115.5pt;z-index:251686912;mso-position-horizontal-relative:text;mso-position-vertical-relative:text" o:connectortype="straight"/>
        </w:pict>
      </w:r>
    </w:p>
    <w:p w:rsidR="00D63DE3" w:rsidRPr="00D63DE3" w:rsidRDefault="002D6908" w:rsidP="00D63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106" style="position:absolute;margin-left:-164.25pt;margin-top:-.9pt;width:77.25pt;height:45pt;z-index:251683840" adj="16078,7200" fillcolor="#c6d9f1 [671]">
            <v:textbox>
              <w:txbxContent>
                <w:p w:rsidR="00D63DE3" w:rsidRDefault="00D63DE3" w:rsidP="00D63DE3"/>
              </w:txbxContent>
            </v:textbox>
          </v:shape>
        </w:pict>
      </w:r>
    </w:p>
    <w:p w:rsidR="00D63DE3" w:rsidRPr="00D63DE3" w:rsidRDefault="002D6908" w:rsidP="00D63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106" style="position:absolute;margin-left:1.45pt;margin-top:9.75pt;width:77.25pt;height:45pt;z-index:251685888" adj="12261,12240" fillcolor="#c6d9f1 [671]">
            <v:textbox>
              <w:txbxContent>
                <w:p w:rsidR="00D63DE3" w:rsidRDefault="00D63DE3" w:rsidP="00D63DE3"/>
              </w:txbxContent>
            </v:textbox>
          </v:shape>
        </w:pict>
      </w:r>
    </w:p>
    <w:p w:rsidR="00D63DE3" w:rsidRPr="00D63DE3" w:rsidRDefault="00D63DE3" w:rsidP="00D63DE3">
      <w:pPr>
        <w:rPr>
          <w:rFonts w:ascii="Times New Roman" w:hAnsi="Times New Roman" w:cs="Times New Roman"/>
          <w:sz w:val="28"/>
          <w:szCs w:val="28"/>
        </w:rPr>
      </w:pPr>
    </w:p>
    <w:p w:rsidR="00D63DE3" w:rsidRPr="00D63DE3" w:rsidRDefault="002D6908" w:rsidP="00D63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106" style="position:absolute;margin-left:445.8pt;margin-top:14.95pt;width:77.25pt;height:45pt;rotation:-546815fd;z-index:251668480" adj="12261,12240" fillcolor="#c6d9f1 [671]">
            <v:textbox>
              <w:txbxContent>
                <w:p w:rsidR="00D63DE3" w:rsidRDefault="00D63DE3" w:rsidP="00D63DE3"/>
              </w:txbxContent>
            </v:textbox>
          </v:shape>
        </w:pict>
      </w:r>
    </w:p>
    <w:p w:rsidR="00D63DE3" w:rsidRPr="00D63DE3" w:rsidRDefault="00D63DE3" w:rsidP="00D63DE3">
      <w:pPr>
        <w:rPr>
          <w:rFonts w:ascii="Times New Roman" w:hAnsi="Times New Roman" w:cs="Times New Roman"/>
          <w:sz w:val="28"/>
          <w:szCs w:val="28"/>
        </w:rPr>
      </w:pPr>
    </w:p>
    <w:p w:rsidR="00D63DE3" w:rsidRPr="00D63DE3" w:rsidRDefault="00D63DE3" w:rsidP="00D63DE3">
      <w:pPr>
        <w:rPr>
          <w:rFonts w:ascii="Times New Roman" w:hAnsi="Times New Roman" w:cs="Times New Roman"/>
          <w:sz w:val="28"/>
          <w:szCs w:val="28"/>
        </w:rPr>
      </w:pPr>
    </w:p>
    <w:p w:rsidR="00D63DE3" w:rsidRDefault="00D63DE3" w:rsidP="00D63DE3">
      <w:pPr>
        <w:tabs>
          <w:tab w:val="left" w:pos="2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00E5E" w:rsidRDefault="00900E5E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E5E" w:rsidRDefault="00900E5E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E5E" w:rsidRDefault="00900E5E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E5E" w:rsidRDefault="00900E5E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E5E" w:rsidRDefault="00900E5E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E5E" w:rsidRDefault="00900E5E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E5E" w:rsidRDefault="00900E5E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E5E" w:rsidRDefault="00900E5E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E5E" w:rsidRDefault="00900E5E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E5E" w:rsidRDefault="00900E5E" w:rsidP="00DB23C8">
      <w:pPr>
        <w:tabs>
          <w:tab w:val="left" w:pos="2475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B23C8">
      <w:pPr>
        <w:tabs>
          <w:tab w:val="left" w:pos="2475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63DE3" w:rsidRDefault="00900E5E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Примеры писем</w:t>
      </w:r>
      <w:r w:rsidR="00D63DE3" w:rsidRPr="00D63DE3">
        <w:rPr>
          <w:rFonts w:ascii="Times New Roman" w:hAnsi="Times New Roman" w:cs="Times New Roman"/>
          <w:b/>
          <w:i/>
          <w:sz w:val="28"/>
          <w:szCs w:val="28"/>
        </w:rPr>
        <w:t xml:space="preserve"> солдат</w:t>
      </w:r>
    </w:p>
    <w:tbl>
      <w:tblPr>
        <w:tblStyle w:val="a5"/>
        <w:tblW w:w="10752" w:type="dxa"/>
        <w:tblInd w:w="-176" w:type="dxa"/>
        <w:tblLook w:val="04A0"/>
      </w:tblPr>
      <w:tblGrid>
        <w:gridCol w:w="5646"/>
        <w:gridCol w:w="5106"/>
      </w:tblGrid>
      <w:tr w:rsidR="00D63DE3" w:rsidTr="00DB23C8">
        <w:tc>
          <w:tcPr>
            <w:tcW w:w="5646" w:type="dxa"/>
          </w:tcPr>
          <w:p w:rsidR="00D63DE3" w:rsidRDefault="00D63DE3" w:rsidP="00D63DE3">
            <w:pPr>
              <w:tabs>
                <w:tab w:val="left" w:pos="247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3238500" cy="4505325"/>
                  <wp:effectExtent l="19050" t="0" r="0" b="0"/>
                  <wp:docPr id="29" name="Рисунок 29" descr="ВЕЛИКАЯ ОТЕЧЕСТВЕННАЯ ВОЙНА 1941-1945 гг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ВЕЛИКАЯ ОТЕЧЕСТВЕННАЯ ВОЙНА 1941-1945 гг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4225" t="3516" b="41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450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6" w:type="dxa"/>
          </w:tcPr>
          <w:p w:rsidR="00D63DE3" w:rsidRDefault="00D63DE3" w:rsidP="00D63DE3">
            <w:pPr>
              <w:tabs>
                <w:tab w:val="left" w:pos="247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3027159" cy="4438650"/>
                  <wp:effectExtent l="19050" t="0" r="1791" b="0"/>
                  <wp:docPr id="32" name="Рисунок 32" descr="Котлас в годы ВОВ - Письма с фрон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Котлас в годы ВОВ - Письма с фрон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7159" cy="443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DE3" w:rsidTr="00DB23C8">
        <w:tc>
          <w:tcPr>
            <w:tcW w:w="5646" w:type="dxa"/>
          </w:tcPr>
          <w:p w:rsidR="00D63DE3" w:rsidRDefault="00900E5E" w:rsidP="00D63DE3">
            <w:pPr>
              <w:tabs>
                <w:tab w:val="left" w:pos="247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421856" cy="4562475"/>
                  <wp:effectExtent l="19050" t="0" r="7144" b="0"/>
                  <wp:docPr id="35" name="Рисунок 35" descr="Забытые фронтовые письма советских солдат переведены на иврит | Пикаб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Забытые фронтовые письма советских солдат переведены на иврит | Пикаб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856" cy="456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6" w:type="dxa"/>
          </w:tcPr>
          <w:p w:rsidR="00D63DE3" w:rsidRDefault="00900E5E" w:rsidP="00D63DE3">
            <w:pPr>
              <w:tabs>
                <w:tab w:val="left" w:pos="247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3086100" cy="3913503"/>
                  <wp:effectExtent l="19050" t="0" r="0" b="0"/>
                  <wp:docPr id="38" name="Рисунок 38" descr="Письмо с войны | Пикаб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Письмо с войны | Пикаб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5845" t="4396" r="5548" b="250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3913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23C8" w:rsidRDefault="00DB23C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63DE3" w:rsidRPr="00D63DE3" w:rsidRDefault="002D6908" w:rsidP="00D63DE3">
      <w:pPr>
        <w:tabs>
          <w:tab w:val="left" w:pos="247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D6908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049" type="#_x0000_t106" style="position:absolute;left:0;text-align:left;margin-left:-29.55pt;margin-top:11.55pt;width:77.25pt;height:45pt;z-index:251689984" adj="15197,9360" fillcolor="#c6d9f1 [671]">
            <v:textbox>
              <w:txbxContent>
                <w:p w:rsidR="00900E5E" w:rsidRDefault="00900E5E" w:rsidP="00900E5E"/>
              </w:txbxContent>
            </v:textbox>
          </v:shape>
        </w:pict>
      </w:r>
      <w:r w:rsidRPr="002D6908">
        <w:rPr>
          <w:rFonts w:ascii="Times New Roman" w:hAnsi="Times New Roman" w:cs="Times New Roman"/>
          <w:noProof/>
          <w:sz w:val="28"/>
          <w:szCs w:val="28"/>
        </w:rPr>
        <w:pict>
          <v:shape id="_x0000_s1056" type="#_x0000_t106" style="position:absolute;left:0;text-align:left;margin-left:124.2pt;margin-top:4.8pt;width:77.25pt;height:45pt;z-index:251697152" adj="12261,6120" fillcolor="#c6d9f1 [671]">
            <v:textbox>
              <w:txbxContent>
                <w:p w:rsidR="00900E5E" w:rsidRDefault="00900E5E" w:rsidP="00900E5E"/>
              </w:txbxContent>
            </v:textbox>
          </v:shape>
        </w:pict>
      </w:r>
      <w:r w:rsidRPr="002D6908">
        <w:rPr>
          <w:rFonts w:ascii="Times New Roman" w:hAnsi="Times New Roman" w:cs="Times New Roman"/>
          <w:noProof/>
          <w:sz w:val="28"/>
          <w:szCs w:val="28"/>
        </w:rPr>
        <w:pict>
          <v:shape id="_x0000_s1057" type="#_x0000_t106" style="position:absolute;left:0;text-align:left;margin-left:235.2pt;margin-top:11.55pt;width:77.25pt;height:45pt;z-index:251698176" adj="12680,5400" fillcolor="#c6d9f1 [671]">
            <v:textbox>
              <w:txbxContent>
                <w:p w:rsidR="00900E5E" w:rsidRDefault="00900E5E" w:rsidP="00900E5E"/>
              </w:txbxContent>
            </v:textbox>
          </v:shape>
        </w:pict>
      </w:r>
      <w:r w:rsidRPr="002D6908">
        <w:rPr>
          <w:rFonts w:ascii="Times New Roman" w:hAnsi="Times New Roman" w:cs="Times New Roman"/>
          <w:noProof/>
          <w:sz w:val="28"/>
          <w:szCs w:val="28"/>
        </w:rPr>
        <w:pict>
          <v:shape id="_x0000_s1055" type="#_x0000_t106" style="position:absolute;left:0;text-align:left;margin-left:442.95pt;margin-top:21.3pt;width:77.25pt;height:45pt;z-index:251696128" adj="10164,8640" fillcolor="#c6d9f1 [671]">
            <v:textbox>
              <w:txbxContent>
                <w:p w:rsidR="00900E5E" w:rsidRDefault="00900E5E" w:rsidP="00900E5E"/>
              </w:txbxContent>
            </v:textbox>
          </v:shape>
        </w:pict>
      </w:r>
      <w:r w:rsidRPr="002D6908">
        <w:rPr>
          <w:rFonts w:ascii="Times New Roman" w:hAnsi="Times New Roman" w:cs="Times New Roman"/>
          <w:noProof/>
          <w:sz w:val="28"/>
          <w:szCs w:val="28"/>
        </w:rPr>
        <w:pict>
          <v:rect id="_x0000_s1048" style="position:absolute;left:0;text-align:left;margin-left:-6.3pt;margin-top:28.3pt;width:7in;height:306pt;z-index:251688960"/>
        </w:pict>
      </w:r>
    </w:p>
    <w:p w:rsidR="00900E5E" w:rsidRDefault="00900E5E" w:rsidP="00D63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3945255</wp:posOffset>
            </wp:positionH>
            <wp:positionV relativeFrom="paragraph">
              <wp:posOffset>233045</wp:posOffset>
            </wp:positionV>
            <wp:extent cx="2247900" cy="1419225"/>
            <wp:effectExtent l="152400" t="247650" r="133350" b="219075"/>
            <wp:wrapThrough wrapText="bothSides">
              <wp:wrapPolygon edited="0">
                <wp:start x="-384" y="-22"/>
                <wp:lineTo x="-523" y="14321"/>
                <wp:lineTo x="-195" y="21643"/>
                <wp:lineTo x="1041" y="22377"/>
                <wp:lineTo x="5266" y="21706"/>
                <wp:lineTo x="5307" y="21988"/>
                <wp:lineTo x="17518" y="21935"/>
                <wp:lineTo x="18053" y="21737"/>
                <wp:lineTo x="20139" y="21859"/>
                <wp:lineTo x="20495" y="21727"/>
                <wp:lineTo x="21921" y="21199"/>
                <wp:lineTo x="22099" y="21133"/>
                <wp:lineTo x="22016" y="20568"/>
                <wp:lineTo x="21796" y="20352"/>
                <wp:lineTo x="21884" y="15853"/>
                <wp:lineTo x="21843" y="15571"/>
                <wp:lineTo x="21931" y="11072"/>
                <wp:lineTo x="21889" y="10790"/>
                <wp:lineTo x="21799" y="6357"/>
                <wp:lineTo x="21758" y="6075"/>
                <wp:lineTo x="21846" y="1576"/>
                <wp:lineTo x="21596" y="-118"/>
                <wp:lineTo x="329" y="-286"/>
                <wp:lineTo x="-384" y="-22"/>
              </wp:wrapPolygon>
            </wp:wrapThrough>
            <wp:docPr id="14" name="Рисунок 44" descr="День победы 9 мая Раскраски распечатать бесплатн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День победы 9 мая Раскраски распечатать бесплатно.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7054" t="10477" r="10943" b="20459"/>
                    <a:stretch>
                      <a:fillRect/>
                    </a:stretch>
                  </pic:blipFill>
                  <pic:spPr bwMode="auto">
                    <a:xfrm rot="789144">
                      <a:off x="0" y="0"/>
                      <a:ext cx="22479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E5E" w:rsidRPr="00900E5E" w:rsidRDefault="00900E5E" w:rsidP="00900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756285</wp:posOffset>
            </wp:positionH>
            <wp:positionV relativeFrom="paragraph">
              <wp:posOffset>203200</wp:posOffset>
            </wp:positionV>
            <wp:extent cx="2247900" cy="1419225"/>
            <wp:effectExtent l="19050" t="0" r="0" b="0"/>
            <wp:wrapThrough wrapText="bothSides">
              <wp:wrapPolygon edited="0">
                <wp:start x="-183" y="0"/>
                <wp:lineTo x="-183" y="21455"/>
                <wp:lineTo x="21600" y="21455"/>
                <wp:lineTo x="21600" y="0"/>
                <wp:lineTo x="-183" y="0"/>
              </wp:wrapPolygon>
            </wp:wrapThrough>
            <wp:docPr id="44" name="Рисунок 44" descr="День победы 9 мая Раскраски распечатать бесплатн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День победы 9 мая Раскраски распечатать бесплатно.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7054" t="10477" r="10943" b="20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E5E" w:rsidRPr="00900E5E" w:rsidRDefault="002D6908" w:rsidP="00900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1" type="#_x0000_t106" style="position:absolute;margin-left:-55.05pt;margin-top:27.25pt;width:77.25pt;height:45pt;z-index:251692032" adj="17084,15840" fillcolor="#c6d9f1 [671]">
            <v:textbox>
              <w:txbxContent>
                <w:p w:rsidR="00900E5E" w:rsidRDefault="00900E5E" w:rsidP="00900E5E"/>
              </w:txbxContent>
            </v:textbox>
          </v:shape>
        </w:pict>
      </w:r>
    </w:p>
    <w:p w:rsidR="00900E5E" w:rsidRPr="00900E5E" w:rsidRDefault="00900E5E" w:rsidP="00900E5E">
      <w:pPr>
        <w:rPr>
          <w:rFonts w:ascii="Times New Roman" w:hAnsi="Times New Roman" w:cs="Times New Roman"/>
          <w:sz w:val="28"/>
          <w:szCs w:val="28"/>
        </w:rPr>
      </w:pPr>
    </w:p>
    <w:p w:rsidR="00900E5E" w:rsidRPr="00900E5E" w:rsidRDefault="00900E5E" w:rsidP="00900E5E">
      <w:pPr>
        <w:rPr>
          <w:rFonts w:ascii="Times New Roman" w:hAnsi="Times New Roman" w:cs="Times New Roman"/>
          <w:sz w:val="28"/>
          <w:szCs w:val="28"/>
        </w:rPr>
      </w:pPr>
    </w:p>
    <w:p w:rsidR="00900E5E" w:rsidRPr="00900E5E" w:rsidRDefault="002D6908" w:rsidP="00900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9" type="#_x0000_t32" style="position:absolute;margin-left:-295.45pt;margin-top:21.2pt;width:0;height:75.75pt;z-index:251715584" o:connectortype="straight"/>
        </w:pict>
      </w:r>
      <w:r w:rsidR="00DB23C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4366260</wp:posOffset>
            </wp:positionH>
            <wp:positionV relativeFrom="paragraph">
              <wp:posOffset>197485</wp:posOffset>
            </wp:positionV>
            <wp:extent cx="1390650" cy="1419225"/>
            <wp:effectExtent l="152400" t="133350" r="133350" b="123825"/>
            <wp:wrapThrough wrapText="bothSides">
              <wp:wrapPolygon edited="0">
                <wp:start x="20315" y="-340"/>
                <wp:lineTo x="14052" y="-750"/>
                <wp:lineTo x="-227" y="-453"/>
                <wp:lineTo x="-752" y="4773"/>
                <wp:lineTo x="-575" y="9551"/>
                <wp:lineTo x="-799" y="18988"/>
                <wp:lineTo x="-711" y="21378"/>
                <wp:lineTo x="737" y="21678"/>
                <wp:lineTo x="1605" y="21858"/>
                <wp:lineTo x="11876" y="21915"/>
                <wp:lineTo x="11938" y="21631"/>
                <wp:lineTo x="17438" y="22772"/>
                <wp:lineTo x="21630" y="21567"/>
                <wp:lineTo x="22181" y="19015"/>
                <wp:lineTo x="21943" y="14520"/>
                <wp:lineTo x="22004" y="14236"/>
                <wp:lineTo x="22055" y="9801"/>
                <wp:lineTo x="22117" y="9518"/>
                <wp:lineTo x="21878" y="5023"/>
                <wp:lineTo x="21939" y="4739"/>
                <wp:lineTo x="21990" y="304"/>
                <wp:lineTo x="22052" y="21"/>
                <wp:lineTo x="20315" y="-340"/>
              </wp:wrapPolygon>
            </wp:wrapThrough>
            <wp:docPr id="15" name="Рисунок 44" descr="День победы 9 мая Раскраски распечатать бесплатн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День победы 9 мая Раскраски распечатать бесплатно.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7054" t="10477" r="10943" b="20459"/>
                    <a:stretch>
                      <a:fillRect/>
                    </a:stretch>
                  </pic:blipFill>
                  <pic:spPr bwMode="auto">
                    <a:xfrm rot="20882663" flipH="1">
                      <a:off x="0" y="0"/>
                      <a:ext cx="139065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0" type="#_x0000_t106" style="position:absolute;margin-left:329.7pt;margin-top:3.2pt;width:77.25pt;height:45pt;z-index:251691008;mso-position-horizontal-relative:text;mso-position-vertical-relative:text" adj="13939,8640" fillcolor="#c6d9f1 [671]">
            <v:textbox>
              <w:txbxContent>
                <w:p w:rsidR="00900E5E" w:rsidRDefault="00900E5E" w:rsidP="00900E5E"/>
              </w:txbxContent>
            </v:textbox>
          </v:shape>
        </w:pict>
      </w:r>
      <w:r w:rsidR="004F437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180975</wp:posOffset>
            </wp:positionV>
            <wp:extent cx="1854200" cy="1170940"/>
            <wp:effectExtent l="114300" t="247650" r="127000" b="219710"/>
            <wp:wrapThrough wrapText="bothSides">
              <wp:wrapPolygon edited="0">
                <wp:start x="-567" y="11"/>
                <wp:lineTo x="-590" y="17581"/>
                <wp:lineTo x="212" y="21969"/>
                <wp:lineTo x="2955" y="21810"/>
                <wp:lineTo x="15667" y="21837"/>
                <wp:lineTo x="15880" y="21739"/>
                <wp:lineTo x="20300" y="21908"/>
                <wp:lineTo x="20513" y="21811"/>
                <wp:lineTo x="21792" y="21224"/>
                <wp:lineTo x="22006" y="21127"/>
                <wp:lineTo x="21910" y="19341"/>
                <wp:lineTo x="21849" y="19004"/>
                <wp:lineTo x="21989" y="13452"/>
                <wp:lineTo x="21927" y="13114"/>
                <wp:lineTo x="21854" y="7660"/>
                <wp:lineTo x="21793" y="7323"/>
                <wp:lineTo x="21933" y="1771"/>
                <wp:lineTo x="21563" y="-255"/>
                <wp:lineTo x="19611" y="-823"/>
                <wp:lineTo x="286" y="-380"/>
                <wp:lineTo x="-567" y="11"/>
              </wp:wrapPolygon>
            </wp:wrapThrough>
            <wp:docPr id="18" name="Рисунок 44" descr="День победы 9 мая Раскраски распечатать бесплатн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День победы 9 мая Раскраски распечатать бесплатно.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7054" t="10477" r="10943" b="20459"/>
                    <a:stretch>
                      <a:fillRect/>
                    </a:stretch>
                  </pic:blipFill>
                  <pic:spPr bwMode="auto">
                    <a:xfrm rot="968537">
                      <a:off x="0" y="0"/>
                      <a:ext cx="185420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437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1889125</wp:posOffset>
            </wp:positionH>
            <wp:positionV relativeFrom="paragraph">
              <wp:posOffset>53340</wp:posOffset>
            </wp:positionV>
            <wp:extent cx="1724025" cy="1419225"/>
            <wp:effectExtent l="209550" t="266700" r="200025" b="257175"/>
            <wp:wrapThrough wrapText="bothSides">
              <wp:wrapPolygon edited="0">
                <wp:start x="20610" y="-433"/>
                <wp:lineTo x="46" y="-445"/>
                <wp:lineTo x="-488" y="4292"/>
                <wp:lineTo x="-406" y="21198"/>
                <wp:lineTo x="702" y="21737"/>
                <wp:lineTo x="923" y="21845"/>
                <wp:lineTo x="4558" y="21739"/>
                <wp:lineTo x="4779" y="21847"/>
                <wp:lineTo x="14840" y="21745"/>
                <wp:lineTo x="16612" y="22608"/>
                <wp:lineTo x="21577" y="21588"/>
                <wp:lineTo x="22021" y="20242"/>
                <wp:lineTo x="21801" y="15450"/>
                <wp:lineTo x="21890" y="15181"/>
                <wp:lineTo x="21891" y="10497"/>
                <wp:lineTo x="21980" y="10228"/>
                <wp:lineTo x="21982" y="5544"/>
                <wp:lineTo x="21849" y="5167"/>
                <wp:lineTo x="21940" y="214"/>
                <wp:lineTo x="20610" y="-433"/>
              </wp:wrapPolygon>
            </wp:wrapThrough>
            <wp:docPr id="17" name="Рисунок 44" descr="День победы 9 мая Раскраски распечатать бесплатн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День победы 9 мая Раскраски распечатать бесплатно.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7054" t="10477" r="10943" b="20459"/>
                    <a:stretch>
                      <a:fillRect/>
                    </a:stretch>
                  </pic:blipFill>
                  <pic:spPr bwMode="auto">
                    <a:xfrm rot="20290278" flipH="1">
                      <a:off x="0" y="0"/>
                      <a:ext cx="17240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E5E" w:rsidRPr="00900E5E" w:rsidRDefault="00900E5E" w:rsidP="00900E5E">
      <w:pPr>
        <w:rPr>
          <w:rFonts w:ascii="Times New Roman" w:hAnsi="Times New Roman" w:cs="Times New Roman"/>
          <w:sz w:val="28"/>
          <w:szCs w:val="28"/>
        </w:rPr>
      </w:pPr>
    </w:p>
    <w:p w:rsidR="00900E5E" w:rsidRPr="00900E5E" w:rsidRDefault="00900E5E" w:rsidP="00900E5E">
      <w:pPr>
        <w:rPr>
          <w:rFonts w:ascii="Times New Roman" w:hAnsi="Times New Roman" w:cs="Times New Roman"/>
          <w:sz w:val="28"/>
          <w:szCs w:val="28"/>
        </w:rPr>
      </w:pPr>
    </w:p>
    <w:p w:rsidR="00900E5E" w:rsidRPr="00900E5E" w:rsidRDefault="00900E5E" w:rsidP="00900E5E">
      <w:pPr>
        <w:rPr>
          <w:rFonts w:ascii="Times New Roman" w:hAnsi="Times New Roman" w:cs="Times New Roman"/>
          <w:sz w:val="28"/>
          <w:szCs w:val="28"/>
        </w:rPr>
      </w:pPr>
    </w:p>
    <w:p w:rsidR="00900E5E" w:rsidRPr="00900E5E" w:rsidRDefault="002D6908" w:rsidP="00900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4" type="#_x0000_t106" style="position:absolute;margin-left:-6.3pt;margin-top:14.95pt;width:77.25pt;height:45pt;z-index:251695104" adj="6599,6840" fillcolor="#c6d9f1 [671]">
            <v:textbox>
              <w:txbxContent>
                <w:p w:rsidR="00900E5E" w:rsidRDefault="00900E5E" w:rsidP="00900E5E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2" type="#_x0000_t106" style="position:absolute;margin-left:265.2pt;margin-top:14.95pt;width:77.25pt;height:45pt;z-index:251693056" adj="-5355,5400" fillcolor="#c6d9f1 [671]">
            <v:textbox>
              <w:txbxContent>
                <w:p w:rsidR="00900E5E" w:rsidRDefault="00900E5E" w:rsidP="00900E5E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3" type="#_x0000_t106" style="position:absolute;margin-left:439.05pt;margin-top:4.2pt;width:77.25pt;height:45pt;rotation:-662518fd;z-index:251694080" adj="15197,5760" fillcolor="#c6d9f1 [671]">
            <v:textbox>
              <w:txbxContent>
                <w:p w:rsidR="00900E5E" w:rsidRDefault="00900E5E" w:rsidP="00900E5E"/>
              </w:txbxContent>
            </v:textbox>
          </v:shape>
        </w:pict>
      </w:r>
    </w:p>
    <w:p w:rsidR="00900E5E" w:rsidRPr="00900E5E" w:rsidRDefault="00900E5E" w:rsidP="00900E5E">
      <w:pPr>
        <w:rPr>
          <w:rFonts w:ascii="Times New Roman" w:hAnsi="Times New Roman" w:cs="Times New Roman"/>
          <w:sz w:val="28"/>
          <w:szCs w:val="28"/>
        </w:rPr>
      </w:pPr>
    </w:p>
    <w:p w:rsidR="00900E5E" w:rsidRDefault="00900E5E" w:rsidP="00900E5E">
      <w:pPr>
        <w:rPr>
          <w:rFonts w:ascii="Times New Roman" w:hAnsi="Times New Roman" w:cs="Times New Roman"/>
          <w:sz w:val="28"/>
          <w:szCs w:val="28"/>
        </w:rPr>
      </w:pPr>
    </w:p>
    <w:p w:rsidR="003B03FC" w:rsidRPr="00900E5E" w:rsidRDefault="004F437E" w:rsidP="004F437E">
      <w:pPr>
        <w:tabs>
          <w:tab w:val="left" w:pos="23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663095" cy="3019425"/>
            <wp:effectExtent l="19050" t="0" r="3905" b="0"/>
            <wp:docPr id="47" name="Рисунок 47" descr="Раскраски Миру мир! Детские раскраски, распечатать, скачать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Раскраски Миру мир! Детские раскраски, распечатать, скачать ...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b="5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09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03FC" w:rsidRPr="00900E5E" w:rsidSect="00E51349">
      <w:footerReference w:type="default" r:id="rId29"/>
      <w:footerReference w:type="first" r:id="rId30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811" w:rsidRDefault="00B04811" w:rsidP="00361B9C">
      <w:pPr>
        <w:spacing w:after="0" w:line="240" w:lineRule="auto"/>
      </w:pPr>
      <w:r>
        <w:separator/>
      </w:r>
    </w:p>
  </w:endnote>
  <w:endnote w:type="continuationSeparator" w:id="0">
    <w:p w:rsidR="00B04811" w:rsidRDefault="00B04811" w:rsidP="00361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03804"/>
      <w:docPartObj>
        <w:docPartGallery w:val="Page Numbers (Bottom of Page)"/>
        <w:docPartUnique/>
      </w:docPartObj>
    </w:sdtPr>
    <w:sdtContent>
      <w:p w:rsidR="00E51349" w:rsidRDefault="002D6908">
        <w:pPr>
          <w:pStyle w:val="af3"/>
          <w:jc w:val="right"/>
        </w:pPr>
        <w:fldSimple w:instr=" PAGE   \* MERGEFORMAT ">
          <w:r w:rsidR="00B306E0">
            <w:rPr>
              <w:noProof/>
            </w:rPr>
            <w:t>16</w:t>
          </w:r>
        </w:fldSimple>
      </w:p>
    </w:sdtContent>
  </w:sdt>
  <w:p w:rsidR="00DB23C8" w:rsidRDefault="00DB23C8" w:rsidP="00DB23C8">
    <w:pPr>
      <w:pStyle w:val="af3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3C8" w:rsidRDefault="00DB23C8">
    <w:pPr>
      <w:pStyle w:val="af3"/>
      <w:jc w:val="right"/>
    </w:pPr>
  </w:p>
  <w:p w:rsidR="00DB23C8" w:rsidRDefault="00DB23C8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811" w:rsidRDefault="00B04811" w:rsidP="00361B9C">
      <w:pPr>
        <w:spacing w:after="0" w:line="240" w:lineRule="auto"/>
      </w:pPr>
      <w:r>
        <w:separator/>
      </w:r>
    </w:p>
  </w:footnote>
  <w:footnote w:type="continuationSeparator" w:id="0">
    <w:p w:rsidR="00B04811" w:rsidRDefault="00B04811" w:rsidP="00361B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54FCA"/>
    <w:multiLevelType w:val="hybridMultilevel"/>
    <w:tmpl w:val="74E6FE06"/>
    <w:lvl w:ilvl="0" w:tplc="CCEC38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434A7"/>
    <w:multiLevelType w:val="hybridMultilevel"/>
    <w:tmpl w:val="F01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2A635F"/>
    <w:multiLevelType w:val="multilevel"/>
    <w:tmpl w:val="0B2C0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E943F6"/>
    <w:multiLevelType w:val="multilevel"/>
    <w:tmpl w:val="CC5A5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A70424"/>
    <w:multiLevelType w:val="hybridMultilevel"/>
    <w:tmpl w:val="53B4A624"/>
    <w:lvl w:ilvl="0" w:tplc="4FAC126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C32CD"/>
    <w:rsid w:val="000C6024"/>
    <w:rsid w:val="001D748A"/>
    <w:rsid w:val="00230392"/>
    <w:rsid w:val="00265F18"/>
    <w:rsid w:val="002D6908"/>
    <w:rsid w:val="003016C4"/>
    <w:rsid w:val="00355B68"/>
    <w:rsid w:val="00361B9C"/>
    <w:rsid w:val="003B03FC"/>
    <w:rsid w:val="003F6252"/>
    <w:rsid w:val="004E0FCE"/>
    <w:rsid w:val="004F437E"/>
    <w:rsid w:val="00502556"/>
    <w:rsid w:val="00514179"/>
    <w:rsid w:val="00545F4F"/>
    <w:rsid w:val="005532CE"/>
    <w:rsid w:val="00605AC8"/>
    <w:rsid w:val="00695404"/>
    <w:rsid w:val="00772DEA"/>
    <w:rsid w:val="007A3263"/>
    <w:rsid w:val="008D293D"/>
    <w:rsid w:val="00900E5E"/>
    <w:rsid w:val="009E4B7E"/>
    <w:rsid w:val="00A0778B"/>
    <w:rsid w:val="00A160C1"/>
    <w:rsid w:val="00A37E6E"/>
    <w:rsid w:val="00A91E19"/>
    <w:rsid w:val="00A94831"/>
    <w:rsid w:val="00AC1717"/>
    <w:rsid w:val="00AC32CD"/>
    <w:rsid w:val="00AC49AF"/>
    <w:rsid w:val="00B04811"/>
    <w:rsid w:val="00B306E0"/>
    <w:rsid w:val="00B60D15"/>
    <w:rsid w:val="00CC08B5"/>
    <w:rsid w:val="00D63DE3"/>
    <w:rsid w:val="00DB23C8"/>
    <w:rsid w:val="00E21B42"/>
    <w:rsid w:val="00E51349"/>
    <w:rsid w:val="00F91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" type="callout" idref="#_x0000_s1034"/>
        <o:r id="V:Rule2" type="callout" idref="#_x0000_s1028"/>
        <o:r id="V:Rule3" type="callout" idref="#_x0000_s1033"/>
        <o:r id="V:Rule4" type="callout" idref="#_x0000_s1031"/>
        <o:r id="V:Rule5" type="callout" idref="#_x0000_s1035"/>
        <o:r id="V:Rule6" type="callout" idref="#_x0000_s1030"/>
        <o:r id="V:Rule7" type="callout" idref="#_x0000_s1027"/>
        <o:r id="V:Rule9" type="callout" idref="#_x0000_s1029"/>
        <o:r id="V:Rule10" type="callout" idref="#_x0000_s1032"/>
        <o:r id="V:Rule11" type="callout" idref="#_x0000_s1036"/>
        <o:r id="V:Rule12" type="callout" idref="#_x0000_s1049"/>
        <o:r id="V:Rule13" type="callout" idref="#_x0000_s1056"/>
        <o:r id="V:Rule14" type="callout" idref="#_x0000_s1057"/>
        <o:r id="V:Rule15" type="callout" idref="#_x0000_s1055"/>
        <o:r id="V:Rule16" type="callout" idref="#_x0000_s1051"/>
        <o:r id="V:Rule18" type="callout" idref="#_x0000_s1050"/>
        <o:r id="V:Rule19" type="callout" idref="#_x0000_s1054"/>
        <o:r id="V:Rule20" type="callout" idref="#_x0000_s1052"/>
        <o:r id="V:Rule21" type="callout" idref="#_x0000_s1053"/>
        <o:r id="V:Rule22" type="connector" idref="#_x0000_s1037"/>
        <o:r id="V:Rule23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2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30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endnote text"/>
    <w:basedOn w:val="a"/>
    <w:link w:val="a7"/>
    <w:uiPriority w:val="99"/>
    <w:semiHidden/>
    <w:unhideWhenUsed/>
    <w:rsid w:val="00361B9C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361B9C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361B9C"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361B9C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361B9C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61B9C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361B9C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3016C4"/>
    <w:rPr>
      <w:color w:val="800080" w:themeColor="followedHyperlink"/>
      <w:u w:val="single"/>
    </w:rPr>
  </w:style>
  <w:style w:type="paragraph" w:styleId="ae">
    <w:name w:val="List Paragraph"/>
    <w:basedOn w:val="a"/>
    <w:uiPriority w:val="34"/>
    <w:qFormat/>
    <w:rsid w:val="00355B68"/>
    <w:pPr>
      <w:ind w:left="720"/>
      <w:contextualSpacing/>
    </w:pPr>
  </w:style>
  <w:style w:type="paragraph" w:styleId="af">
    <w:name w:val="Normal (Web)"/>
    <w:basedOn w:val="a"/>
    <w:uiPriority w:val="99"/>
    <w:semiHidden/>
    <w:unhideWhenUsed/>
    <w:rsid w:val="00355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Emphasis"/>
    <w:basedOn w:val="a0"/>
    <w:uiPriority w:val="20"/>
    <w:qFormat/>
    <w:rsid w:val="00502556"/>
    <w:rPr>
      <w:i/>
      <w:iCs/>
    </w:rPr>
  </w:style>
  <w:style w:type="paragraph" w:customStyle="1" w:styleId="c11">
    <w:name w:val="c11"/>
    <w:basedOn w:val="a"/>
    <w:rsid w:val="00514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14179"/>
  </w:style>
  <w:style w:type="paragraph" w:customStyle="1" w:styleId="c16">
    <w:name w:val="c16"/>
    <w:basedOn w:val="a"/>
    <w:rsid w:val="00514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514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514179"/>
  </w:style>
  <w:style w:type="paragraph" w:styleId="af1">
    <w:name w:val="header"/>
    <w:basedOn w:val="a"/>
    <w:link w:val="af2"/>
    <w:uiPriority w:val="99"/>
    <w:semiHidden/>
    <w:unhideWhenUsed/>
    <w:rsid w:val="00DB23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DB23C8"/>
  </w:style>
  <w:style w:type="paragraph" w:styleId="af3">
    <w:name w:val="footer"/>
    <w:basedOn w:val="a"/>
    <w:link w:val="af4"/>
    <w:uiPriority w:val="99"/>
    <w:unhideWhenUsed/>
    <w:rsid w:val="00DB23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B2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uzdoff.ru/wiki/%D0%92%D1%82%D0%BE%D1%80%D0%B0%D1%8F_%D0%BC%D0%B8%D1%80%D0%BE%D0%B2%D0%B0%D1%8F_%D0%B2%D0%BE%D0%B9%D0%BD%D0%B0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21vu.ru/publ/1562/23676" TargetMode="External"/><Relationship Id="rId24" Type="http://schemas.openxmlformats.org/officeDocument/2006/relationships/image" Target="media/image13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image" Target="media/image17.gif"/><Relationship Id="rId10" Type="http://schemas.openxmlformats.org/officeDocument/2006/relationships/hyperlink" Target="https://ru.wikipedia.org/wiki/%D0%93%D0%B5%D0%BE%D1%80%D0%B3%D0%B8%D0%B5%D0%B2%D1%81%D0%BA%D0%B0%D1%8F_%D0%BB%D0%B5%D0%BD%D1%82%D0%BE%D1%87%D0%BA%D0%B0" TargetMode="External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innov.ru/news/tema/bolshie-malenkie-geroi-zhivotnye-vo-vremya-velikoy-otechestvennoy-voyny/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AEA8B-182B-4D05-B137-90582BEC3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1660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пк</cp:lastModifiedBy>
  <cp:revision>2</cp:revision>
  <dcterms:created xsi:type="dcterms:W3CDTF">2021-09-21T15:54:00Z</dcterms:created>
  <dcterms:modified xsi:type="dcterms:W3CDTF">2021-09-21T15:54:00Z</dcterms:modified>
</cp:coreProperties>
</file>