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159" w:rsidRDefault="001A46FA" w:rsidP="00A94B67">
      <w:pPr>
        <w:pStyle w:val="a3"/>
        <w:shd w:val="clear" w:color="auto" w:fill="FFFFFF"/>
        <w:spacing w:after="0"/>
        <w:jc w:val="both"/>
        <w:rPr>
          <w:b/>
          <w:color w:val="333333"/>
          <w:sz w:val="28"/>
          <w:szCs w:val="28"/>
        </w:rPr>
      </w:pPr>
      <w:r>
        <w:rPr>
          <w:b/>
          <w:color w:val="333333"/>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8.45pt;height:145.8pt" fillcolor="#369" stroked="f">
            <v:fill r:id="rId8" o:title=""/>
            <v:stroke r:id="rId8" o:title=""/>
            <v:shadow on="t" color="#b2b2b2" opacity="52429f" offset="3pt"/>
            <v:textpath style="font-family:&quot;Times New Roman&quot;;v-text-kern:t" trim="t" fitpath="t" string="Проект &#10;виртуальной экскурсии&#10;по дороге народного ополчения 1612 года"/>
          </v:shape>
        </w:pict>
      </w:r>
    </w:p>
    <w:p w:rsidR="007E4159" w:rsidRDefault="007E4159" w:rsidP="00A94B67">
      <w:pPr>
        <w:pStyle w:val="a3"/>
        <w:shd w:val="clear" w:color="auto" w:fill="FFFFFF"/>
        <w:spacing w:after="0"/>
        <w:jc w:val="both"/>
        <w:rPr>
          <w:b/>
          <w:color w:val="333333"/>
          <w:sz w:val="28"/>
          <w:szCs w:val="28"/>
        </w:rPr>
      </w:pPr>
      <w:r>
        <w:rPr>
          <w:noProof/>
        </w:rPr>
        <w:drawing>
          <wp:anchor distT="0" distB="0" distL="114300" distR="114300" simplePos="0" relativeHeight="251653120" behindDoc="0" locked="0" layoutInCell="1" allowOverlap="1" wp14:anchorId="7A6C4D05" wp14:editId="27D3C4DC">
            <wp:simplePos x="0" y="0"/>
            <wp:positionH relativeFrom="column">
              <wp:posOffset>790632</wp:posOffset>
            </wp:positionH>
            <wp:positionV relativeFrom="paragraph">
              <wp:posOffset>63154</wp:posOffset>
            </wp:positionV>
            <wp:extent cx="3803073" cy="2166796"/>
            <wp:effectExtent l="0" t="0" r="0" b="0"/>
            <wp:wrapNone/>
            <wp:docPr id="5125" name="Picture 2" descr="C:\Documents and Settings\Admin\Рабочий стол\реферат минин\Безымянный3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2" descr="C:\Documents and Settings\Admin\Рабочий стол\реферат минин\Безымянный33.bmp"/>
                    <pic:cNvPicPr>
                      <a:picLocks noChangeAspect="1" noChangeArrowheads="1"/>
                    </pic:cNvPicPr>
                  </pic:nvPicPr>
                  <pic:blipFill>
                    <a:blip r:embed="rId9" cstate="print">
                      <a:extLst>
                        <a:ext uri="{28A0092B-C50C-407E-A947-70E740481C1C}">
                          <a14:useLocalDpi xmlns:a14="http://schemas.microsoft.com/office/drawing/2010/main" val="0"/>
                        </a:ext>
                      </a:extLst>
                    </a:blip>
                    <a:srcRect l="1698" t="5923" r="2589" b="5630"/>
                    <a:stretch>
                      <a:fillRect/>
                    </a:stretch>
                  </pic:blipFill>
                  <pic:spPr bwMode="auto">
                    <a:xfrm>
                      <a:off x="0" y="0"/>
                      <a:ext cx="3803073" cy="2166796"/>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7E4159" w:rsidRDefault="007E4159" w:rsidP="00A94B67">
      <w:pPr>
        <w:pStyle w:val="a3"/>
        <w:shd w:val="clear" w:color="auto" w:fill="FFFFFF"/>
        <w:spacing w:after="0"/>
        <w:jc w:val="both"/>
        <w:rPr>
          <w:b/>
          <w:color w:val="333333"/>
          <w:sz w:val="28"/>
          <w:szCs w:val="28"/>
        </w:rPr>
      </w:pPr>
    </w:p>
    <w:p w:rsidR="007E4159" w:rsidRDefault="007E4159" w:rsidP="00A94B67">
      <w:pPr>
        <w:pStyle w:val="a3"/>
        <w:shd w:val="clear" w:color="auto" w:fill="FFFFFF"/>
        <w:spacing w:after="0"/>
        <w:jc w:val="both"/>
        <w:rPr>
          <w:b/>
          <w:color w:val="333333"/>
          <w:sz w:val="28"/>
          <w:szCs w:val="28"/>
        </w:rPr>
      </w:pPr>
    </w:p>
    <w:p w:rsidR="007E4159" w:rsidRDefault="007E4159" w:rsidP="00A94B67">
      <w:pPr>
        <w:pStyle w:val="a3"/>
        <w:shd w:val="clear" w:color="auto" w:fill="FFFFFF"/>
        <w:spacing w:after="0"/>
        <w:jc w:val="both"/>
        <w:rPr>
          <w:b/>
          <w:color w:val="333333"/>
          <w:sz w:val="28"/>
          <w:szCs w:val="28"/>
        </w:rPr>
      </w:pPr>
    </w:p>
    <w:p w:rsidR="007E4159" w:rsidRDefault="007E4159" w:rsidP="00A94B67">
      <w:pPr>
        <w:pStyle w:val="a3"/>
        <w:shd w:val="clear" w:color="auto" w:fill="FFFFFF"/>
        <w:spacing w:after="0"/>
        <w:jc w:val="both"/>
        <w:rPr>
          <w:b/>
          <w:color w:val="333333"/>
          <w:sz w:val="28"/>
          <w:szCs w:val="28"/>
        </w:rPr>
      </w:pPr>
    </w:p>
    <w:p w:rsidR="007E4159" w:rsidRDefault="007E4159" w:rsidP="00A94B67">
      <w:pPr>
        <w:pStyle w:val="a3"/>
        <w:shd w:val="clear" w:color="auto" w:fill="FFFFFF"/>
        <w:spacing w:after="0"/>
        <w:jc w:val="both"/>
        <w:rPr>
          <w:b/>
          <w:color w:val="333333"/>
          <w:sz w:val="28"/>
          <w:szCs w:val="28"/>
        </w:rPr>
      </w:pPr>
    </w:p>
    <w:p w:rsidR="008A1F5E" w:rsidRPr="005C5352" w:rsidRDefault="00B27A26" w:rsidP="00A94B67">
      <w:pPr>
        <w:pStyle w:val="a3"/>
        <w:shd w:val="clear" w:color="auto" w:fill="FFFFFF"/>
        <w:spacing w:after="0"/>
        <w:jc w:val="both"/>
        <w:rPr>
          <w:b/>
          <w:color w:val="333333"/>
          <w:sz w:val="28"/>
          <w:szCs w:val="28"/>
        </w:rPr>
      </w:pPr>
      <w:r w:rsidRPr="00287791">
        <w:rPr>
          <w:rFonts w:ascii="Georgia" w:hAnsi="Georgia"/>
          <w:b/>
          <w:bCs/>
          <w:noProof/>
          <w:color w:val="333333"/>
          <w:sz w:val="20"/>
          <w:szCs w:val="20"/>
        </w:rPr>
        <w:drawing>
          <wp:anchor distT="0" distB="0" distL="114300" distR="114300" simplePos="0" relativeHeight="251650048" behindDoc="1" locked="0" layoutInCell="1" allowOverlap="1" wp14:anchorId="38BF9A1B" wp14:editId="2987C1C5">
            <wp:simplePos x="0" y="0"/>
            <wp:positionH relativeFrom="column">
              <wp:posOffset>-167005</wp:posOffset>
            </wp:positionH>
            <wp:positionV relativeFrom="paragraph">
              <wp:posOffset>411249</wp:posOffset>
            </wp:positionV>
            <wp:extent cx="2756535" cy="3746500"/>
            <wp:effectExtent l="0" t="0" r="5715" b="6350"/>
            <wp:wrapTight wrapText="bothSides">
              <wp:wrapPolygon edited="0">
                <wp:start x="0" y="0"/>
                <wp:lineTo x="0" y="21527"/>
                <wp:lineTo x="21496" y="21527"/>
                <wp:lineTo x="21496" y="0"/>
                <wp:lineTo x="0" y="0"/>
              </wp:wrapPolygon>
            </wp:wrapTight>
            <wp:docPr id="8" name="Рисунок 8" descr="http://rnp-altar.ru/images/Appeal_of_Min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rnp-altar.ru/images/Appeal_of_Mini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6535" cy="3746500"/>
                    </a:xfrm>
                    <a:prstGeom prst="rect">
                      <a:avLst/>
                    </a:prstGeom>
                    <a:noFill/>
                    <a:ln>
                      <a:noFill/>
                    </a:ln>
                  </pic:spPr>
                </pic:pic>
              </a:graphicData>
            </a:graphic>
          </wp:anchor>
        </w:drawing>
      </w:r>
    </w:p>
    <w:p w:rsidR="008A1F5E" w:rsidRDefault="00C813C6" w:rsidP="00A94B67">
      <w:pPr>
        <w:pStyle w:val="a3"/>
        <w:shd w:val="clear" w:color="auto" w:fill="FFFFFF"/>
        <w:spacing w:after="0"/>
        <w:jc w:val="both"/>
        <w:rPr>
          <w:color w:val="333333"/>
          <w:sz w:val="28"/>
          <w:szCs w:val="28"/>
        </w:rPr>
      </w:pPr>
      <w:r>
        <w:rPr>
          <w:color w:val="333333"/>
          <w:sz w:val="28"/>
          <w:szCs w:val="28"/>
        </w:rPr>
        <w:t>Начнем</w:t>
      </w:r>
      <w:r w:rsidR="00E0161A" w:rsidRPr="00D26A31">
        <w:rPr>
          <w:color w:val="333333"/>
          <w:sz w:val="28"/>
          <w:szCs w:val="28"/>
        </w:rPr>
        <w:t xml:space="preserve"> нашу экскурсию </w:t>
      </w:r>
      <w:r w:rsidR="008A1F5E">
        <w:rPr>
          <w:color w:val="333333"/>
          <w:sz w:val="28"/>
          <w:szCs w:val="28"/>
        </w:rPr>
        <w:t xml:space="preserve">из зала художественного музея, где висит картина  </w:t>
      </w:r>
      <w:proofErr w:type="spellStart"/>
      <w:r w:rsidR="00664A38">
        <w:rPr>
          <w:color w:val="333333"/>
          <w:sz w:val="28"/>
          <w:szCs w:val="28"/>
        </w:rPr>
        <w:t>К.Е.Маковского</w:t>
      </w:r>
      <w:proofErr w:type="spellEnd"/>
      <w:r w:rsidR="00664A38">
        <w:rPr>
          <w:color w:val="333333"/>
          <w:sz w:val="28"/>
          <w:szCs w:val="28"/>
        </w:rPr>
        <w:t xml:space="preserve"> «Воззвание Минина»</w:t>
      </w:r>
    </w:p>
    <w:p w:rsidR="00C03CDC" w:rsidRDefault="00F26EFA" w:rsidP="00A94B67">
      <w:pPr>
        <w:pStyle w:val="a3"/>
        <w:shd w:val="clear" w:color="auto" w:fill="FFFFFF"/>
        <w:spacing w:after="0"/>
        <w:jc w:val="both"/>
        <w:rPr>
          <w:color w:val="000000"/>
          <w:sz w:val="28"/>
          <w:szCs w:val="28"/>
        </w:rPr>
      </w:pPr>
      <w:r w:rsidRPr="000A774F">
        <w:rPr>
          <w:color w:val="000000"/>
          <w:sz w:val="28"/>
          <w:szCs w:val="28"/>
        </w:rPr>
        <w:t>Нижегородцы по праву гордятся своим прошлым. Но, к сожалению, представление о нем далеко не всегда связано с конкретными местами и сооружениями.</w:t>
      </w:r>
      <w:r>
        <w:rPr>
          <w:color w:val="000000"/>
          <w:sz w:val="28"/>
          <w:szCs w:val="28"/>
        </w:rPr>
        <w:t xml:space="preserve"> К тому времени </w:t>
      </w:r>
      <w:r w:rsidRPr="000A774F">
        <w:rPr>
          <w:color w:val="000000"/>
          <w:sz w:val="28"/>
          <w:szCs w:val="28"/>
        </w:rPr>
        <w:t>Нижний Новгород-город торговый, а в стране неразбериха. Инос</w:t>
      </w:r>
      <w:r>
        <w:rPr>
          <w:color w:val="000000"/>
          <w:sz w:val="28"/>
          <w:szCs w:val="28"/>
        </w:rPr>
        <w:t xml:space="preserve">транцы города разоряют,  жгут. </w:t>
      </w:r>
      <w:r w:rsidRPr="000A774F">
        <w:rPr>
          <w:color w:val="000000"/>
          <w:sz w:val="28"/>
          <w:szCs w:val="28"/>
        </w:rPr>
        <w:t xml:space="preserve">Торговли нет. На дорогах грабят.  Доходов нет. Царей много и в то же время ни одного, которому могли бы все присягнуть. </w:t>
      </w:r>
      <w:r>
        <w:rPr>
          <w:color w:val="000000"/>
          <w:sz w:val="28"/>
          <w:szCs w:val="28"/>
        </w:rPr>
        <w:t xml:space="preserve">В то время власть в Нижнем Новгороде была выборной. </w:t>
      </w:r>
      <w:r w:rsidRPr="000A774F">
        <w:rPr>
          <w:color w:val="000000"/>
          <w:sz w:val="28"/>
          <w:szCs w:val="28"/>
        </w:rPr>
        <w:t xml:space="preserve">В сентябре 1611 земским старостой был избран </w:t>
      </w:r>
      <w:r>
        <w:rPr>
          <w:color w:val="000000"/>
          <w:sz w:val="28"/>
          <w:szCs w:val="28"/>
        </w:rPr>
        <w:t xml:space="preserve"> Кузьма </w:t>
      </w:r>
      <w:r w:rsidRPr="000A774F">
        <w:rPr>
          <w:color w:val="000000"/>
          <w:sz w:val="28"/>
          <w:szCs w:val="28"/>
        </w:rPr>
        <w:t xml:space="preserve">Минин.  Именно он и вынужден был обратиться к людям </w:t>
      </w:r>
      <w:proofErr w:type="gramStart"/>
      <w:r w:rsidRPr="000A774F">
        <w:rPr>
          <w:color w:val="000000"/>
          <w:sz w:val="28"/>
          <w:szCs w:val="28"/>
        </w:rPr>
        <w:t>с</w:t>
      </w:r>
      <w:proofErr w:type="gramEnd"/>
      <w:r w:rsidRPr="000A774F">
        <w:rPr>
          <w:color w:val="000000"/>
          <w:sz w:val="28"/>
          <w:szCs w:val="28"/>
        </w:rPr>
        <w:t xml:space="preserve"> призывом к объединению. Нижегородцы к тому времени хорошо знали судьбу Москвы и Ярославля.  Допустить бедствия они н</w:t>
      </w:r>
      <w:r>
        <w:rPr>
          <w:color w:val="000000"/>
          <w:sz w:val="28"/>
          <w:szCs w:val="28"/>
        </w:rPr>
        <w:t xml:space="preserve">е могли. Поэтому сначала Минин призвал нижегородцев создать </w:t>
      </w:r>
      <w:r w:rsidRPr="000A774F">
        <w:rPr>
          <w:color w:val="000000"/>
          <w:sz w:val="28"/>
          <w:szCs w:val="28"/>
        </w:rPr>
        <w:t xml:space="preserve"> отряд самообороны. Начали </w:t>
      </w:r>
      <w:r w:rsidRPr="000A774F">
        <w:rPr>
          <w:color w:val="000000"/>
          <w:sz w:val="28"/>
          <w:szCs w:val="28"/>
        </w:rPr>
        <w:lastRenderedPageBreak/>
        <w:t>укреплять</w:t>
      </w:r>
      <w:r>
        <w:rPr>
          <w:color w:val="000000"/>
          <w:sz w:val="28"/>
          <w:szCs w:val="28"/>
        </w:rPr>
        <w:t xml:space="preserve"> город</w:t>
      </w:r>
      <w:r w:rsidRPr="000A774F">
        <w:rPr>
          <w:color w:val="000000"/>
          <w:sz w:val="28"/>
          <w:szCs w:val="28"/>
        </w:rPr>
        <w:t xml:space="preserve">, но потом поняли, что долго жить в заточении нельзя. </w:t>
      </w:r>
      <w:r w:rsidRPr="001F4C04">
        <w:rPr>
          <w:color w:val="000000"/>
          <w:sz w:val="28"/>
          <w:szCs w:val="28"/>
        </w:rPr>
        <w:t>Ми</w:t>
      </w:r>
      <w:r>
        <w:rPr>
          <w:color w:val="000000"/>
          <w:sz w:val="28"/>
          <w:szCs w:val="28"/>
        </w:rPr>
        <w:t>н</w:t>
      </w:r>
      <w:r w:rsidRPr="001F4C04">
        <w:rPr>
          <w:color w:val="000000"/>
          <w:sz w:val="28"/>
          <w:szCs w:val="28"/>
        </w:rPr>
        <w:t>ин понимает, что без хорошего обеспечения войск</w:t>
      </w:r>
      <w:r>
        <w:rPr>
          <w:color w:val="000000"/>
          <w:sz w:val="28"/>
          <w:szCs w:val="28"/>
        </w:rPr>
        <w:t>о не собрать. Он требует себе ма</w:t>
      </w:r>
      <w:r w:rsidRPr="001F4C04">
        <w:rPr>
          <w:color w:val="000000"/>
          <w:sz w:val="28"/>
          <w:szCs w:val="28"/>
        </w:rPr>
        <w:t xml:space="preserve">ндат, тогда это называлось мирским приговором. </w:t>
      </w:r>
      <w:r>
        <w:rPr>
          <w:color w:val="000000"/>
          <w:sz w:val="28"/>
          <w:szCs w:val="28"/>
        </w:rPr>
        <w:t xml:space="preserve">В нем  писалось: </w:t>
      </w:r>
      <w:r w:rsidRPr="001F4C04">
        <w:rPr>
          <w:color w:val="000000"/>
          <w:sz w:val="28"/>
          <w:szCs w:val="28"/>
        </w:rPr>
        <w:t xml:space="preserve">«На жалованье мирным ратным людям деньги давать, а </w:t>
      </w:r>
      <w:proofErr w:type="gramStart"/>
      <w:r w:rsidRPr="001F4C04">
        <w:rPr>
          <w:color w:val="000000"/>
          <w:sz w:val="28"/>
          <w:szCs w:val="28"/>
        </w:rPr>
        <w:t>ежели</w:t>
      </w:r>
      <w:proofErr w:type="gramEnd"/>
      <w:r w:rsidRPr="001F4C04">
        <w:rPr>
          <w:color w:val="000000"/>
          <w:sz w:val="28"/>
          <w:szCs w:val="28"/>
        </w:rPr>
        <w:t xml:space="preserve"> денег не будет хватать, отбирать не только имущество, а и дворы и жен,  и детей закладывать и продавать, а ратным людям давать».</w:t>
      </w:r>
      <w:r>
        <w:rPr>
          <w:color w:val="000000"/>
          <w:sz w:val="28"/>
          <w:szCs w:val="28"/>
        </w:rPr>
        <w:t xml:space="preserve"> Не так все гладко шло,  как показывают нам некоторые историки. </w:t>
      </w:r>
      <w:r w:rsidR="00C03CDC">
        <w:rPr>
          <w:color w:val="000000"/>
          <w:sz w:val="28"/>
          <w:szCs w:val="28"/>
        </w:rPr>
        <w:t xml:space="preserve">Не сразу люди понесли свои сбережения. </w:t>
      </w:r>
      <w:r>
        <w:rPr>
          <w:color w:val="000000"/>
          <w:sz w:val="28"/>
          <w:szCs w:val="28"/>
        </w:rPr>
        <w:t>Минин</w:t>
      </w:r>
      <w:r w:rsidRPr="000A774F">
        <w:rPr>
          <w:color w:val="000000"/>
          <w:sz w:val="28"/>
          <w:szCs w:val="28"/>
        </w:rPr>
        <w:t xml:space="preserve"> был прекрасным оратором. Это</w:t>
      </w:r>
      <w:r>
        <w:rPr>
          <w:color w:val="000000"/>
          <w:sz w:val="28"/>
          <w:szCs w:val="28"/>
        </w:rPr>
        <w:t>,</w:t>
      </w:r>
      <w:r w:rsidRPr="000A774F">
        <w:rPr>
          <w:color w:val="000000"/>
          <w:sz w:val="28"/>
          <w:szCs w:val="28"/>
        </w:rPr>
        <w:t xml:space="preserve"> скорее  всего</w:t>
      </w:r>
      <w:r>
        <w:rPr>
          <w:color w:val="000000"/>
          <w:sz w:val="28"/>
          <w:szCs w:val="28"/>
        </w:rPr>
        <w:t xml:space="preserve">, </w:t>
      </w:r>
      <w:r w:rsidRPr="000A774F">
        <w:rPr>
          <w:color w:val="000000"/>
          <w:sz w:val="28"/>
          <w:szCs w:val="28"/>
        </w:rPr>
        <w:t xml:space="preserve"> было наследственным качеством, т.к. он был из семьи торговых людей и сам занимался торговлей. А чтобы быть успешным в своем деле, надо было быть </w:t>
      </w:r>
      <w:r>
        <w:rPr>
          <w:color w:val="000000"/>
          <w:sz w:val="28"/>
          <w:szCs w:val="28"/>
        </w:rPr>
        <w:t xml:space="preserve">не только хорошим предпринимателем, но и быть убедительным, чтобы уговорить, раскрутить </w:t>
      </w:r>
      <w:r w:rsidR="00C03CDC">
        <w:rPr>
          <w:color w:val="000000"/>
          <w:sz w:val="28"/>
          <w:szCs w:val="28"/>
        </w:rPr>
        <w:t>людей на</w:t>
      </w:r>
      <w:r w:rsidRPr="000A774F">
        <w:rPr>
          <w:color w:val="000000"/>
          <w:sz w:val="28"/>
          <w:szCs w:val="28"/>
        </w:rPr>
        <w:t xml:space="preserve"> сделку. Эти к</w:t>
      </w:r>
      <w:r>
        <w:rPr>
          <w:color w:val="000000"/>
          <w:sz w:val="28"/>
          <w:szCs w:val="28"/>
        </w:rPr>
        <w:t xml:space="preserve">ачества и помогли Минину поднять </w:t>
      </w:r>
      <w:r w:rsidRPr="000A774F">
        <w:rPr>
          <w:color w:val="000000"/>
          <w:sz w:val="28"/>
          <w:szCs w:val="28"/>
        </w:rPr>
        <w:t xml:space="preserve">народ </w:t>
      </w:r>
      <w:r w:rsidR="00C03CDC">
        <w:rPr>
          <w:color w:val="000000"/>
          <w:sz w:val="28"/>
          <w:szCs w:val="28"/>
        </w:rPr>
        <w:t>на защиту Родины и собрать средства для содержания ополчения.</w:t>
      </w:r>
      <w:r w:rsidRPr="000A774F">
        <w:rPr>
          <w:color w:val="000000"/>
          <w:sz w:val="28"/>
          <w:szCs w:val="28"/>
        </w:rPr>
        <w:t xml:space="preserve"> Минин не был полководцем и это прекрасно понимал. А сразиться придется с профессиональным войском. Поэтому нужен был полководец, который понимал бы </w:t>
      </w:r>
      <w:r>
        <w:rPr>
          <w:color w:val="000000"/>
          <w:sz w:val="28"/>
          <w:szCs w:val="28"/>
        </w:rPr>
        <w:t xml:space="preserve">в организации войска, и которому можно было бы доверять. </w:t>
      </w:r>
      <w:r w:rsidRPr="000A774F">
        <w:rPr>
          <w:color w:val="000000"/>
          <w:sz w:val="28"/>
          <w:szCs w:val="28"/>
        </w:rPr>
        <w:t>Выбор пал на Пожарско</w:t>
      </w:r>
      <w:r>
        <w:rPr>
          <w:color w:val="000000"/>
          <w:sz w:val="28"/>
          <w:szCs w:val="28"/>
        </w:rPr>
        <w:t xml:space="preserve">го. </w:t>
      </w:r>
      <w:r w:rsidRPr="000A774F">
        <w:rPr>
          <w:color w:val="000000"/>
          <w:sz w:val="28"/>
          <w:szCs w:val="28"/>
        </w:rPr>
        <w:t xml:space="preserve"> Он да</w:t>
      </w:r>
      <w:r>
        <w:rPr>
          <w:color w:val="000000"/>
          <w:sz w:val="28"/>
          <w:szCs w:val="28"/>
        </w:rPr>
        <w:t xml:space="preserve">л согласие, но и поставил свое условие, </w:t>
      </w:r>
      <w:r w:rsidRPr="000A774F">
        <w:rPr>
          <w:color w:val="000000"/>
          <w:sz w:val="28"/>
          <w:szCs w:val="28"/>
        </w:rPr>
        <w:t xml:space="preserve">что лучшего организатора и казначея чем Минин ему не найти. </w:t>
      </w:r>
    </w:p>
    <w:p w:rsidR="00C1575C" w:rsidRPr="00C1575C" w:rsidRDefault="00C1575C" w:rsidP="00A94B67">
      <w:pPr>
        <w:spacing w:before="100" w:beforeAutospacing="1" w:after="100" w:afterAutospacing="1" w:line="269" w:lineRule="atLeast"/>
        <w:jc w:val="both"/>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 xml:space="preserve">Кто были те </w:t>
      </w:r>
      <w:r w:rsidRPr="00C1575C">
        <w:rPr>
          <w:rFonts w:ascii="Times New Roman" w:eastAsia="Times New Roman" w:hAnsi="Times New Roman" w:cs="Times New Roman"/>
          <w:color w:val="202020"/>
          <w:sz w:val="28"/>
          <w:szCs w:val="28"/>
          <w:lang w:eastAsia="ru-RU"/>
        </w:rPr>
        <w:t>люди, которые составили полторы тысячи ратников, собравши</w:t>
      </w:r>
      <w:r w:rsidR="00F337F4">
        <w:rPr>
          <w:rFonts w:ascii="Times New Roman" w:eastAsia="Times New Roman" w:hAnsi="Times New Roman" w:cs="Times New Roman"/>
          <w:color w:val="202020"/>
          <w:sz w:val="28"/>
          <w:szCs w:val="28"/>
          <w:lang w:eastAsia="ru-RU"/>
        </w:rPr>
        <w:t>хся в Новгороде?  Сколько было их</w:t>
      </w:r>
      <w:r w:rsidRPr="00C1575C">
        <w:rPr>
          <w:rFonts w:ascii="Times New Roman" w:eastAsia="Times New Roman" w:hAnsi="Times New Roman" w:cs="Times New Roman"/>
          <w:color w:val="202020"/>
          <w:sz w:val="28"/>
          <w:szCs w:val="28"/>
          <w:lang w:eastAsia="ru-RU"/>
        </w:rPr>
        <w:t>?</w:t>
      </w:r>
    </w:p>
    <w:p w:rsidR="00A9037A" w:rsidRPr="00A9037A" w:rsidRDefault="00C1575C" w:rsidP="00A94B67">
      <w:pPr>
        <w:spacing w:before="100" w:beforeAutospacing="1" w:after="100" w:afterAutospacing="1" w:line="269" w:lineRule="atLeast"/>
        <w:jc w:val="both"/>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 xml:space="preserve">Существуют разные предположения о количестве ратников, вышедших </w:t>
      </w:r>
      <w:proofErr w:type="gramStart"/>
      <w:r>
        <w:rPr>
          <w:rFonts w:ascii="Times New Roman" w:eastAsia="Times New Roman" w:hAnsi="Times New Roman" w:cs="Times New Roman"/>
          <w:color w:val="202020"/>
          <w:sz w:val="28"/>
          <w:szCs w:val="28"/>
          <w:lang w:eastAsia="ru-RU"/>
        </w:rPr>
        <w:t>из</w:t>
      </w:r>
      <w:proofErr w:type="gramEnd"/>
      <w:r>
        <w:rPr>
          <w:rFonts w:ascii="Times New Roman" w:eastAsia="Times New Roman" w:hAnsi="Times New Roman" w:cs="Times New Roman"/>
          <w:color w:val="202020"/>
          <w:sz w:val="28"/>
          <w:szCs w:val="28"/>
          <w:lang w:eastAsia="ru-RU"/>
        </w:rPr>
        <w:t xml:space="preserve"> Нижнего. Источников подтверждающих точное количество не осталось. Предположим, что </w:t>
      </w:r>
      <w:r w:rsidR="00A9037A" w:rsidRPr="00A9037A">
        <w:rPr>
          <w:rFonts w:ascii="Times New Roman" w:eastAsia="Times New Roman" w:hAnsi="Times New Roman" w:cs="Times New Roman"/>
          <w:color w:val="202020"/>
          <w:sz w:val="28"/>
          <w:szCs w:val="28"/>
          <w:lang w:eastAsia="ru-RU"/>
        </w:rPr>
        <w:t xml:space="preserve"> это было примерно такое число. В основном это были служилые дворяне, дети боярские, то есть ратные люди, казаки, а потом и добровольцы, которые пришли из того же посадского люда. Первыми явились в Нижний Новгород смоляне, которые были лишены крова, так как Смоленск был взят тогда польским королем Сигизмундом. Они устроились в Арзамасе, недалеко от Нижнего, и когда услышали призыв Минина, сразу откликнулись. Сначала пришли их посланцы, потом пришли все, около тысячи человек отборного воинства. Эти смоляне и составили ядро ополчения, и они на себе держали и всю воинскую дисциплину, воинский обряд, правила. Сразу была создана атмосфера боевого лагеря, боевого отряда, который мог быть собранным, мобильным и сразу вступить в сражение.</w:t>
      </w:r>
    </w:p>
    <w:p w:rsidR="00A9037A" w:rsidRPr="00A9037A" w:rsidRDefault="00A9037A" w:rsidP="00A94B67">
      <w:pPr>
        <w:spacing w:before="100" w:beforeAutospacing="1" w:after="100" w:afterAutospacing="1" w:line="269" w:lineRule="atLeast"/>
        <w:jc w:val="both"/>
        <w:rPr>
          <w:rFonts w:ascii="Times New Roman" w:eastAsia="Times New Roman" w:hAnsi="Times New Roman" w:cs="Times New Roman"/>
          <w:color w:val="202020"/>
          <w:sz w:val="28"/>
          <w:szCs w:val="28"/>
          <w:lang w:eastAsia="ru-RU"/>
        </w:rPr>
      </w:pPr>
      <w:r w:rsidRPr="00A9037A">
        <w:rPr>
          <w:rFonts w:ascii="Times New Roman" w:eastAsia="Times New Roman" w:hAnsi="Times New Roman" w:cs="Times New Roman"/>
          <w:color w:val="202020"/>
          <w:sz w:val="28"/>
          <w:szCs w:val="28"/>
          <w:lang w:eastAsia="ru-RU"/>
        </w:rPr>
        <w:t>Мы сейчас не можем представить себе, что были 15 рублей (плюс еще 5-10), которые получали тогда ополченцы. Что можно было купить на эти деньги, на что они шли?</w:t>
      </w:r>
    </w:p>
    <w:p w:rsidR="00A9037A" w:rsidRPr="00A9037A" w:rsidRDefault="00A9037A" w:rsidP="00A94B67">
      <w:pPr>
        <w:spacing w:before="100" w:beforeAutospacing="1" w:after="100" w:afterAutospacing="1" w:line="269" w:lineRule="atLeast"/>
        <w:jc w:val="both"/>
        <w:rPr>
          <w:rFonts w:ascii="Times New Roman" w:eastAsia="Times New Roman" w:hAnsi="Times New Roman" w:cs="Times New Roman"/>
          <w:color w:val="202020"/>
          <w:sz w:val="28"/>
          <w:szCs w:val="28"/>
          <w:lang w:eastAsia="ru-RU"/>
        </w:rPr>
      </w:pPr>
      <w:r w:rsidRPr="00A9037A">
        <w:rPr>
          <w:rFonts w:ascii="Times New Roman" w:eastAsia="Times New Roman" w:hAnsi="Times New Roman" w:cs="Times New Roman"/>
          <w:color w:val="202020"/>
          <w:sz w:val="28"/>
          <w:szCs w:val="28"/>
          <w:lang w:eastAsia="ru-RU"/>
        </w:rPr>
        <w:t xml:space="preserve">Примерно полтора рубля стоила тогда лошадь. 15 рублей - это, по сути, все снаряжение: кольчуга, шлем, оружие, корм той же лошади. Это были очень большие деньги. На них можно было построить не то что дом - а даже и </w:t>
      </w:r>
      <w:r w:rsidRPr="00A9037A">
        <w:rPr>
          <w:rFonts w:ascii="Times New Roman" w:eastAsia="Times New Roman" w:hAnsi="Times New Roman" w:cs="Times New Roman"/>
          <w:color w:val="202020"/>
          <w:sz w:val="28"/>
          <w:szCs w:val="28"/>
          <w:lang w:eastAsia="ru-RU"/>
        </w:rPr>
        <w:lastRenderedPageBreak/>
        <w:t>несколько домов. Таких денег не платили и при царе, это выше царской платы. Минин у купцов Строгановых занимал, у солепромышленников. И Кузьма сознательно шел на это, чтобы рать ни в чем не знала нужды. Он понимал, что если ратник будет оде</w:t>
      </w:r>
      <w:r w:rsidR="00F337F4">
        <w:rPr>
          <w:rFonts w:ascii="Times New Roman" w:eastAsia="Times New Roman" w:hAnsi="Times New Roman" w:cs="Times New Roman"/>
          <w:color w:val="202020"/>
          <w:sz w:val="28"/>
          <w:szCs w:val="28"/>
          <w:lang w:eastAsia="ru-RU"/>
        </w:rPr>
        <w:t>т и обут, иметь "</w:t>
      </w:r>
      <w:proofErr w:type="spellStart"/>
      <w:r w:rsidR="00F337F4">
        <w:rPr>
          <w:rFonts w:ascii="Times New Roman" w:eastAsia="Times New Roman" w:hAnsi="Times New Roman" w:cs="Times New Roman"/>
          <w:color w:val="202020"/>
          <w:sz w:val="28"/>
          <w:szCs w:val="28"/>
          <w:lang w:eastAsia="ru-RU"/>
        </w:rPr>
        <w:t>одвуконь</w:t>
      </w:r>
      <w:proofErr w:type="spellEnd"/>
      <w:r w:rsidR="00F337F4">
        <w:rPr>
          <w:rFonts w:ascii="Times New Roman" w:eastAsia="Times New Roman" w:hAnsi="Times New Roman" w:cs="Times New Roman"/>
          <w:color w:val="202020"/>
          <w:sz w:val="28"/>
          <w:szCs w:val="28"/>
          <w:lang w:eastAsia="ru-RU"/>
        </w:rPr>
        <w:t xml:space="preserve">" </w:t>
      </w:r>
      <w:r w:rsidRPr="00A9037A">
        <w:rPr>
          <w:rFonts w:ascii="Times New Roman" w:eastAsia="Times New Roman" w:hAnsi="Times New Roman" w:cs="Times New Roman"/>
          <w:color w:val="202020"/>
          <w:sz w:val="28"/>
          <w:szCs w:val="28"/>
          <w:lang w:eastAsia="ru-RU"/>
        </w:rPr>
        <w:t xml:space="preserve"> (то есть иметь двух коней, один из которых запасной), иметь все, что ему нужно, для жизни и для борьбы, то можно на этого ратника надеяться. Минин был человеком толковым, настоящим хозяйственником, он понимал, что рать должна быть снаряжена по самому высокому счету, как следует.</w:t>
      </w:r>
    </w:p>
    <w:p w:rsidR="00A9037A" w:rsidRPr="00724492" w:rsidRDefault="00724492" w:rsidP="00A94B67">
      <w:pPr>
        <w:pStyle w:val="a3"/>
        <w:shd w:val="clear" w:color="auto" w:fill="FFFFFF"/>
        <w:spacing w:after="0"/>
        <w:jc w:val="both"/>
        <w:rPr>
          <w:color w:val="000000"/>
          <w:sz w:val="28"/>
          <w:szCs w:val="28"/>
        </w:rPr>
      </w:pPr>
      <w:r>
        <w:rPr>
          <w:color w:val="000000"/>
          <w:sz w:val="28"/>
          <w:szCs w:val="28"/>
        </w:rPr>
        <w:t>Поэтому</w:t>
      </w:r>
      <w:r w:rsidR="00F337F4">
        <w:rPr>
          <w:color w:val="000000"/>
          <w:sz w:val="28"/>
          <w:szCs w:val="28"/>
        </w:rPr>
        <w:t>,</w:t>
      </w:r>
      <w:r>
        <w:rPr>
          <w:color w:val="000000"/>
          <w:sz w:val="28"/>
          <w:szCs w:val="28"/>
        </w:rPr>
        <w:t xml:space="preserve"> наверное</w:t>
      </w:r>
      <w:r w:rsidR="00F337F4">
        <w:rPr>
          <w:color w:val="000000"/>
          <w:sz w:val="28"/>
          <w:szCs w:val="28"/>
        </w:rPr>
        <w:t>,</w:t>
      </w:r>
      <w:r>
        <w:rPr>
          <w:color w:val="000000"/>
          <w:sz w:val="28"/>
          <w:szCs w:val="28"/>
        </w:rPr>
        <w:t xml:space="preserve"> н</w:t>
      </w:r>
      <w:r w:rsidRPr="00724492">
        <w:rPr>
          <w:color w:val="000000"/>
          <w:sz w:val="28"/>
          <w:szCs w:val="28"/>
        </w:rPr>
        <w:t xml:space="preserve">е случайно именно сбор пожертвований изобразил на крупном историческом полотне "Воззвание Минина" Константин Егорович Маковский. </w:t>
      </w:r>
    </w:p>
    <w:p w:rsidR="00C03CDC" w:rsidRDefault="00C03CDC" w:rsidP="00A94B67">
      <w:pPr>
        <w:pStyle w:val="a3"/>
        <w:shd w:val="clear" w:color="auto" w:fill="FFFFFF"/>
        <w:spacing w:after="0"/>
        <w:jc w:val="both"/>
        <w:rPr>
          <w:color w:val="000000"/>
          <w:sz w:val="28"/>
          <w:szCs w:val="28"/>
        </w:rPr>
      </w:pPr>
      <w:r w:rsidRPr="000A774F">
        <w:rPr>
          <w:color w:val="000000"/>
          <w:sz w:val="28"/>
          <w:szCs w:val="28"/>
        </w:rPr>
        <w:t xml:space="preserve">Известно, что уход войск из Нижнего Новгорода в боевые походы по традиции происходил после молебна в </w:t>
      </w:r>
      <w:proofErr w:type="spellStart"/>
      <w:r w:rsidRPr="000A774F">
        <w:rPr>
          <w:color w:val="000000"/>
          <w:sz w:val="28"/>
          <w:szCs w:val="28"/>
        </w:rPr>
        <w:t>Спасо</w:t>
      </w:r>
      <w:proofErr w:type="spellEnd"/>
      <w:r w:rsidR="00F337F4">
        <w:rPr>
          <w:color w:val="000000"/>
          <w:sz w:val="28"/>
          <w:szCs w:val="28"/>
        </w:rPr>
        <w:t>-</w:t>
      </w:r>
      <w:r w:rsidRPr="000A774F">
        <w:rPr>
          <w:color w:val="000000"/>
          <w:sz w:val="28"/>
          <w:szCs w:val="28"/>
        </w:rPr>
        <w:t xml:space="preserve">преображенском соборе, здание которого несколько раз </w:t>
      </w:r>
      <w:proofErr w:type="gramStart"/>
      <w:r w:rsidRPr="000A774F">
        <w:rPr>
          <w:color w:val="000000"/>
          <w:sz w:val="28"/>
          <w:szCs w:val="28"/>
        </w:rPr>
        <w:t>заменялось новым и было</w:t>
      </w:r>
      <w:proofErr w:type="gramEnd"/>
      <w:r w:rsidRPr="000A774F">
        <w:rPr>
          <w:color w:val="000000"/>
          <w:sz w:val="28"/>
          <w:szCs w:val="28"/>
        </w:rPr>
        <w:t xml:space="preserve"> уничтожено окончательно в 1929 году.</w:t>
      </w:r>
      <w:r w:rsidR="00C813C6">
        <w:rPr>
          <w:color w:val="000000"/>
          <w:sz w:val="28"/>
          <w:szCs w:val="28"/>
        </w:rPr>
        <w:t xml:space="preserve"> </w:t>
      </w:r>
      <w:r w:rsidRPr="000A774F">
        <w:rPr>
          <w:color w:val="000000"/>
          <w:sz w:val="28"/>
          <w:szCs w:val="28"/>
        </w:rPr>
        <w:t xml:space="preserve">Перед уходом из Нижнего Минин и Пожарский вместе со всеми участниками ополчения совершили традиционный для Руси обряд причащения. Перед этим ополченцы взяли из тщательно охранявшихся башен кремля запасы ядер к пушкам, смоленые бочонки с порохом, запасное холодное оружие и другие необходимые припасы. </w:t>
      </w:r>
    </w:p>
    <w:p w:rsidR="008A1F5E" w:rsidRPr="00CE22C7" w:rsidRDefault="00C03CDC" w:rsidP="00A94B67">
      <w:pPr>
        <w:pStyle w:val="a3"/>
        <w:shd w:val="clear" w:color="auto" w:fill="FFFFFF"/>
        <w:spacing w:after="0"/>
        <w:jc w:val="both"/>
        <w:rPr>
          <w:color w:val="000000"/>
          <w:sz w:val="28"/>
          <w:szCs w:val="28"/>
        </w:rPr>
      </w:pPr>
      <w:r w:rsidRPr="000A774F">
        <w:rPr>
          <w:color w:val="000000"/>
          <w:sz w:val="28"/>
          <w:szCs w:val="28"/>
        </w:rPr>
        <w:t>После этого ополченцы, сопровождаемые толпами родственников и знакомых, двинулись по Ивановск</w:t>
      </w:r>
      <w:r>
        <w:rPr>
          <w:color w:val="000000"/>
          <w:sz w:val="28"/>
          <w:szCs w:val="28"/>
        </w:rPr>
        <w:t>ому съезду к Ивановским воротам, куда и мы свами отправляемся</w:t>
      </w:r>
      <w:r w:rsidR="00CE22C7">
        <w:rPr>
          <w:color w:val="000000"/>
          <w:sz w:val="28"/>
          <w:szCs w:val="28"/>
        </w:rPr>
        <w:t xml:space="preserve">, </w:t>
      </w:r>
      <w:r>
        <w:rPr>
          <w:color w:val="000000"/>
          <w:sz w:val="28"/>
          <w:szCs w:val="28"/>
        </w:rPr>
        <w:t xml:space="preserve"> шествуя по площади Минина. </w:t>
      </w:r>
    </w:p>
    <w:p w:rsidR="00CE22C7" w:rsidRDefault="00E558E5" w:rsidP="00A94B67">
      <w:pPr>
        <w:pStyle w:val="a3"/>
        <w:shd w:val="clear" w:color="auto" w:fill="FFFFFF"/>
        <w:spacing w:after="0"/>
        <w:jc w:val="both"/>
        <w:rPr>
          <w:color w:val="000000"/>
          <w:sz w:val="28"/>
          <w:szCs w:val="28"/>
        </w:rPr>
      </w:pPr>
      <w:r>
        <w:rPr>
          <w:color w:val="000000"/>
          <w:sz w:val="28"/>
          <w:szCs w:val="28"/>
        </w:rPr>
        <w:t>4 ноября 2000 года на</w:t>
      </w:r>
      <w:r w:rsidRPr="000A774F">
        <w:rPr>
          <w:color w:val="000000"/>
          <w:sz w:val="28"/>
          <w:szCs w:val="28"/>
        </w:rPr>
        <w:t xml:space="preserve"> Ивановской башне кремля  была торж</w:t>
      </w:r>
      <w:r>
        <w:rPr>
          <w:color w:val="000000"/>
          <w:sz w:val="28"/>
          <w:szCs w:val="28"/>
        </w:rPr>
        <w:t xml:space="preserve">ественно открыта </w:t>
      </w:r>
      <w:r w:rsidRPr="000A774F">
        <w:rPr>
          <w:color w:val="000000"/>
          <w:sz w:val="28"/>
          <w:szCs w:val="28"/>
        </w:rPr>
        <w:t xml:space="preserve"> новая мемориальная доска. Надпись на ней сообщает, что в 1612 году через эти ворота ушло в свой славный боевой путь Нижегородское ополчение во главе с Мининым и Пожарским. Однако д</w:t>
      </w:r>
      <w:r>
        <w:rPr>
          <w:color w:val="000000"/>
          <w:sz w:val="28"/>
          <w:szCs w:val="28"/>
        </w:rPr>
        <w:t>алеко не каждому жителю города</w:t>
      </w:r>
      <w:r w:rsidRPr="000A774F">
        <w:rPr>
          <w:color w:val="000000"/>
          <w:sz w:val="28"/>
          <w:szCs w:val="28"/>
        </w:rPr>
        <w:t xml:space="preserve"> известно, почему именно здесь установили эту мемориальную доску и почему именно 4 ноября.</w:t>
      </w:r>
      <w:r>
        <w:rPr>
          <w:color w:val="000000"/>
          <w:sz w:val="28"/>
          <w:szCs w:val="28"/>
        </w:rPr>
        <w:t xml:space="preserve"> В этот день </w:t>
      </w:r>
      <w:r w:rsidRPr="000A774F">
        <w:rPr>
          <w:color w:val="000000"/>
          <w:sz w:val="28"/>
          <w:szCs w:val="28"/>
        </w:rPr>
        <w:t xml:space="preserve"> русская церковь отмечает праздник иконы Казанской Божией матери, которую ополчение 1612 года взяло с собой. И </w:t>
      </w:r>
      <w:r>
        <w:rPr>
          <w:color w:val="000000"/>
          <w:sz w:val="28"/>
          <w:szCs w:val="28"/>
        </w:rPr>
        <w:t xml:space="preserve">именно в этот день, 4 ноября, </w:t>
      </w:r>
      <w:r w:rsidRPr="000A774F">
        <w:rPr>
          <w:color w:val="000000"/>
          <w:sz w:val="28"/>
          <w:szCs w:val="28"/>
        </w:rPr>
        <w:t xml:space="preserve"> засевший в Московском Кремле польский гарнизон с</w:t>
      </w:r>
      <w:r>
        <w:rPr>
          <w:color w:val="000000"/>
          <w:sz w:val="28"/>
          <w:szCs w:val="28"/>
        </w:rPr>
        <w:t xml:space="preserve">дался,  и произошло </w:t>
      </w:r>
      <w:r w:rsidRPr="000A774F">
        <w:rPr>
          <w:color w:val="000000"/>
          <w:sz w:val="28"/>
          <w:szCs w:val="28"/>
        </w:rPr>
        <w:t>ок</w:t>
      </w:r>
      <w:r>
        <w:rPr>
          <w:color w:val="000000"/>
          <w:sz w:val="28"/>
          <w:szCs w:val="28"/>
        </w:rPr>
        <w:t xml:space="preserve">ончательное изгнание иностранных завоевателей из России. Тогда и возникла </w:t>
      </w:r>
      <w:r w:rsidRPr="000A774F">
        <w:rPr>
          <w:color w:val="000000"/>
          <w:sz w:val="28"/>
          <w:szCs w:val="28"/>
        </w:rPr>
        <w:t>связь двух российских кремлей, Московского и Нижегородского.</w:t>
      </w:r>
    </w:p>
    <w:p w:rsidR="009E61B1" w:rsidRDefault="009E61B1" w:rsidP="00A94B67">
      <w:pPr>
        <w:pStyle w:val="a3"/>
        <w:shd w:val="clear" w:color="auto" w:fill="FFFFFF"/>
        <w:spacing w:after="0"/>
        <w:jc w:val="both"/>
        <w:rPr>
          <w:rStyle w:val="a4"/>
          <w:sz w:val="28"/>
          <w:szCs w:val="28"/>
          <w:shd w:val="clear" w:color="auto" w:fill="FFFFFF"/>
        </w:rPr>
      </w:pPr>
      <w:r>
        <w:rPr>
          <w:b/>
          <w:bCs/>
          <w:noProof/>
          <w:sz w:val="28"/>
          <w:szCs w:val="28"/>
          <w:shd w:val="clear" w:color="auto" w:fill="FFFFFF"/>
        </w:rPr>
        <w:lastRenderedPageBreak/>
        <w:drawing>
          <wp:inline distT="0" distB="0" distL="0" distR="0">
            <wp:extent cx="3400746" cy="2553280"/>
            <wp:effectExtent l="0" t="0" r="0" b="0"/>
            <wp:docPr id="11" name="Рисунок 11" descr="C:\Documents and Settings\Admin\Рабочий стол\иван 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иван б.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0746" cy="2553280"/>
                    </a:xfrm>
                    <a:prstGeom prst="rect">
                      <a:avLst/>
                    </a:prstGeom>
                    <a:noFill/>
                    <a:ln>
                      <a:noFill/>
                    </a:ln>
                  </pic:spPr>
                </pic:pic>
              </a:graphicData>
            </a:graphic>
          </wp:inline>
        </w:drawing>
      </w:r>
    </w:p>
    <w:p w:rsidR="009E61B1" w:rsidRDefault="00CE22C7" w:rsidP="00A94B67">
      <w:pPr>
        <w:pStyle w:val="a3"/>
        <w:shd w:val="clear" w:color="auto" w:fill="FFFFFF"/>
        <w:spacing w:after="0"/>
        <w:jc w:val="both"/>
        <w:rPr>
          <w:color w:val="000000"/>
          <w:sz w:val="28"/>
          <w:szCs w:val="28"/>
        </w:rPr>
      </w:pPr>
      <w:r w:rsidRPr="00CE22C7">
        <w:rPr>
          <w:rStyle w:val="a4"/>
          <w:sz w:val="28"/>
          <w:szCs w:val="28"/>
          <w:shd w:val="clear" w:color="auto" w:fill="FFFFFF"/>
        </w:rPr>
        <w:t>Ивановская</w:t>
      </w:r>
      <w:r>
        <w:rPr>
          <w:color w:val="000000"/>
          <w:sz w:val="28"/>
          <w:szCs w:val="28"/>
          <w:shd w:val="clear" w:color="auto" w:fill="FFFFFF"/>
        </w:rPr>
        <w:t xml:space="preserve"> башня н</w:t>
      </w:r>
      <w:r w:rsidRPr="00CE22C7">
        <w:rPr>
          <w:color w:val="000000"/>
          <w:sz w:val="28"/>
          <w:szCs w:val="28"/>
          <w:shd w:val="clear" w:color="auto" w:fill="FFFFFF"/>
        </w:rPr>
        <w:t>азвана по имени церкви Рождеств</w:t>
      </w:r>
      <w:proofErr w:type="gramStart"/>
      <w:r w:rsidRPr="00CE22C7">
        <w:rPr>
          <w:color w:val="000000"/>
          <w:sz w:val="28"/>
          <w:szCs w:val="28"/>
          <w:shd w:val="clear" w:color="auto" w:fill="FFFFFF"/>
        </w:rPr>
        <w:t>а Иоа</w:t>
      </w:r>
      <w:proofErr w:type="gramEnd"/>
      <w:r w:rsidRPr="00CE22C7">
        <w:rPr>
          <w:color w:val="000000"/>
          <w:sz w:val="28"/>
          <w:szCs w:val="28"/>
          <w:shd w:val="clear" w:color="auto" w:fill="FFFFFF"/>
        </w:rPr>
        <w:t>нна Предтечи (XVII в.), стоящей у подошвы кремля.  Башня с проездными воротами служила главным въездом и центром обороны подгорной части кремля. Возле нее проходит Ивановский спуск к Нижнему базару (</w:t>
      </w:r>
      <w:proofErr w:type="spellStart"/>
      <w:r w:rsidRPr="00CE22C7">
        <w:rPr>
          <w:color w:val="000000"/>
          <w:sz w:val="28"/>
          <w:szCs w:val="28"/>
          <w:shd w:val="clear" w:color="auto" w:fill="FFFFFF"/>
        </w:rPr>
        <w:t>ул</w:t>
      </w:r>
      <w:proofErr w:type="gramStart"/>
      <w:r w:rsidRPr="00CE22C7">
        <w:rPr>
          <w:color w:val="000000"/>
          <w:sz w:val="28"/>
          <w:szCs w:val="28"/>
          <w:shd w:val="clear" w:color="auto" w:fill="FFFFFF"/>
        </w:rPr>
        <w:t>.Р</w:t>
      </w:r>
      <w:proofErr w:type="gramEnd"/>
      <w:r w:rsidRPr="00CE22C7">
        <w:rPr>
          <w:color w:val="000000"/>
          <w:sz w:val="28"/>
          <w:szCs w:val="28"/>
          <w:shd w:val="clear" w:color="auto" w:fill="FFFFFF"/>
        </w:rPr>
        <w:t>ождественской</w:t>
      </w:r>
      <w:proofErr w:type="spellEnd"/>
      <w:r w:rsidRPr="00CE22C7">
        <w:rPr>
          <w:color w:val="000000"/>
          <w:sz w:val="28"/>
          <w:szCs w:val="28"/>
          <w:shd w:val="clear" w:color="auto" w:fill="FFFFFF"/>
        </w:rPr>
        <w:t>). В 1531 году башня была разрушена в результате взрыва хран</w:t>
      </w:r>
      <w:r>
        <w:rPr>
          <w:color w:val="000000"/>
          <w:sz w:val="28"/>
          <w:szCs w:val="28"/>
          <w:shd w:val="clear" w:color="auto" w:fill="FFFFFF"/>
        </w:rPr>
        <w:t xml:space="preserve">ящегося в ней пороха, затем </w:t>
      </w:r>
      <w:proofErr w:type="spellStart"/>
      <w:r>
        <w:rPr>
          <w:color w:val="000000"/>
          <w:sz w:val="28"/>
          <w:szCs w:val="28"/>
          <w:shd w:val="clear" w:color="auto" w:fill="FFFFFF"/>
        </w:rPr>
        <w:t>восстановлена</w:t>
      </w:r>
      <w:proofErr w:type="gramStart"/>
      <w:r>
        <w:rPr>
          <w:color w:val="000000"/>
          <w:sz w:val="28"/>
          <w:szCs w:val="28"/>
          <w:shd w:val="clear" w:color="auto" w:fill="FFFFFF"/>
        </w:rPr>
        <w:t>.</w:t>
      </w:r>
      <w:r w:rsidR="009E61B1" w:rsidRPr="001F4C04">
        <w:rPr>
          <w:color w:val="000000"/>
          <w:sz w:val="28"/>
          <w:szCs w:val="28"/>
        </w:rPr>
        <w:t>И</w:t>
      </w:r>
      <w:proofErr w:type="gramEnd"/>
      <w:r w:rsidR="009E61B1" w:rsidRPr="001F4C04">
        <w:rPr>
          <w:color w:val="000000"/>
          <w:sz w:val="28"/>
          <w:szCs w:val="28"/>
        </w:rPr>
        <w:t>вановская</w:t>
      </w:r>
      <w:proofErr w:type="spellEnd"/>
      <w:r w:rsidR="009E61B1" w:rsidRPr="001F4C04">
        <w:rPr>
          <w:color w:val="000000"/>
          <w:sz w:val="28"/>
          <w:szCs w:val="28"/>
        </w:rPr>
        <w:t xml:space="preserve"> башня – удобный спуск к Оке . Перешли по льду реку и пошли на Ярославль. </w:t>
      </w:r>
      <w:r w:rsidR="009E61B1">
        <w:rPr>
          <w:color w:val="000000"/>
          <w:sz w:val="28"/>
          <w:szCs w:val="28"/>
        </w:rPr>
        <w:t>Н</w:t>
      </w:r>
      <w:r w:rsidR="009E61B1" w:rsidRPr="001F4C04">
        <w:rPr>
          <w:color w:val="000000"/>
          <w:sz w:val="28"/>
          <w:szCs w:val="28"/>
        </w:rPr>
        <w:t xml:space="preserve">о  дороги прямой хорошей не было. Идти решили по Волге. </w:t>
      </w:r>
    </w:p>
    <w:p w:rsidR="00613F71" w:rsidRDefault="00613F71" w:rsidP="00A94B67">
      <w:pPr>
        <w:pStyle w:val="a3"/>
        <w:shd w:val="clear" w:color="auto" w:fill="FFFFFF"/>
        <w:spacing w:after="0"/>
        <w:jc w:val="both"/>
        <w:rPr>
          <w:color w:val="000000"/>
          <w:sz w:val="28"/>
          <w:szCs w:val="28"/>
        </w:rPr>
      </w:pPr>
      <w:r>
        <w:rPr>
          <w:noProof/>
          <w:color w:val="000000"/>
          <w:sz w:val="28"/>
          <w:szCs w:val="28"/>
        </w:rPr>
        <w:drawing>
          <wp:anchor distT="0" distB="0" distL="114300" distR="114300" simplePos="0" relativeHeight="251654144" behindDoc="1" locked="0" layoutInCell="1" allowOverlap="1">
            <wp:simplePos x="0" y="0"/>
            <wp:positionH relativeFrom="column">
              <wp:posOffset>273050</wp:posOffset>
            </wp:positionH>
            <wp:positionV relativeFrom="paragraph">
              <wp:posOffset>49530</wp:posOffset>
            </wp:positionV>
            <wp:extent cx="4612640" cy="3461385"/>
            <wp:effectExtent l="0" t="0" r="0" b="5715"/>
            <wp:wrapTight wrapText="bothSides">
              <wp:wrapPolygon edited="0">
                <wp:start x="0" y="0"/>
                <wp:lineTo x="0" y="21517"/>
                <wp:lineTo x="21499" y="21517"/>
                <wp:lineTo x="21499" y="0"/>
                <wp:lineTo x="0" y="0"/>
              </wp:wrapPolygon>
            </wp:wrapTight>
            <wp:docPr id="12" name="Рисунок 12" descr="C:\Documents and Settings\Admin\Рабочий стол\реферат минин\437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реферат минин\43717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12640" cy="3461385"/>
                    </a:xfrm>
                    <a:prstGeom prst="rect">
                      <a:avLst/>
                    </a:prstGeom>
                    <a:noFill/>
                    <a:ln>
                      <a:noFill/>
                    </a:ln>
                  </pic:spPr>
                </pic:pic>
              </a:graphicData>
            </a:graphic>
          </wp:anchor>
        </w:drawing>
      </w:r>
    </w:p>
    <w:p w:rsidR="00613F71" w:rsidRDefault="00613F71" w:rsidP="00A94B67">
      <w:pPr>
        <w:pStyle w:val="a3"/>
        <w:shd w:val="clear" w:color="auto" w:fill="FFFFFF"/>
        <w:spacing w:after="0"/>
        <w:jc w:val="both"/>
        <w:rPr>
          <w:color w:val="000000"/>
          <w:sz w:val="28"/>
          <w:szCs w:val="28"/>
        </w:rPr>
      </w:pPr>
    </w:p>
    <w:p w:rsidR="00613F71" w:rsidRDefault="00613F71" w:rsidP="00A94B67">
      <w:pPr>
        <w:pStyle w:val="a3"/>
        <w:shd w:val="clear" w:color="auto" w:fill="FFFFFF"/>
        <w:spacing w:after="0"/>
        <w:jc w:val="both"/>
        <w:rPr>
          <w:color w:val="000000"/>
          <w:sz w:val="28"/>
          <w:szCs w:val="28"/>
        </w:rPr>
      </w:pPr>
    </w:p>
    <w:p w:rsidR="00613F71" w:rsidRDefault="00613F71" w:rsidP="00A94B67">
      <w:pPr>
        <w:pStyle w:val="a3"/>
        <w:shd w:val="clear" w:color="auto" w:fill="FFFFFF"/>
        <w:spacing w:after="0"/>
        <w:jc w:val="both"/>
        <w:rPr>
          <w:color w:val="000000"/>
          <w:sz w:val="28"/>
          <w:szCs w:val="28"/>
        </w:rPr>
      </w:pPr>
    </w:p>
    <w:p w:rsidR="00613F71" w:rsidRDefault="00613F71" w:rsidP="00A94B67">
      <w:pPr>
        <w:pStyle w:val="a3"/>
        <w:shd w:val="clear" w:color="auto" w:fill="FFFFFF"/>
        <w:spacing w:after="0"/>
        <w:jc w:val="both"/>
        <w:rPr>
          <w:color w:val="000000"/>
          <w:sz w:val="28"/>
          <w:szCs w:val="28"/>
        </w:rPr>
      </w:pPr>
    </w:p>
    <w:p w:rsidR="00613F71" w:rsidRDefault="00613F71" w:rsidP="00A94B67">
      <w:pPr>
        <w:pStyle w:val="a3"/>
        <w:shd w:val="clear" w:color="auto" w:fill="FFFFFF"/>
        <w:spacing w:after="0"/>
        <w:jc w:val="both"/>
        <w:rPr>
          <w:color w:val="000000"/>
          <w:sz w:val="28"/>
          <w:szCs w:val="28"/>
        </w:rPr>
      </w:pPr>
    </w:p>
    <w:p w:rsidR="00613F71" w:rsidRDefault="00613F71" w:rsidP="00A94B67">
      <w:pPr>
        <w:pStyle w:val="a3"/>
        <w:shd w:val="clear" w:color="auto" w:fill="FFFFFF"/>
        <w:spacing w:after="0"/>
        <w:jc w:val="both"/>
        <w:rPr>
          <w:color w:val="000000"/>
          <w:sz w:val="28"/>
          <w:szCs w:val="28"/>
        </w:rPr>
      </w:pPr>
    </w:p>
    <w:p w:rsidR="00613F71" w:rsidRDefault="00613F71" w:rsidP="00A94B67">
      <w:pPr>
        <w:pStyle w:val="a3"/>
        <w:shd w:val="clear" w:color="auto" w:fill="FFFFFF"/>
        <w:spacing w:after="0"/>
        <w:jc w:val="both"/>
        <w:rPr>
          <w:color w:val="000000"/>
          <w:sz w:val="28"/>
          <w:szCs w:val="28"/>
        </w:rPr>
      </w:pPr>
    </w:p>
    <w:p w:rsidR="00613F71" w:rsidRDefault="00613F71" w:rsidP="00A94B67">
      <w:pPr>
        <w:pStyle w:val="a3"/>
        <w:shd w:val="clear" w:color="auto" w:fill="FFFFFF"/>
        <w:spacing w:after="0"/>
        <w:jc w:val="both"/>
        <w:rPr>
          <w:color w:val="000000"/>
          <w:sz w:val="28"/>
          <w:szCs w:val="28"/>
        </w:rPr>
      </w:pPr>
    </w:p>
    <w:p w:rsidR="00613F71" w:rsidRDefault="00613F71" w:rsidP="00A94B67">
      <w:pPr>
        <w:pStyle w:val="a3"/>
        <w:shd w:val="clear" w:color="auto" w:fill="FFFFFF"/>
        <w:spacing w:after="0"/>
        <w:jc w:val="both"/>
        <w:rPr>
          <w:color w:val="000000"/>
          <w:sz w:val="28"/>
          <w:szCs w:val="28"/>
        </w:rPr>
      </w:pPr>
    </w:p>
    <w:p w:rsidR="009E61B1" w:rsidRDefault="009E61B1" w:rsidP="00A94B67">
      <w:pPr>
        <w:pStyle w:val="a3"/>
        <w:shd w:val="clear" w:color="auto" w:fill="FFFFFF"/>
        <w:spacing w:after="0"/>
        <w:jc w:val="both"/>
        <w:rPr>
          <w:color w:val="000000"/>
          <w:sz w:val="28"/>
          <w:szCs w:val="28"/>
        </w:rPr>
      </w:pPr>
      <w:r>
        <w:rPr>
          <w:color w:val="000000"/>
          <w:sz w:val="28"/>
          <w:szCs w:val="28"/>
        </w:rPr>
        <w:t xml:space="preserve">Первый привал был в городе </w:t>
      </w:r>
      <w:r w:rsidRPr="001F4C04">
        <w:rPr>
          <w:color w:val="000000"/>
          <w:sz w:val="28"/>
          <w:szCs w:val="28"/>
        </w:rPr>
        <w:t>Балахна</w:t>
      </w:r>
      <w:r>
        <w:rPr>
          <w:color w:val="000000"/>
          <w:sz w:val="28"/>
          <w:szCs w:val="28"/>
        </w:rPr>
        <w:t xml:space="preserve">.  К тому времени в Балахне был </w:t>
      </w:r>
      <w:r w:rsidRPr="001F4C04">
        <w:rPr>
          <w:color w:val="000000"/>
          <w:sz w:val="28"/>
          <w:szCs w:val="28"/>
        </w:rPr>
        <w:t>мощный соляной промысел. Он давал городу</w:t>
      </w:r>
      <w:r>
        <w:rPr>
          <w:color w:val="000000"/>
          <w:sz w:val="28"/>
          <w:szCs w:val="28"/>
        </w:rPr>
        <w:t xml:space="preserve"> хорошую прибыль, поэтому горож</w:t>
      </w:r>
      <w:r w:rsidRPr="001F4C04">
        <w:rPr>
          <w:color w:val="000000"/>
          <w:sz w:val="28"/>
          <w:szCs w:val="28"/>
        </w:rPr>
        <w:t xml:space="preserve">ане жили хорошо. До сих пор сохранились колодцы 17 века. </w:t>
      </w:r>
      <w:proofErr w:type="spellStart"/>
      <w:r w:rsidRPr="001F4C04">
        <w:rPr>
          <w:color w:val="000000"/>
          <w:sz w:val="28"/>
          <w:szCs w:val="28"/>
        </w:rPr>
        <w:t>Изпод</w:t>
      </w:r>
      <w:proofErr w:type="spellEnd"/>
      <w:r w:rsidRPr="001F4C04">
        <w:rPr>
          <w:color w:val="000000"/>
          <w:sz w:val="28"/>
          <w:szCs w:val="28"/>
        </w:rPr>
        <w:t xml:space="preserve"> воды выглядывают верхушки деревянного столба, который </w:t>
      </w:r>
      <w:proofErr w:type="spellStart"/>
      <w:r w:rsidRPr="001F4C04">
        <w:rPr>
          <w:color w:val="000000"/>
          <w:sz w:val="28"/>
          <w:szCs w:val="28"/>
        </w:rPr>
        <w:t>вбуривали</w:t>
      </w:r>
      <w:proofErr w:type="spellEnd"/>
      <w:r w:rsidRPr="001F4C04">
        <w:rPr>
          <w:color w:val="000000"/>
          <w:sz w:val="28"/>
          <w:szCs w:val="28"/>
        </w:rPr>
        <w:t xml:space="preserve">  на </w:t>
      </w:r>
      <w:r w:rsidR="008C0D82">
        <w:rPr>
          <w:color w:val="000000"/>
          <w:sz w:val="28"/>
          <w:szCs w:val="28"/>
        </w:rPr>
        <w:lastRenderedPageBreak/>
        <w:t>глубину 50 метров</w:t>
      </w:r>
      <w:r w:rsidRPr="001F4C04">
        <w:rPr>
          <w:color w:val="000000"/>
          <w:sz w:val="28"/>
          <w:szCs w:val="28"/>
        </w:rPr>
        <w:t>. Добывали концентрированный соляной раствор, который потом по деревянным трубам перекачивали в избы варницы. Там на больших сковородах выпаривались соль. Она не была такой белой, как сейчас. Но давала очень большой доход. Городу было чем поделиться. Пожарский имел здесь свою варницу.  Некоторыми историками было  доказано, что Минин  был родом отсюда, но это мнение  еще до сих пор подвергается сомнению. Они пришли сюда как свои люди.  Остановки шли от суток  до недели. В Балахне к ополчению присоединилось 50 человек.</w:t>
      </w:r>
    </w:p>
    <w:p w:rsidR="00CE22C7" w:rsidRPr="00CE22C7" w:rsidRDefault="00613F71" w:rsidP="00A94B67">
      <w:pPr>
        <w:pStyle w:val="a3"/>
        <w:shd w:val="clear" w:color="auto" w:fill="FFFFFF"/>
        <w:spacing w:after="0"/>
        <w:jc w:val="both"/>
        <w:rPr>
          <w:color w:val="000000"/>
          <w:sz w:val="28"/>
          <w:szCs w:val="28"/>
        </w:rPr>
      </w:pPr>
      <w:r>
        <w:rPr>
          <w:noProof/>
          <w:color w:val="000000"/>
          <w:sz w:val="28"/>
          <w:szCs w:val="28"/>
        </w:rPr>
        <w:drawing>
          <wp:inline distT="0" distB="0" distL="0" distR="0">
            <wp:extent cx="5940425" cy="4246881"/>
            <wp:effectExtent l="0" t="0" r="3175" b="1270"/>
            <wp:docPr id="13" name="Рисунок 13" descr="C:\Documents and Settings\Admin\Рабочий стол\реферат минин\Памятник Минину г.Балах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реферат минин\Памятник Минину г.Балахна.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4246881"/>
                    </a:xfrm>
                    <a:prstGeom prst="rect">
                      <a:avLst/>
                    </a:prstGeom>
                    <a:noFill/>
                    <a:ln>
                      <a:noFill/>
                    </a:ln>
                  </pic:spPr>
                </pic:pic>
              </a:graphicData>
            </a:graphic>
          </wp:inline>
        </w:drawing>
      </w:r>
    </w:p>
    <w:p w:rsidR="00E80222" w:rsidRPr="00CF2641" w:rsidRDefault="00613F71" w:rsidP="00A94B67">
      <w:pPr>
        <w:spacing w:before="240" w:after="240" w:line="225" w:lineRule="atLeast"/>
        <w:jc w:val="both"/>
        <w:rPr>
          <w:rFonts w:ascii="Times New Roman" w:eastAsia="Times New Roman" w:hAnsi="Times New Roman" w:cs="Times New Roman"/>
          <w:color w:val="000000"/>
          <w:sz w:val="28"/>
          <w:szCs w:val="28"/>
          <w:lang w:eastAsia="ru-RU"/>
        </w:rPr>
      </w:pPr>
      <w:r w:rsidRPr="005B2AB2">
        <w:rPr>
          <w:rFonts w:ascii="Times New Roman" w:eastAsia="Times New Roman" w:hAnsi="Times New Roman" w:cs="Times New Roman"/>
          <w:color w:val="202020"/>
          <w:sz w:val="28"/>
          <w:szCs w:val="28"/>
          <w:lang w:eastAsia="ru-RU"/>
        </w:rPr>
        <w:t xml:space="preserve">Памятник Минину в городе Балахна был открыт в 1989 году.  Скульптор этого памятника </w:t>
      </w:r>
      <w:proofErr w:type="spellStart"/>
      <w:r w:rsidRPr="005B2AB2">
        <w:rPr>
          <w:rFonts w:ascii="Times New Roman" w:eastAsia="Times New Roman" w:hAnsi="Times New Roman" w:cs="Times New Roman"/>
          <w:color w:val="202020"/>
          <w:sz w:val="28"/>
          <w:szCs w:val="28"/>
          <w:lang w:eastAsia="ru-RU"/>
        </w:rPr>
        <w:t>А.И.Колобов</w:t>
      </w:r>
      <w:proofErr w:type="spellEnd"/>
      <w:r w:rsidRPr="005B2AB2">
        <w:rPr>
          <w:rFonts w:ascii="Times New Roman" w:eastAsia="Times New Roman" w:hAnsi="Times New Roman" w:cs="Times New Roman"/>
          <w:color w:val="202020"/>
          <w:sz w:val="28"/>
          <w:szCs w:val="28"/>
          <w:lang w:eastAsia="ru-RU"/>
        </w:rPr>
        <w:t xml:space="preserve">, архитектор </w:t>
      </w:r>
      <w:proofErr w:type="spellStart"/>
      <w:r w:rsidRPr="005B2AB2">
        <w:rPr>
          <w:rFonts w:ascii="Times New Roman" w:eastAsia="Times New Roman" w:hAnsi="Times New Roman" w:cs="Times New Roman"/>
          <w:color w:val="202020"/>
          <w:sz w:val="28"/>
          <w:szCs w:val="28"/>
          <w:lang w:eastAsia="ru-RU"/>
        </w:rPr>
        <w:t>В.Н.Рымаренко</w:t>
      </w:r>
      <w:proofErr w:type="spellEnd"/>
      <w:r w:rsidRPr="005B2AB2">
        <w:rPr>
          <w:rFonts w:ascii="Times New Roman" w:eastAsia="Times New Roman" w:hAnsi="Times New Roman" w:cs="Times New Roman"/>
          <w:color w:val="202020"/>
          <w:sz w:val="28"/>
          <w:szCs w:val="28"/>
          <w:lang w:eastAsia="ru-RU"/>
        </w:rPr>
        <w:t xml:space="preserve">.  Этот памятник сначала в 1943 году  был открыт в Нижнем Новгороде. Затем </w:t>
      </w:r>
      <w:proofErr w:type="gramStart"/>
      <w:r w:rsidRPr="005B2AB2">
        <w:rPr>
          <w:rFonts w:ascii="Times New Roman" w:eastAsia="Times New Roman" w:hAnsi="Times New Roman" w:cs="Times New Roman"/>
          <w:color w:val="202020"/>
          <w:sz w:val="28"/>
          <w:szCs w:val="28"/>
          <w:lang w:eastAsia="ru-RU"/>
        </w:rPr>
        <w:t>демонтирован</w:t>
      </w:r>
      <w:proofErr w:type="gramEnd"/>
      <w:r w:rsidRPr="005B2AB2">
        <w:rPr>
          <w:rFonts w:ascii="Times New Roman" w:eastAsia="Times New Roman" w:hAnsi="Times New Roman" w:cs="Times New Roman"/>
          <w:color w:val="202020"/>
          <w:sz w:val="28"/>
          <w:szCs w:val="28"/>
          <w:lang w:eastAsia="ru-RU"/>
        </w:rPr>
        <w:t xml:space="preserve"> и перевезен в Балахну. </w:t>
      </w:r>
      <w:r w:rsidR="00CF2641" w:rsidRPr="00CF2641">
        <w:rPr>
          <w:rFonts w:ascii="Times New Roman" w:eastAsia="Times New Roman" w:hAnsi="Times New Roman" w:cs="Times New Roman"/>
          <w:color w:val="000000"/>
          <w:sz w:val="28"/>
          <w:szCs w:val="28"/>
          <w:lang w:eastAsia="ru-RU"/>
        </w:rPr>
        <w:t xml:space="preserve">Памятник </w:t>
      </w:r>
      <w:r w:rsidR="00E80222" w:rsidRPr="00CF2641">
        <w:rPr>
          <w:rFonts w:ascii="Times New Roman" w:eastAsia="Times New Roman" w:hAnsi="Times New Roman" w:cs="Times New Roman"/>
          <w:color w:val="000000"/>
          <w:sz w:val="28"/>
          <w:szCs w:val="28"/>
          <w:lang w:eastAsia="ru-RU"/>
        </w:rPr>
        <w:t>установлен на месте первой остановки Ниж</w:t>
      </w:r>
      <w:r w:rsidR="00CF2641">
        <w:rPr>
          <w:rFonts w:ascii="Times New Roman" w:eastAsia="Times New Roman" w:hAnsi="Times New Roman" w:cs="Times New Roman"/>
          <w:color w:val="000000"/>
          <w:sz w:val="28"/>
          <w:szCs w:val="28"/>
          <w:lang w:eastAsia="ru-RU"/>
        </w:rPr>
        <w:t>егородского ополчения 1612 года в Балахне.</w:t>
      </w:r>
    </w:p>
    <w:p w:rsidR="00B45AD8" w:rsidRDefault="00613F71" w:rsidP="00A94B67">
      <w:pPr>
        <w:spacing w:before="100" w:beforeAutospacing="1" w:after="100" w:afterAutospacing="1" w:line="269" w:lineRule="atLeast"/>
        <w:jc w:val="both"/>
        <w:rPr>
          <w:rFonts w:ascii="Times New Roman" w:eastAsia="Times New Roman" w:hAnsi="Times New Roman" w:cs="Times New Roman"/>
          <w:color w:val="202020"/>
          <w:sz w:val="28"/>
          <w:szCs w:val="28"/>
          <w:lang w:eastAsia="ru-RU"/>
        </w:rPr>
      </w:pPr>
      <w:r w:rsidRPr="005B2AB2">
        <w:rPr>
          <w:rFonts w:ascii="Times New Roman" w:eastAsia="Times New Roman" w:hAnsi="Times New Roman" w:cs="Times New Roman"/>
          <w:color w:val="202020"/>
          <w:sz w:val="28"/>
          <w:szCs w:val="28"/>
          <w:lang w:eastAsia="ru-RU"/>
        </w:rPr>
        <w:t xml:space="preserve"> Долгое время считалось, что Балахна – родина Минина. Но последние исследования ученых - историков </w:t>
      </w:r>
      <w:r w:rsidR="005B2AB2" w:rsidRPr="005B2AB2">
        <w:rPr>
          <w:rFonts w:ascii="Times New Roman" w:eastAsia="Times New Roman" w:hAnsi="Times New Roman" w:cs="Times New Roman"/>
          <w:color w:val="202020"/>
          <w:sz w:val="28"/>
          <w:szCs w:val="28"/>
          <w:lang w:eastAsia="ru-RU"/>
        </w:rPr>
        <w:t xml:space="preserve">доказали, что это не так.  Они утверждают, что Кузьма Минин родился в Нижнем Новгороде. Спор до сих пор идет. Поэтому точка в этом вопросе еще не поставлена. </w:t>
      </w:r>
    </w:p>
    <w:p w:rsidR="00CF2641" w:rsidRDefault="00CF2641" w:rsidP="00A94B67">
      <w:pPr>
        <w:spacing w:before="100" w:beforeAutospacing="1" w:after="100" w:afterAutospacing="1" w:line="269" w:lineRule="atLeast"/>
        <w:jc w:val="both"/>
        <w:rPr>
          <w:rFonts w:ascii="Times New Roman" w:eastAsia="Times New Roman" w:hAnsi="Times New Roman" w:cs="Times New Roman"/>
          <w:color w:val="202020"/>
          <w:sz w:val="28"/>
          <w:szCs w:val="28"/>
          <w:lang w:eastAsia="ru-RU"/>
        </w:rPr>
      </w:pPr>
    </w:p>
    <w:p w:rsidR="00CF2641" w:rsidRDefault="00CF2641" w:rsidP="00A94B67">
      <w:pPr>
        <w:spacing w:before="100" w:beforeAutospacing="1" w:after="100" w:afterAutospacing="1" w:line="269" w:lineRule="atLeast"/>
        <w:jc w:val="both"/>
        <w:rPr>
          <w:rFonts w:ascii="Times New Roman" w:eastAsia="Times New Roman" w:hAnsi="Times New Roman" w:cs="Times New Roman"/>
          <w:color w:val="202020"/>
          <w:sz w:val="28"/>
          <w:szCs w:val="28"/>
          <w:lang w:eastAsia="ru-RU"/>
        </w:rPr>
      </w:pPr>
    </w:p>
    <w:p w:rsidR="00CF2641" w:rsidRPr="00CF2641" w:rsidRDefault="00CF2641" w:rsidP="00A94B67">
      <w:pPr>
        <w:spacing w:before="100" w:beforeAutospacing="1" w:after="100" w:afterAutospacing="1" w:line="269" w:lineRule="atLeast"/>
        <w:jc w:val="both"/>
        <w:rPr>
          <w:rFonts w:ascii="Times New Roman" w:eastAsia="Times New Roman" w:hAnsi="Times New Roman" w:cs="Times New Roman"/>
          <w:color w:val="202020"/>
          <w:sz w:val="28"/>
          <w:szCs w:val="28"/>
          <w:lang w:eastAsia="ru-RU"/>
        </w:rPr>
      </w:pPr>
      <w:r>
        <w:rPr>
          <w:noProof/>
          <w:color w:val="000000"/>
          <w:lang w:eastAsia="ru-RU"/>
        </w:rPr>
        <w:lastRenderedPageBreak/>
        <w:drawing>
          <wp:anchor distT="0" distB="0" distL="114300" distR="114300" simplePos="0" relativeHeight="251667456" behindDoc="0" locked="0" layoutInCell="1" allowOverlap="1">
            <wp:simplePos x="0" y="0"/>
            <wp:positionH relativeFrom="column">
              <wp:posOffset>111125</wp:posOffset>
            </wp:positionH>
            <wp:positionV relativeFrom="paragraph">
              <wp:posOffset>-138430</wp:posOffset>
            </wp:positionV>
            <wp:extent cx="4765675" cy="3535045"/>
            <wp:effectExtent l="0" t="0" r="0" b="8255"/>
            <wp:wrapTopAndBottom/>
            <wp:docPr id="89" name="Рисунок 89" descr="C:\Documents and Settings\Admin\Рабочий стол\balakhna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Рабочий стол\balakhna0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65675" cy="3535045"/>
                    </a:xfrm>
                    <a:prstGeom prst="rect">
                      <a:avLst/>
                    </a:prstGeom>
                    <a:noFill/>
                    <a:ln>
                      <a:noFill/>
                    </a:ln>
                  </pic:spPr>
                </pic:pic>
              </a:graphicData>
            </a:graphic>
          </wp:anchor>
        </w:drawing>
      </w:r>
    </w:p>
    <w:p w:rsidR="00CF2641" w:rsidRDefault="00CF2641" w:rsidP="00A94B67">
      <w:pPr>
        <w:pStyle w:val="a3"/>
        <w:shd w:val="clear" w:color="auto" w:fill="FFFFFF"/>
        <w:spacing w:after="0"/>
        <w:jc w:val="both"/>
        <w:rPr>
          <w:color w:val="000000"/>
          <w:sz w:val="28"/>
          <w:szCs w:val="28"/>
        </w:rPr>
      </w:pPr>
      <w:r w:rsidRPr="00CF2641">
        <w:rPr>
          <w:noProof/>
          <w:color w:val="000000"/>
          <w:sz w:val="28"/>
          <w:szCs w:val="28"/>
        </w:rPr>
        <w:drawing>
          <wp:anchor distT="0" distB="0" distL="114300" distR="114300" simplePos="0" relativeHeight="251664384" behindDoc="0" locked="0" layoutInCell="1" allowOverlap="1">
            <wp:simplePos x="0" y="0"/>
            <wp:positionH relativeFrom="column">
              <wp:posOffset>-166370</wp:posOffset>
            </wp:positionH>
            <wp:positionV relativeFrom="paragraph">
              <wp:posOffset>1477645</wp:posOffset>
            </wp:positionV>
            <wp:extent cx="5551170" cy="3684905"/>
            <wp:effectExtent l="0" t="0" r="0" b="0"/>
            <wp:wrapTopAndBottom/>
            <wp:docPr id="85" name="Рисунок 85" descr="C:\Documents and Settings\Admin\Рабочий стол\сретенс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Рабочий стол\сретенский.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1170" cy="3684905"/>
                    </a:xfrm>
                    <a:prstGeom prst="rect">
                      <a:avLst/>
                    </a:prstGeom>
                    <a:noFill/>
                    <a:ln>
                      <a:noFill/>
                    </a:ln>
                  </pic:spPr>
                </pic:pic>
              </a:graphicData>
            </a:graphic>
          </wp:anchor>
        </w:drawing>
      </w:r>
      <w:r w:rsidRPr="00CF2641">
        <w:rPr>
          <w:iCs/>
          <w:color w:val="000000"/>
          <w:sz w:val="28"/>
          <w:szCs w:val="28"/>
          <w:bdr w:val="none" w:sz="0" w:space="0" w:color="auto" w:frame="1"/>
        </w:rPr>
        <w:t xml:space="preserve">Людмила Сорокина, сотрудник краеведческого музея г. Балахна в своей экскурсии по музею говорит, что </w:t>
      </w:r>
      <w:r w:rsidRPr="00CF2641">
        <w:rPr>
          <w:color w:val="000000"/>
          <w:sz w:val="28"/>
          <w:szCs w:val="28"/>
        </w:rPr>
        <w:t xml:space="preserve"> именно на этом месте стоял двор Дмитрия Михайловича Пожарского. Не </w:t>
      </w:r>
      <w:proofErr w:type="gramStart"/>
      <w:r w:rsidRPr="00CF2641">
        <w:rPr>
          <w:color w:val="000000"/>
          <w:sz w:val="28"/>
          <w:szCs w:val="28"/>
        </w:rPr>
        <w:t>такой</w:t>
      </w:r>
      <w:proofErr w:type="gramEnd"/>
      <w:r w:rsidRPr="00CF2641">
        <w:rPr>
          <w:color w:val="000000"/>
          <w:sz w:val="28"/>
          <w:szCs w:val="28"/>
        </w:rPr>
        <w:t>, как сейчас, а одноэтажный, каменный, с красивыми резными наличниками.</w:t>
      </w:r>
      <w:r w:rsidRPr="00CF2641">
        <w:rPr>
          <w:color w:val="000000"/>
          <w:sz w:val="28"/>
          <w:szCs w:val="28"/>
        </w:rPr>
        <w:br/>
      </w:r>
      <w:r w:rsidRPr="00042D48">
        <w:rPr>
          <w:color w:val="000000"/>
          <w:sz w:val="28"/>
          <w:szCs w:val="28"/>
        </w:rPr>
        <w:t xml:space="preserve">В Балахне очень многое напоминает о тех событиях. Вот Сретенский храм, поставленный на месте вотчины Пожарского. </w:t>
      </w:r>
    </w:p>
    <w:p w:rsidR="00CF2641" w:rsidRDefault="00CF2641" w:rsidP="00A94B67">
      <w:pPr>
        <w:pStyle w:val="a3"/>
        <w:shd w:val="clear" w:color="auto" w:fill="FFFFFF"/>
        <w:spacing w:after="0"/>
        <w:jc w:val="both"/>
        <w:rPr>
          <w:color w:val="000000"/>
          <w:sz w:val="28"/>
          <w:szCs w:val="28"/>
        </w:rPr>
      </w:pPr>
      <w:r>
        <w:rPr>
          <w:noProof/>
        </w:rPr>
        <w:lastRenderedPageBreak/>
        <w:drawing>
          <wp:anchor distT="0" distB="0" distL="114300" distR="114300" simplePos="0" relativeHeight="251668480" behindDoc="0" locked="0" layoutInCell="1" allowOverlap="1">
            <wp:simplePos x="0" y="0"/>
            <wp:positionH relativeFrom="column">
              <wp:posOffset>-138430</wp:posOffset>
            </wp:positionH>
            <wp:positionV relativeFrom="paragraph">
              <wp:posOffset>664845</wp:posOffset>
            </wp:positionV>
            <wp:extent cx="5346700" cy="3269615"/>
            <wp:effectExtent l="0" t="0" r="6350" b="6985"/>
            <wp:wrapTopAndBottom/>
            <wp:docPr id="86" name="Рисунок 86" descr="http://sobory.ru/pic/15220/15225_20100909_202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obory.ru/pic/15220/15225_20100909_20221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46700" cy="3269615"/>
                    </a:xfrm>
                    <a:prstGeom prst="rect">
                      <a:avLst/>
                    </a:prstGeom>
                    <a:noFill/>
                    <a:ln>
                      <a:noFill/>
                    </a:ln>
                  </pic:spPr>
                </pic:pic>
              </a:graphicData>
            </a:graphic>
          </wp:anchor>
        </w:drawing>
      </w:r>
      <w:r w:rsidRPr="00CF2641">
        <w:rPr>
          <w:color w:val="000000"/>
          <w:sz w:val="28"/>
          <w:szCs w:val="28"/>
        </w:rPr>
        <w:br/>
      </w:r>
      <w:r w:rsidRPr="00042D48">
        <w:rPr>
          <w:color w:val="000000"/>
          <w:sz w:val="28"/>
          <w:szCs w:val="28"/>
        </w:rPr>
        <w:t xml:space="preserve">А этот пруд до сих пор называют </w:t>
      </w:r>
      <w:proofErr w:type="spellStart"/>
      <w:r w:rsidRPr="00042D48">
        <w:rPr>
          <w:color w:val="000000"/>
          <w:sz w:val="28"/>
          <w:szCs w:val="28"/>
        </w:rPr>
        <w:t>Мининским</w:t>
      </w:r>
      <w:proofErr w:type="spellEnd"/>
      <w:r w:rsidRPr="00042D48">
        <w:rPr>
          <w:color w:val="000000"/>
          <w:sz w:val="28"/>
          <w:szCs w:val="28"/>
        </w:rPr>
        <w:t xml:space="preserve">. </w:t>
      </w:r>
    </w:p>
    <w:p w:rsidR="00CF2641" w:rsidRDefault="00CF2641" w:rsidP="00A94B67">
      <w:pPr>
        <w:pStyle w:val="a3"/>
        <w:shd w:val="clear" w:color="auto" w:fill="FFFFFF"/>
        <w:spacing w:after="0"/>
        <w:jc w:val="both"/>
        <w:rPr>
          <w:color w:val="000000"/>
          <w:sz w:val="28"/>
          <w:szCs w:val="28"/>
        </w:rPr>
      </w:pPr>
    </w:p>
    <w:p w:rsidR="00CF2641" w:rsidRDefault="00CF2641" w:rsidP="00A94B67">
      <w:pPr>
        <w:pStyle w:val="a3"/>
        <w:shd w:val="clear" w:color="auto" w:fill="FFFFFF"/>
        <w:spacing w:after="0"/>
        <w:jc w:val="both"/>
        <w:rPr>
          <w:rFonts w:ascii="Tahoma" w:hAnsi="Tahoma" w:cs="Tahoma"/>
          <w:b/>
          <w:bCs/>
          <w:color w:val="202020"/>
          <w:sz w:val="20"/>
          <w:szCs w:val="20"/>
        </w:rPr>
      </w:pPr>
      <w:r>
        <w:rPr>
          <w:rFonts w:ascii="Tahoma" w:hAnsi="Tahoma" w:cs="Tahoma"/>
          <w:b/>
          <w:bCs/>
          <w:noProof/>
          <w:color w:val="202020"/>
          <w:sz w:val="20"/>
          <w:szCs w:val="20"/>
        </w:rPr>
        <w:drawing>
          <wp:anchor distT="0" distB="0" distL="114300" distR="114300" simplePos="0" relativeHeight="251665408" behindDoc="0" locked="0" layoutInCell="1" allowOverlap="1">
            <wp:simplePos x="0" y="0"/>
            <wp:positionH relativeFrom="column">
              <wp:posOffset>139065</wp:posOffset>
            </wp:positionH>
            <wp:positionV relativeFrom="paragraph">
              <wp:posOffset>719455</wp:posOffset>
            </wp:positionV>
            <wp:extent cx="5356860" cy="3796030"/>
            <wp:effectExtent l="0" t="0" r="0" b="0"/>
            <wp:wrapTopAndBottom/>
            <wp:docPr id="87" name="Рисунок 87" descr="C:\Documents and Settings\Admin\Рабочий стол\domm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dmin\Рабочий стол\dommsk.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56860" cy="3796030"/>
                    </a:xfrm>
                    <a:prstGeom prst="rect">
                      <a:avLst/>
                    </a:prstGeom>
                    <a:noFill/>
                    <a:ln>
                      <a:noFill/>
                    </a:ln>
                  </pic:spPr>
                </pic:pic>
              </a:graphicData>
            </a:graphic>
          </wp:anchor>
        </w:drawing>
      </w:r>
      <w:r w:rsidRPr="00042D48">
        <w:rPr>
          <w:color w:val="000000"/>
          <w:sz w:val="28"/>
          <w:szCs w:val="28"/>
        </w:rPr>
        <w:t>Рядо</w:t>
      </w:r>
      <w:r w:rsidR="008C0D82">
        <w:rPr>
          <w:color w:val="000000"/>
          <w:sz w:val="28"/>
          <w:szCs w:val="28"/>
        </w:rPr>
        <w:t>м – единственный в мире музей Ку</w:t>
      </w:r>
      <w:r w:rsidRPr="00042D48">
        <w:rPr>
          <w:color w:val="000000"/>
          <w:sz w:val="28"/>
          <w:szCs w:val="28"/>
        </w:rPr>
        <w:t>зьмы Минина.</w:t>
      </w:r>
    </w:p>
    <w:p w:rsidR="00CF2641" w:rsidRDefault="00CF2641" w:rsidP="00A94B67">
      <w:pPr>
        <w:pStyle w:val="a3"/>
        <w:shd w:val="clear" w:color="auto" w:fill="FFFFFF"/>
        <w:spacing w:after="0"/>
        <w:jc w:val="both"/>
        <w:rPr>
          <w:rFonts w:ascii="Tahoma" w:hAnsi="Tahoma" w:cs="Tahoma"/>
          <w:b/>
          <w:bCs/>
          <w:color w:val="202020"/>
          <w:sz w:val="20"/>
          <w:szCs w:val="20"/>
        </w:rPr>
      </w:pPr>
    </w:p>
    <w:p w:rsidR="00CF2641" w:rsidRPr="008C0D82" w:rsidRDefault="00CF2641" w:rsidP="00A94B67">
      <w:pPr>
        <w:pStyle w:val="a3"/>
        <w:spacing w:line="269" w:lineRule="atLeast"/>
        <w:jc w:val="both"/>
        <w:rPr>
          <w:sz w:val="28"/>
          <w:szCs w:val="28"/>
        </w:rPr>
      </w:pPr>
      <w:r>
        <w:rPr>
          <w:noProof/>
          <w:color w:val="000000"/>
          <w:sz w:val="28"/>
          <w:szCs w:val="28"/>
        </w:rPr>
        <w:lastRenderedPageBreak/>
        <w:drawing>
          <wp:anchor distT="0" distB="0" distL="114300" distR="114300" simplePos="0" relativeHeight="251666432" behindDoc="0" locked="0" layoutInCell="1" allowOverlap="1">
            <wp:simplePos x="0" y="0"/>
            <wp:positionH relativeFrom="column">
              <wp:posOffset>111125</wp:posOffset>
            </wp:positionH>
            <wp:positionV relativeFrom="paragraph">
              <wp:posOffset>1468755</wp:posOffset>
            </wp:positionV>
            <wp:extent cx="5568950" cy="4177030"/>
            <wp:effectExtent l="0" t="0" r="0" b="0"/>
            <wp:wrapTopAndBottom/>
            <wp:docPr id="88" name="Рисунок 88" descr="C:\Documents and Settings\Admin\Рабочий стол\phoca_thumb_l_P1010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Рабочий стол\phoca_thumb_l_P101050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8950" cy="4177030"/>
                    </a:xfrm>
                    <a:prstGeom prst="rect">
                      <a:avLst/>
                    </a:prstGeom>
                    <a:noFill/>
                    <a:ln>
                      <a:noFill/>
                    </a:ln>
                  </pic:spPr>
                </pic:pic>
              </a:graphicData>
            </a:graphic>
          </wp:anchor>
        </w:drawing>
      </w:r>
      <w:r w:rsidRPr="00DB0066">
        <w:rPr>
          <w:b/>
          <w:bCs/>
          <w:sz w:val="28"/>
          <w:szCs w:val="28"/>
        </w:rPr>
        <w:t>Д</w:t>
      </w:r>
      <w:r w:rsidRPr="008C0D82">
        <w:rPr>
          <w:b/>
          <w:bCs/>
          <w:sz w:val="28"/>
          <w:szCs w:val="28"/>
        </w:rPr>
        <w:t>ом Москвы в Балахне</w:t>
      </w:r>
      <w:r w:rsidRPr="008C0D82">
        <w:rPr>
          <w:rStyle w:val="apple-converted-space"/>
          <w:sz w:val="28"/>
          <w:szCs w:val="28"/>
        </w:rPr>
        <w:t> </w:t>
      </w:r>
      <w:r w:rsidR="008C0D82" w:rsidRPr="008C0D82">
        <w:rPr>
          <w:sz w:val="28"/>
          <w:szCs w:val="28"/>
        </w:rPr>
        <w:t xml:space="preserve">поставлен на </w:t>
      </w:r>
      <w:r w:rsidRPr="008C0D82">
        <w:rPr>
          <w:sz w:val="28"/>
          <w:szCs w:val="28"/>
        </w:rPr>
        <w:t xml:space="preserve">месте </w:t>
      </w:r>
      <w:proofErr w:type="spellStart"/>
      <w:r w:rsidRPr="008C0D82">
        <w:rPr>
          <w:sz w:val="28"/>
          <w:szCs w:val="28"/>
        </w:rPr>
        <w:t>формирования</w:t>
      </w:r>
      <w:hyperlink r:id="rId19" w:tooltip="Ополчение" w:history="1">
        <w:r w:rsidRPr="008C0D82">
          <w:rPr>
            <w:rStyle w:val="ac"/>
            <w:color w:val="auto"/>
            <w:sz w:val="28"/>
            <w:szCs w:val="28"/>
            <w:u w:val="none"/>
          </w:rPr>
          <w:t>Нижегородского</w:t>
        </w:r>
        <w:proofErr w:type="spellEnd"/>
        <w:r w:rsidRPr="008C0D82">
          <w:rPr>
            <w:rStyle w:val="ac"/>
            <w:color w:val="auto"/>
            <w:sz w:val="28"/>
            <w:szCs w:val="28"/>
            <w:u w:val="none"/>
          </w:rPr>
          <w:t xml:space="preserve"> Ополчения</w:t>
        </w:r>
      </w:hyperlink>
      <w:r w:rsidRPr="008C0D82">
        <w:rPr>
          <w:sz w:val="28"/>
          <w:szCs w:val="28"/>
        </w:rPr>
        <w:t>, в 1612 году освободившего</w:t>
      </w:r>
      <w:r w:rsidRPr="008C0D82">
        <w:rPr>
          <w:rStyle w:val="apple-converted-space"/>
          <w:sz w:val="28"/>
          <w:szCs w:val="28"/>
        </w:rPr>
        <w:t> </w:t>
      </w:r>
      <w:hyperlink r:id="rId20" w:tooltip="Москва" w:history="1">
        <w:r w:rsidRPr="008C0D82">
          <w:rPr>
            <w:rStyle w:val="ac"/>
            <w:color w:val="auto"/>
            <w:sz w:val="28"/>
            <w:szCs w:val="28"/>
            <w:u w:val="none"/>
          </w:rPr>
          <w:t>Москву</w:t>
        </w:r>
      </w:hyperlink>
      <w:r w:rsidRPr="008C0D82">
        <w:rPr>
          <w:rStyle w:val="apple-converted-space"/>
          <w:sz w:val="28"/>
          <w:szCs w:val="28"/>
        </w:rPr>
        <w:t> </w:t>
      </w:r>
      <w:r w:rsidRPr="008C0D82">
        <w:rPr>
          <w:sz w:val="28"/>
          <w:szCs w:val="28"/>
        </w:rPr>
        <w:t xml:space="preserve">от польских интервентов. </w:t>
      </w:r>
      <w:proofErr w:type="gramStart"/>
      <w:r w:rsidRPr="008C0D82">
        <w:rPr>
          <w:sz w:val="28"/>
          <w:szCs w:val="28"/>
        </w:rPr>
        <w:t>Открыт</w:t>
      </w:r>
      <w:proofErr w:type="gramEnd"/>
      <w:r w:rsidRPr="008C0D82">
        <w:rPr>
          <w:sz w:val="28"/>
          <w:szCs w:val="28"/>
        </w:rPr>
        <w:t xml:space="preserve"> 14 ноября 2008 года. Расположен в исторической части</w:t>
      </w:r>
      <w:r w:rsidRPr="008C0D82">
        <w:rPr>
          <w:rStyle w:val="apple-converted-space"/>
          <w:sz w:val="28"/>
          <w:szCs w:val="28"/>
        </w:rPr>
        <w:t> </w:t>
      </w:r>
      <w:hyperlink r:id="rId21" w:tooltip="Балахна" w:history="1">
        <w:r w:rsidRPr="008C0D82">
          <w:rPr>
            <w:rStyle w:val="ac"/>
            <w:color w:val="auto"/>
            <w:sz w:val="28"/>
            <w:szCs w:val="28"/>
            <w:u w:val="none"/>
          </w:rPr>
          <w:t>Балахны</w:t>
        </w:r>
      </w:hyperlink>
      <w:r w:rsidRPr="008C0D82">
        <w:rPr>
          <w:sz w:val="28"/>
          <w:szCs w:val="28"/>
        </w:rPr>
        <w:t>, на площади, носящей имя знаменитого уроженца города —</w:t>
      </w:r>
      <w:r w:rsidRPr="008C0D82">
        <w:rPr>
          <w:rStyle w:val="apple-converted-space"/>
          <w:sz w:val="28"/>
          <w:szCs w:val="28"/>
        </w:rPr>
        <w:t> </w:t>
      </w:r>
      <w:hyperlink r:id="rId22" w:tooltip="Минин" w:history="1">
        <w:r w:rsidRPr="008C0D82">
          <w:rPr>
            <w:rStyle w:val="ac"/>
            <w:color w:val="auto"/>
            <w:sz w:val="28"/>
            <w:szCs w:val="28"/>
            <w:u w:val="none"/>
          </w:rPr>
          <w:t>Кузьмы Минина</w:t>
        </w:r>
      </w:hyperlink>
      <w:r w:rsidRPr="008C0D82">
        <w:rPr>
          <w:sz w:val="28"/>
          <w:szCs w:val="28"/>
        </w:rPr>
        <w:t>. Построен был за 16 месяцев. Дар Москвичей  жителям Балахны.</w:t>
      </w:r>
    </w:p>
    <w:p w:rsidR="00CF2641" w:rsidRPr="008C0D82" w:rsidRDefault="00CF2641" w:rsidP="00A94B67">
      <w:pPr>
        <w:pStyle w:val="a3"/>
        <w:shd w:val="clear" w:color="auto" w:fill="FFFFFF"/>
        <w:spacing w:after="0"/>
        <w:jc w:val="both"/>
        <w:rPr>
          <w:color w:val="000000"/>
          <w:sz w:val="28"/>
          <w:szCs w:val="28"/>
        </w:rPr>
      </w:pPr>
    </w:p>
    <w:p w:rsidR="00CF2641" w:rsidRPr="00206F2D" w:rsidRDefault="00CF2641" w:rsidP="00A94B67">
      <w:pPr>
        <w:pStyle w:val="a3"/>
        <w:shd w:val="clear" w:color="auto" w:fill="FFFFFF"/>
        <w:spacing w:after="0"/>
        <w:jc w:val="both"/>
        <w:rPr>
          <w:color w:val="000000"/>
          <w:sz w:val="28"/>
          <w:szCs w:val="28"/>
        </w:rPr>
      </w:pPr>
      <w:r w:rsidRPr="008C0D82">
        <w:rPr>
          <w:iCs/>
          <w:color w:val="000000"/>
          <w:sz w:val="28"/>
          <w:szCs w:val="28"/>
          <w:bdr w:val="none" w:sz="0" w:space="0" w:color="auto" w:frame="1"/>
        </w:rPr>
        <w:t xml:space="preserve">Ольга </w:t>
      </w:r>
      <w:proofErr w:type="spellStart"/>
      <w:r w:rsidRPr="008C0D82">
        <w:rPr>
          <w:iCs/>
          <w:color w:val="000000"/>
          <w:sz w:val="28"/>
          <w:szCs w:val="28"/>
          <w:bdr w:val="none" w:sz="0" w:space="0" w:color="auto" w:frame="1"/>
        </w:rPr>
        <w:t>Гомулин</w:t>
      </w:r>
      <w:r w:rsidR="008C0D82">
        <w:rPr>
          <w:iCs/>
          <w:color w:val="000000"/>
          <w:sz w:val="28"/>
          <w:szCs w:val="28"/>
          <w:bdr w:val="none" w:sz="0" w:space="0" w:color="auto" w:frame="1"/>
        </w:rPr>
        <w:t>а</w:t>
      </w:r>
      <w:proofErr w:type="spellEnd"/>
      <w:r w:rsidR="008C0D82">
        <w:rPr>
          <w:iCs/>
          <w:color w:val="000000"/>
          <w:sz w:val="28"/>
          <w:szCs w:val="28"/>
          <w:bdr w:val="none" w:sz="0" w:space="0" w:color="auto" w:frame="1"/>
        </w:rPr>
        <w:t xml:space="preserve"> сотрудник музея Кузьмы Минина во время экскурсии по музею сказала, что </w:t>
      </w:r>
      <w:r w:rsidR="008C0D82">
        <w:rPr>
          <w:color w:val="000000"/>
          <w:sz w:val="28"/>
          <w:szCs w:val="28"/>
        </w:rPr>
        <w:t>о</w:t>
      </w:r>
      <w:r w:rsidRPr="00042D48">
        <w:rPr>
          <w:color w:val="000000"/>
          <w:sz w:val="28"/>
          <w:szCs w:val="28"/>
        </w:rPr>
        <w:t>днажды два года назад мы нашли камень на берегу Волги. Здесь две буквы – М и А. возможно, это инициалы Мины Анкудинова, отца Кузьмы, который занимался в Балахне солеварением.</w:t>
      </w:r>
      <w:r w:rsidRPr="00042D48">
        <w:rPr>
          <w:color w:val="000000"/>
          <w:sz w:val="28"/>
          <w:szCs w:val="28"/>
        </w:rPr>
        <w:br/>
      </w:r>
      <w:r w:rsidRPr="00042D48">
        <w:rPr>
          <w:color w:val="000000"/>
          <w:sz w:val="28"/>
          <w:szCs w:val="28"/>
        </w:rPr>
        <w:br/>
        <w:t>Этот музей придумал десять лет назад Евгений Силаев. Он всю жизнь исследует историю Смуты – а сам, девяносто три года назад, двухлетним ребенком был на торжествах, посвященных трехсотлетию Дома Романовых. Именно Силаев еще полвека назад доказал, что Минин родился здесь, в Балахне.</w:t>
      </w:r>
    </w:p>
    <w:p w:rsidR="005B2AB2" w:rsidRPr="000A774F" w:rsidRDefault="005B2AB2" w:rsidP="00A94B67">
      <w:pPr>
        <w:pStyle w:val="a3"/>
        <w:shd w:val="clear" w:color="auto" w:fill="FFFFFF"/>
        <w:spacing w:after="0"/>
        <w:jc w:val="both"/>
        <w:rPr>
          <w:color w:val="000000"/>
          <w:sz w:val="28"/>
          <w:szCs w:val="28"/>
        </w:rPr>
      </w:pPr>
      <w:r>
        <w:rPr>
          <w:color w:val="000000"/>
          <w:sz w:val="28"/>
          <w:szCs w:val="28"/>
        </w:rPr>
        <w:t xml:space="preserve">Обратимся к  страницам романа </w:t>
      </w:r>
      <w:r w:rsidRPr="000A774F">
        <w:rPr>
          <w:color w:val="000000"/>
          <w:sz w:val="28"/>
          <w:szCs w:val="28"/>
        </w:rPr>
        <w:t xml:space="preserve"> Валентина Костылева</w:t>
      </w:r>
      <w:r>
        <w:rPr>
          <w:color w:val="000000"/>
          <w:sz w:val="28"/>
          <w:szCs w:val="28"/>
        </w:rPr>
        <w:t xml:space="preserve"> "Кузьма Минин". Читаем: </w:t>
      </w:r>
      <w:r w:rsidRPr="000A774F">
        <w:rPr>
          <w:color w:val="000000"/>
          <w:sz w:val="28"/>
          <w:szCs w:val="28"/>
        </w:rPr>
        <w:t xml:space="preserve">"Спасибо Балахне! Хорошо встретила, по-родственному. Что-то будет дальше? После трапезы, </w:t>
      </w:r>
      <w:proofErr w:type="spellStart"/>
      <w:r w:rsidRPr="000A774F">
        <w:rPr>
          <w:color w:val="000000"/>
          <w:sz w:val="28"/>
          <w:szCs w:val="28"/>
        </w:rPr>
        <w:t>помолясь</w:t>
      </w:r>
      <w:proofErr w:type="spellEnd"/>
      <w:r w:rsidRPr="000A774F">
        <w:rPr>
          <w:color w:val="000000"/>
          <w:sz w:val="28"/>
          <w:szCs w:val="28"/>
        </w:rPr>
        <w:t>, двинулись в путь.</w:t>
      </w:r>
      <w:r w:rsidR="00C813C6">
        <w:rPr>
          <w:color w:val="000000"/>
          <w:sz w:val="28"/>
          <w:szCs w:val="28"/>
        </w:rPr>
        <w:t xml:space="preserve"> </w:t>
      </w:r>
      <w:r w:rsidRPr="000A774F">
        <w:rPr>
          <w:color w:val="000000"/>
          <w:sz w:val="28"/>
          <w:szCs w:val="28"/>
        </w:rPr>
        <w:t>Погода ясная, безветренная.</w:t>
      </w:r>
    </w:p>
    <w:p w:rsidR="008C0D82" w:rsidRDefault="005B2AB2" w:rsidP="00A94B67">
      <w:pPr>
        <w:pStyle w:val="a3"/>
        <w:shd w:val="clear" w:color="auto" w:fill="FFFFFF"/>
        <w:spacing w:after="0"/>
        <w:jc w:val="both"/>
        <w:rPr>
          <w:color w:val="000000"/>
          <w:sz w:val="28"/>
          <w:szCs w:val="28"/>
        </w:rPr>
      </w:pPr>
      <w:r w:rsidRPr="000A774F">
        <w:rPr>
          <w:color w:val="000000"/>
          <w:sz w:val="28"/>
          <w:szCs w:val="28"/>
        </w:rPr>
        <w:lastRenderedPageBreak/>
        <w:t>Этот день шли уже в более приподнятом настроении. Прощальные отзвуки угасли. А нижегородец, хотя бы даже и оторвавшийся от своего города, долго грустить не</w:t>
      </w:r>
      <w:r w:rsidR="008C0D82">
        <w:rPr>
          <w:color w:val="000000"/>
          <w:sz w:val="28"/>
          <w:szCs w:val="28"/>
        </w:rPr>
        <w:t xml:space="preserve"> любил. </w:t>
      </w:r>
    </w:p>
    <w:p w:rsidR="005B2AB2" w:rsidRDefault="005B2AB2" w:rsidP="00A94B67">
      <w:pPr>
        <w:pStyle w:val="a3"/>
        <w:shd w:val="clear" w:color="auto" w:fill="FFFFFF"/>
        <w:spacing w:after="0"/>
        <w:jc w:val="both"/>
        <w:rPr>
          <w:color w:val="000000"/>
          <w:sz w:val="28"/>
          <w:szCs w:val="28"/>
        </w:rPr>
      </w:pPr>
      <w:r w:rsidRPr="000A774F">
        <w:rPr>
          <w:color w:val="000000"/>
          <w:sz w:val="28"/>
          <w:szCs w:val="28"/>
        </w:rPr>
        <w:t xml:space="preserve">Следующая остановка была в любимой Кузьмою </w:t>
      </w:r>
      <w:proofErr w:type="spellStart"/>
      <w:r w:rsidRPr="000A774F">
        <w:rPr>
          <w:color w:val="000000"/>
          <w:sz w:val="28"/>
          <w:szCs w:val="28"/>
        </w:rPr>
        <w:t>Василевой</w:t>
      </w:r>
      <w:proofErr w:type="spellEnd"/>
      <w:r w:rsidRPr="000A774F">
        <w:rPr>
          <w:color w:val="000000"/>
          <w:sz w:val="28"/>
          <w:szCs w:val="28"/>
        </w:rPr>
        <w:t xml:space="preserve"> сло</w:t>
      </w:r>
      <w:r w:rsidR="00CF2641">
        <w:rPr>
          <w:color w:val="000000"/>
          <w:sz w:val="28"/>
          <w:szCs w:val="28"/>
        </w:rPr>
        <w:t xml:space="preserve">боде. </w:t>
      </w:r>
      <w:r w:rsidRPr="000A774F">
        <w:rPr>
          <w:color w:val="000000"/>
          <w:sz w:val="28"/>
          <w:szCs w:val="28"/>
        </w:rPr>
        <w:t>На высоком берегу, над Волгой, раскинулась о</w:t>
      </w:r>
      <w:r w:rsidR="008C0D82">
        <w:rPr>
          <w:color w:val="000000"/>
          <w:sz w:val="28"/>
          <w:szCs w:val="28"/>
        </w:rPr>
        <w:t xml:space="preserve">на в соседстве с дремучим лесом. </w:t>
      </w:r>
    </w:p>
    <w:p w:rsidR="005B2AB2" w:rsidRDefault="00036723" w:rsidP="00A94B67">
      <w:pPr>
        <w:pStyle w:val="a3"/>
        <w:shd w:val="clear" w:color="auto" w:fill="FFFFFF"/>
        <w:spacing w:after="0"/>
        <w:jc w:val="both"/>
        <w:rPr>
          <w:color w:val="000000"/>
          <w:sz w:val="28"/>
          <w:szCs w:val="28"/>
        </w:rPr>
      </w:pPr>
      <w:r>
        <w:rPr>
          <w:noProof/>
          <w:color w:val="000000"/>
          <w:sz w:val="28"/>
          <w:szCs w:val="28"/>
        </w:rPr>
        <w:drawing>
          <wp:inline distT="0" distB="0" distL="0" distR="0">
            <wp:extent cx="5940425" cy="4457804"/>
            <wp:effectExtent l="0" t="0" r="3175" b="0"/>
            <wp:docPr id="14" name="Рисунок 14" descr="C:\Documents and Settings\Admin\Рабочий стол\слобо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слобода.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0425" cy="4457804"/>
                    </a:xfrm>
                    <a:prstGeom prst="rect">
                      <a:avLst/>
                    </a:prstGeom>
                    <a:noFill/>
                    <a:ln>
                      <a:noFill/>
                    </a:ln>
                  </pic:spPr>
                </pic:pic>
              </a:graphicData>
            </a:graphic>
          </wp:inline>
        </w:drawing>
      </w:r>
    </w:p>
    <w:p w:rsidR="00206F2D" w:rsidRPr="008C0D82" w:rsidRDefault="005B2AB2" w:rsidP="00A94B67">
      <w:pPr>
        <w:pStyle w:val="a3"/>
        <w:shd w:val="clear" w:color="auto" w:fill="FFFFFF"/>
        <w:spacing w:after="0"/>
        <w:jc w:val="both"/>
        <w:rPr>
          <w:noProof/>
          <w:color w:val="000000"/>
        </w:rPr>
      </w:pPr>
      <w:r w:rsidRPr="000A774F">
        <w:rPr>
          <w:color w:val="000000"/>
          <w:sz w:val="28"/>
          <w:szCs w:val="28"/>
        </w:rPr>
        <w:t xml:space="preserve">И люди в Василеве крепкие. Издавна славились своей отвагой. И теперь! Не успело ополчение приблизиться к Василеву, как несколько десятков дюжих, коренастых </w:t>
      </w:r>
      <w:proofErr w:type="spellStart"/>
      <w:r w:rsidRPr="000A774F">
        <w:rPr>
          <w:color w:val="000000"/>
          <w:sz w:val="28"/>
          <w:szCs w:val="28"/>
        </w:rPr>
        <w:t>василевских</w:t>
      </w:r>
      <w:proofErr w:type="spellEnd"/>
      <w:r w:rsidRPr="000A774F">
        <w:rPr>
          <w:color w:val="000000"/>
          <w:sz w:val="28"/>
          <w:szCs w:val="28"/>
        </w:rPr>
        <w:t xml:space="preserve"> парней с секирами на плечах вышли за околицу навстречу Пожарскому. Стали поперек дороги: "Батюшка, во</w:t>
      </w:r>
      <w:r w:rsidR="008C0D82">
        <w:rPr>
          <w:color w:val="000000"/>
          <w:sz w:val="28"/>
          <w:szCs w:val="28"/>
        </w:rPr>
        <w:t>евода, прими! Постоим головою!"</w:t>
      </w:r>
    </w:p>
    <w:p w:rsidR="00724492" w:rsidRDefault="00724492" w:rsidP="00A94B67">
      <w:pPr>
        <w:pStyle w:val="a3"/>
        <w:shd w:val="clear" w:color="auto" w:fill="FFFFFF"/>
        <w:spacing w:after="0"/>
        <w:jc w:val="both"/>
        <w:rPr>
          <w:color w:val="000000"/>
          <w:sz w:val="28"/>
          <w:szCs w:val="28"/>
        </w:rPr>
      </w:pPr>
      <w:r w:rsidRPr="000A774F">
        <w:rPr>
          <w:color w:val="000000"/>
          <w:sz w:val="28"/>
          <w:szCs w:val="28"/>
        </w:rPr>
        <w:t>Опять растянулось ополчение под знаменами длинной плотной вереницей</w:t>
      </w:r>
      <w:proofErr w:type="gramStart"/>
      <w:r w:rsidRPr="000A774F">
        <w:rPr>
          <w:color w:val="000000"/>
          <w:sz w:val="28"/>
          <w:szCs w:val="28"/>
        </w:rPr>
        <w:t>… Т</w:t>
      </w:r>
      <w:proofErr w:type="gramEnd"/>
      <w:r w:rsidRPr="000A774F">
        <w:rPr>
          <w:color w:val="000000"/>
          <w:sz w:val="28"/>
          <w:szCs w:val="28"/>
        </w:rPr>
        <w:t xml:space="preserve">ак подошли к Юрьевцу. </w:t>
      </w:r>
      <w:r w:rsidR="00C97E85" w:rsidRPr="00C97E85">
        <w:rPr>
          <w:color w:val="2B2B2B"/>
          <w:sz w:val="28"/>
          <w:szCs w:val="28"/>
        </w:rPr>
        <w:t>Юрьевец – город Георгия Победоносца и Андрея Тарковского, глушь, заповедное место, начало лесного Заволжья. В стародавние времена городок стоял на главных дорогах, которые могли вывести куда угодно.</w:t>
      </w:r>
    </w:p>
    <w:p w:rsidR="00687860" w:rsidRDefault="00724492" w:rsidP="00A94B67">
      <w:pPr>
        <w:pStyle w:val="a3"/>
        <w:shd w:val="clear" w:color="auto" w:fill="FFFFFF"/>
        <w:spacing w:after="0"/>
        <w:jc w:val="both"/>
        <w:rPr>
          <w:color w:val="000000"/>
          <w:sz w:val="28"/>
          <w:szCs w:val="28"/>
        </w:rPr>
      </w:pPr>
      <w:r>
        <w:rPr>
          <w:noProof/>
          <w:color w:val="000000"/>
          <w:sz w:val="28"/>
          <w:szCs w:val="28"/>
        </w:rPr>
        <w:lastRenderedPageBreak/>
        <w:drawing>
          <wp:inline distT="0" distB="0" distL="0" distR="0">
            <wp:extent cx="4987636" cy="3916617"/>
            <wp:effectExtent l="0" t="0" r="3810" b="8255"/>
            <wp:docPr id="15" name="Рисунок 15" descr="C:\Documents and Settings\Admin\Рабочий стол\реферат минин\юрьеве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реферат минин\юрьевец.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59927" cy="3894858"/>
                    </a:xfrm>
                    <a:prstGeom prst="rect">
                      <a:avLst/>
                    </a:prstGeom>
                    <a:noFill/>
                    <a:ln>
                      <a:noFill/>
                    </a:ln>
                  </pic:spPr>
                </pic:pic>
              </a:graphicData>
            </a:graphic>
          </wp:inline>
        </w:drawing>
      </w:r>
    </w:p>
    <w:p w:rsidR="005B2AB2" w:rsidRDefault="00724492" w:rsidP="00A94B67">
      <w:pPr>
        <w:pStyle w:val="a3"/>
        <w:shd w:val="clear" w:color="auto" w:fill="FFFFFF"/>
        <w:spacing w:after="0"/>
        <w:jc w:val="both"/>
        <w:rPr>
          <w:color w:val="000000"/>
          <w:sz w:val="28"/>
          <w:szCs w:val="28"/>
        </w:rPr>
      </w:pPr>
      <w:r w:rsidRPr="000A774F">
        <w:rPr>
          <w:color w:val="000000"/>
          <w:sz w:val="28"/>
          <w:szCs w:val="28"/>
        </w:rPr>
        <w:t xml:space="preserve">Навстречу высыпало все население </w:t>
      </w:r>
      <w:proofErr w:type="spellStart"/>
      <w:r w:rsidRPr="000A774F">
        <w:rPr>
          <w:color w:val="000000"/>
          <w:sz w:val="28"/>
          <w:szCs w:val="28"/>
        </w:rPr>
        <w:t>города</w:t>
      </w:r>
      <w:proofErr w:type="gramStart"/>
      <w:r w:rsidRPr="000A774F">
        <w:rPr>
          <w:color w:val="000000"/>
          <w:sz w:val="28"/>
          <w:szCs w:val="28"/>
        </w:rPr>
        <w:t>.Ю</w:t>
      </w:r>
      <w:proofErr w:type="gramEnd"/>
      <w:r w:rsidRPr="000A774F">
        <w:rPr>
          <w:color w:val="000000"/>
          <w:sz w:val="28"/>
          <w:szCs w:val="28"/>
        </w:rPr>
        <w:t>рьевские</w:t>
      </w:r>
      <w:proofErr w:type="spellEnd"/>
      <w:r w:rsidRPr="000A774F">
        <w:rPr>
          <w:color w:val="000000"/>
          <w:sz w:val="28"/>
          <w:szCs w:val="28"/>
        </w:rPr>
        <w:t xml:space="preserve"> посадские дали ополчению хорошо вооруженных, тепло одетых удалых ратников. Кроме того, они вручили Минину немалую казну, собранную среди жителей города и </w:t>
      </w:r>
      <w:proofErr w:type="spellStart"/>
      <w:r w:rsidRPr="000A774F">
        <w:rPr>
          <w:color w:val="000000"/>
          <w:sz w:val="28"/>
          <w:szCs w:val="28"/>
        </w:rPr>
        <w:t>уезда</w:t>
      </w:r>
      <w:proofErr w:type="gramStart"/>
      <w:r w:rsidRPr="000A774F">
        <w:rPr>
          <w:color w:val="000000"/>
          <w:sz w:val="28"/>
          <w:szCs w:val="28"/>
        </w:rPr>
        <w:t>.О</w:t>
      </w:r>
      <w:proofErr w:type="gramEnd"/>
      <w:r w:rsidRPr="000A774F">
        <w:rPr>
          <w:color w:val="000000"/>
          <w:sz w:val="28"/>
          <w:szCs w:val="28"/>
        </w:rPr>
        <w:t>полчение</w:t>
      </w:r>
      <w:proofErr w:type="spellEnd"/>
      <w:r w:rsidRPr="000A774F">
        <w:rPr>
          <w:color w:val="000000"/>
          <w:sz w:val="28"/>
          <w:szCs w:val="28"/>
        </w:rPr>
        <w:t xml:space="preserve"> расположилось на отдых среди сосняка, над Волгой, против впадения в нее </w:t>
      </w:r>
      <w:proofErr w:type="spellStart"/>
      <w:r w:rsidRPr="000A774F">
        <w:rPr>
          <w:color w:val="000000"/>
          <w:sz w:val="28"/>
          <w:szCs w:val="28"/>
        </w:rPr>
        <w:t>Унжи.В</w:t>
      </w:r>
      <w:proofErr w:type="spellEnd"/>
      <w:r w:rsidRPr="000A774F">
        <w:rPr>
          <w:color w:val="000000"/>
          <w:sz w:val="28"/>
          <w:szCs w:val="28"/>
        </w:rPr>
        <w:t xml:space="preserve"> стан Пожарского приехали на конях </w:t>
      </w:r>
      <w:proofErr w:type="spellStart"/>
      <w:r w:rsidRPr="000A774F">
        <w:rPr>
          <w:color w:val="000000"/>
          <w:sz w:val="28"/>
          <w:szCs w:val="28"/>
        </w:rPr>
        <w:t>юрьевские</w:t>
      </w:r>
      <w:proofErr w:type="spellEnd"/>
      <w:r w:rsidRPr="000A774F">
        <w:rPr>
          <w:color w:val="000000"/>
          <w:sz w:val="28"/>
          <w:szCs w:val="28"/>
        </w:rPr>
        <w:t xml:space="preserve"> татары со знаменем в головном ряду. Просили взять их под </w:t>
      </w:r>
      <w:proofErr w:type="spellStart"/>
      <w:r w:rsidRPr="000A774F">
        <w:rPr>
          <w:color w:val="000000"/>
          <w:sz w:val="28"/>
          <w:szCs w:val="28"/>
        </w:rPr>
        <w:t>Москву</w:t>
      </w:r>
      <w:proofErr w:type="gramStart"/>
      <w:r w:rsidRPr="000A774F">
        <w:rPr>
          <w:color w:val="000000"/>
          <w:sz w:val="28"/>
          <w:szCs w:val="28"/>
        </w:rPr>
        <w:t>.В</w:t>
      </w:r>
      <w:proofErr w:type="spellEnd"/>
      <w:proofErr w:type="gramEnd"/>
      <w:r w:rsidRPr="000A774F">
        <w:rPr>
          <w:color w:val="000000"/>
          <w:sz w:val="28"/>
          <w:szCs w:val="28"/>
        </w:rPr>
        <w:t xml:space="preserve"> 1552 году Иван Грозный подарил астраханскому царевичу, женившемуся на русской княжне, Юрьевец со всеми окрестными селами. Тогда переселилось сюда из Астрахани немало татарских семейств.</w:t>
      </w:r>
    </w:p>
    <w:p w:rsidR="006A3A59" w:rsidRPr="004369EA" w:rsidRDefault="008C0D82" w:rsidP="00A94B67">
      <w:pPr>
        <w:shd w:val="clear" w:color="auto" w:fill="FFFFFF"/>
        <w:spacing w:after="120" w:line="269" w:lineRule="atLeast"/>
        <w:ind w:firstLine="300"/>
        <w:jc w:val="both"/>
        <w:rPr>
          <w:rFonts w:ascii="Arial" w:eastAsia="Times New Roman" w:hAnsi="Arial" w:cs="Arial"/>
          <w:color w:val="333333"/>
          <w:sz w:val="21"/>
          <w:szCs w:val="21"/>
          <w:lang w:eastAsia="ru-RU"/>
        </w:rPr>
      </w:pPr>
      <w:r w:rsidRPr="004369EA">
        <w:rPr>
          <w:rFonts w:ascii="Arial" w:eastAsia="Times New Roman" w:hAnsi="Arial" w:cs="Arial"/>
          <w:noProof/>
          <w:color w:val="19709C"/>
          <w:sz w:val="21"/>
          <w:szCs w:val="21"/>
          <w:lang w:eastAsia="ru-RU"/>
        </w:rPr>
        <w:drawing>
          <wp:anchor distT="0" distB="0" distL="114300" distR="114300" simplePos="0" relativeHeight="251662336" behindDoc="0" locked="0" layoutInCell="1" allowOverlap="1">
            <wp:simplePos x="0" y="0"/>
            <wp:positionH relativeFrom="column">
              <wp:posOffset>1029970</wp:posOffset>
            </wp:positionH>
            <wp:positionV relativeFrom="paragraph">
              <wp:posOffset>63500</wp:posOffset>
            </wp:positionV>
            <wp:extent cx="3083560" cy="2328545"/>
            <wp:effectExtent l="0" t="0" r="2540" b="0"/>
            <wp:wrapTopAndBottom/>
            <wp:docPr id="82" name="Рисунок 82" descr="Для увеличения нажмите на изображение">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ля увеличения нажмите на изображение">
                      <a:hlinkClick r:id="rId25" tgtFrame="&quot;_blank&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83560" cy="2328545"/>
                    </a:xfrm>
                    <a:prstGeom prst="rect">
                      <a:avLst/>
                    </a:prstGeom>
                    <a:noFill/>
                    <a:ln>
                      <a:noFill/>
                    </a:ln>
                  </pic:spPr>
                </pic:pic>
              </a:graphicData>
            </a:graphic>
          </wp:anchor>
        </w:drawing>
      </w:r>
      <w:r w:rsidR="006A3A59" w:rsidRPr="004369EA">
        <w:rPr>
          <w:rFonts w:ascii="Times New Roman" w:eastAsia="Times New Roman" w:hAnsi="Times New Roman" w:cs="Times New Roman"/>
          <w:color w:val="333333"/>
          <w:sz w:val="28"/>
          <w:szCs w:val="28"/>
          <w:lang w:eastAsia="ru-RU"/>
        </w:rPr>
        <w:t xml:space="preserve">Юрьевец сыграл 400 лет назад важную роль в борьбе со Смутой. В память о </w:t>
      </w:r>
      <w:proofErr w:type="spellStart"/>
      <w:r w:rsidR="006A3A59" w:rsidRPr="004369EA">
        <w:rPr>
          <w:rFonts w:ascii="Times New Roman" w:eastAsia="Times New Roman" w:hAnsi="Times New Roman" w:cs="Times New Roman"/>
          <w:color w:val="333333"/>
          <w:sz w:val="28"/>
          <w:szCs w:val="28"/>
          <w:lang w:eastAsia="ru-RU"/>
        </w:rPr>
        <w:t>юрьевчанах</w:t>
      </w:r>
      <w:proofErr w:type="spellEnd"/>
      <w:r w:rsidR="006A3A59" w:rsidRPr="004369EA">
        <w:rPr>
          <w:rFonts w:ascii="Times New Roman" w:eastAsia="Times New Roman" w:hAnsi="Times New Roman" w:cs="Times New Roman"/>
          <w:color w:val="333333"/>
          <w:sz w:val="28"/>
          <w:szCs w:val="28"/>
          <w:lang w:eastAsia="ru-RU"/>
        </w:rPr>
        <w:t xml:space="preserve">, ратниках Второго ополчения, в городе установлен памятный знак с православным крестом. </w:t>
      </w:r>
    </w:p>
    <w:p w:rsidR="006A3A59" w:rsidRPr="004369EA" w:rsidRDefault="008C0D82" w:rsidP="00A94B67">
      <w:pPr>
        <w:shd w:val="clear" w:color="auto" w:fill="FFFFFF"/>
        <w:spacing w:after="0" w:line="269" w:lineRule="atLeast"/>
        <w:ind w:firstLine="300"/>
        <w:jc w:val="both"/>
        <w:rPr>
          <w:rFonts w:ascii="Arial" w:eastAsia="Times New Roman" w:hAnsi="Arial" w:cs="Arial"/>
          <w:color w:val="333333"/>
          <w:sz w:val="21"/>
          <w:szCs w:val="21"/>
          <w:lang w:eastAsia="ru-RU"/>
        </w:rPr>
      </w:pPr>
      <w:r>
        <w:rPr>
          <w:noProof/>
          <w:color w:val="000000"/>
          <w:sz w:val="28"/>
          <w:szCs w:val="28"/>
          <w:lang w:eastAsia="ru-RU"/>
        </w:rPr>
        <w:lastRenderedPageBreak/>
        <w:drawing>
          <wp:anchor distT="0" distB="0" distL="114300" distR="114300" simplePos="0" relativeHeight="251669504" behindDoc="0" locked="0" layoutInCell="1" allowOverlap="1">
            <wp:simplePos x="0" y="0"/>
            <wp:positionH relativeFrom="column">
              <wp:posOffset>-348615</wp:posOffset>
            </wp:positionH>
            <wp:positionV relativeFrom="paragraph">
              <wp:posOffset>-332740</wp:posOffset>
            </wp:positionV>
            <wp:extent cx="5940425" cy="3959860"/>
            <wp:effectExtent l="0" t="0" r="3175" b="2540"/>
            <wp:wrapNone/>
            <wp:docPr id="16" name="Рисунок 16" descr="C:\Documents and Settings\Admin\Рабочий стол\реферат минин\здесь юрьевцы в 1612 году влились в ополдчение М и 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реферат минин\здесь юрьевцы в 1612 году влились в ополдчение М и П.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0425" cy="3959860"/>
                    </a:xfrm>
                    <a:prstGeom prst="rect">
                      <a:avLst/>
                    </a:prstGeom>
                    <a:noFill/>
                    <a:ln>
                      <a:noFill/>
                    </a:ln>
                  </pic:spPr>
                </pic:pic>
              </a:graphicData>
            </a:graphic>
          </wp:anchor>
        </w:drawing>
      </w:r>
    </w:p>
    <w:p w:rsidR="006A3A59" w:rsidRDefault="006A3A59" w:rsidP="00A94B67">
      <w:pPr>
        <w:pStyle w:val="a3"/>
        <w:shd w:val="clear" w:color="auto" w:fill="FFFFFF"/>
        <w:spacing w:after="0"/>
        <w:jc w:val="both"/>
        <w:rPr>
          <w:color w:val="000000"/>
          <w:sz w:val="28"/>
          <w:szCs w:val="28"/>
        </w:rPr>
      </w:pPr>
    </w:p>
    <w:p w:rsidR="00687860" w:rsidRDefault="00687860" w:rsidP="00A94B67">
      <w:pPr>
        <w:pStyle w:val="a3"/>
        <w:shd w:val="clear" w:color="auto" w:fill="FFFFFF"/>
        <w:spacing w:after="0"/>
        <w:jc w:val="both"/>
        <w:rPr>
          <w:color w:val="000000"/>
          <w:sz w:val="28"/>
          <w:szCs w:val="28"/>
        </w:rPr>
      </w:pPr>
    </w:p>
    <w:p w:rsidR="008C0D82" w:rsidRDefault="008C0D82" w:rsidP="00A94B67">
      <w:pPr>
        <w:pStyle w:val="a3"/>
        <w:shd w:val="clear" w:color="auto" w:fill="FFFFFF"/>
        <w:spacing w:after="0"/>
        <w:jc w:val="both"/>
        <w:rPr>
          <w:color w:val="000000"/>
          <w:sz w:val="28"/>
          <w:szCs w:val="28"/>
        </w:rPr>
      </w:pPr>
    </w:p>
    <w:p w:rsidR="008C0D82" w:rsidRDefault="008C0D82" w:rsidP="00A94B67">
      <w:pPr>
        <w:pStyle w:val="a3"/>
        <w:shd w:val="clear" w:color="auto" w:fill="FFFFFF"/>
        <w:spacing w:after="0"/>
        <w:jc w:val="both"/>
        <w:rPr>
          <w:color w:val="000000"/>
          <w:sz w:val="28"/>
          <w:szCs w:val="28"/>
        </w:rPr>
      </w:pPr>
    </w:p>
    <w:p w:rsidR="008C0D82" w:rsidRDefault="008C0D82" w:rsidP="00A94B67">
      <w:pPr>
        <w:pStyle w:val="a3"/>
        <w:shd w:val="clear" w:color="auto" w:fill="FFFFFF"/>
        <w:spacing w:after="0"/>
        <w:jc w:val="both"/>
        <w:rPr>
          <w:color w:val="000000"/>
          <w:sz w:val="28"/>
          <w:szCs w:val="28"/>
        </w:rPr>
      </w:pPr>
    </w:p>
    <w:p w:rsidR="008C0D82" w:rsidRDefault="008C0D82" w:rsidP="00A94B67">
      <w:pPr>
        <w:pStyle w:val="a3"/>
        <w:shd w:val="clear" w:color="auto" w:fill="FFFFFF"/>
        <w:spacing w:after="0"/>
        <w:jc w:val="both"/>
        <w:rPr>
          <w:color w:val="000000"/>
          <w:sz w:val="28"/>
          <w:szCs w:val="28"/>
        </w:rPr>
      </w:pPr>
    </w:p>
    <w:p w:rsidR="008C0D82" w:rsidRDefault="008C0D82" w:rsidP="00A94B67">
      <w:pPr>
        <w:pStyle w:val="a3"/>
        <w:shd w:val="clear" w:color="auto" w:fill="FFFFFF"/>
        <w:spacing w:after="0"/>
        <w:jc w:val="both"/>
        <w:rPr>
          <w:color w:val="000000"/>
          <w:sz w:val="28"/>
          <w:szCs w:val="28"/>
        </w:rPr>
      </w:pPr>
    </w:p>
    <w:p w:rsidR="008C0D82" w:rsidRDefault="008C0D82" w:rsidP="00A94B67">
      <w:pPr>
        <w:pStyle w:val="a3"/>
        <w:shd w:val="clear" w:color="auto" w:fill="FFFFFF"/>
        <w:spacing w:after="0"/>
        <w:jc w:val="both"/>
        <w:rPr>
          <w:color w:val="000000"/>
          <w:sz w:val="28"/>
          <w:szCs w:val="28"/>
        </w:rPr>
      </w:pPr>
    </w:p>
    <w:p w:rsidR="008C0D82" w:rsidRDefault="008C0D82" w:rsidP="00A94B67">
      <w:pPr>
        <w:pStyle w:val="a3"/>
        <w:shd w:val="clear" w:color="auto" w:fill="FFFFFF"/>
        <w:spacing w:after="0"/>
        <w:jc w:val="both"/>
        <w:rPr>
          <w:color w:val="000000"/>
          <w:sz w:val="28"/>
          <w:szCs w:val="28"/>
        </w:rPr>
      </w:pPr>
    </w:p>
    <w:p w:rsidR="00687860" w:rsidRDefault="000B3F5E" w:rsidP="00A94B67">
      <w:pPr>
        <w:pStyle w:val="a3"/>
        <w:shd w:val="clear" w:color="auto" w:fill="FFFFFF"/>
        <w:spacing w:after="0"/>
        <w:jc w:val="both"/>
        <w:rPr>
          <w:color w:val="000000"/>
          <w:sz w:val="28"/>
          <w:szCs w:val="28"/>
        </w:rPr>
      </w:pPr>
      <w:r>
        <w:rPr>
          <w:color w:val="000000"/>
          <w:sz w:val="28"/>
          <w:szCs w:val="28"/>
        </w:rPr>
        <w:t>Считается, что н</w:t>
      </w:r>
      <w:r w:rsidR="008C0D82">
        <w:rPr>
          <w:color w:val="000000"/>
          <w:sz w:val="28"/>
          <w:szCs w:val="28"/>
        </w:rPr>
        <w:t xml:space="preserve">а этом самом месте </w:t>
      </w:r>
      <w:proofErr w:type="spellStart"/>
      <w:r w:rsidR="008C0D82">
        <w:rPr>
          <w:color w:val="000000"/>
          <w:sz w:val="28"/>
          <w:szCs w:val="28"/>
        </w:rPr>
        <w:t>юрьевчане</w:t>
      </w:r>
      <w:proofErr w:type="spellEnd"/>
      <w:r w:rsidR="001A46FA">
        <w:rPr>
          <w:color w:val="000000"/>
          <w:sz w:val="28"/>
          <w:szCs w:val="28"/>
        </w:rPr>
        <w:t xml:space="preserve"> </w:t>
      </w:r>
      <w:bookmarkStart w:id="0" w:name="_GoBack"/>
      <w:bookmarkEnd w:id="0"/>
      <w:r>
        <w:rPr>
          <w:color w:val="000000"/>
          <w:sz w:val="28"/>
          <w:szCs w:val="28"/>
        </w:rPr>
        <w:t>влились в ряды ополченцев Минина и Пожарского.</w:t>
      </w:r>
    </w:p>
    <w:p w:rsidR="00D13001" w:rsidRPr="000A774F" w:rsidRDefault="008C0D82" w:rsidP="00A94B67">
      <w:pPr>
        <w:pStyle w:val="a3"/>
        <w:shd w:val="clear" w:color="auto" w:fill="FFFFFF"/>
        <w:spacing w:after="0"/>
        <w:jc w:val="both"/>
        <w:rPr>
          <w:color w:val="000000"/>
          <w:sz w:val="28"/>
          <w:szCs w:val="28"/>
        </w:rPr>
      </w:pPr>
      <w:r>
        <w:rPr>
          <w:noProof/>
          <w:color w:val="000000"/>
          <w:sz w:val="28"/>
          <w:szCs w:val="28"/>
        </w:rPr>
        <w:drawing>
          <wp:anchor distT="0" distB="0" distL="114300" distR="114300" simplePos="0" relativeHeight="251655168" behindDoc="0" locked="0" layoutInCell="1" allowOverlap="1">
            <wp:simplePos x="0" y="0"/>
            <wp:positionH relativeFrom="column">
              <wp:posOffset>-107950</wp:posOffset>
            </wp:positionH>
            <wp:positionV relativeFrom="paragraph">
              <wp:posOffset>534670</wp:posOffset>
            </wp:positionV>
            <wp:extent cx="5704840" cy="3629660"/>
            <wp:effectExtent l="0" t="0" r="0" b="8890"/>
            <wp:wrapTopAndBottom/>
            <wp:docPr id="18" name="Рисунок 18" descr="C:\Documents and Settings\Admin\Рабочий стол\решм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решма.bmp"/>
                    <pic:cNvPicPr>
                      <a:picLocks noChangeAspect="1" noChangeArrowheads="1"/>
                    </pic:cNvPicPr>
                  </pic:nvPicPr>
                  <pic:blipFill rotWithShape="1">
                    <a:blip r:embed="rId28">
                      <a:extLst>
                        <a:ext uri="{28A0092B-C50C-407E-A947-70E740481C1C}">
                          <a14:useLocalDpi xmlns:a14="http://schemas.microsoft.com/office/drawing/2010/main" val="0"/>
                        </a:ext>
                      </a:extLst>
                    </a:blip>
                    <a:srcRect l="15574" t="16923" r="33032" b="24923"/>
                    <a:stretch/>
                  </pic:blipFill>
                  <pic:spPr bwMode="auto">
                    <a:xfrm>
                      <a:off x="0" y="0"/>
                      <a:ext cx="5704840" cy="3629660"/>
                    </a:xfrm>
                    <a:prstGeom prst="rect">
                      <a:avLst/>
                    </a:prstGeom>
                    <a:noFill/>
                    <a:ln>
                      <a:noFill/>
                    </a:ln>
                    <a:extLst>
                      <a:ext uri="{53640926-AAD7-44D8-BBD7-CCE9431645EC}">
                        <a14:shadowObscured xmlns:a14="http://schemas.microsoft.com/office/drawing/2010/main"/>
                      </a:ext>
                    </a:extLst>
                  </pic:spPr>
                </pic:pic>
              </a:graphicData>
            </a:graphic>
          </wp:anchor>
        </w:drawing>
      </w:r>
      <w:r w:rsidR="00D13001" w:rsidRPr="000A774F">
        <w:rPr>
          <w:color w:val="000000"/>
          <w:sz w:val="28"/>
          <w:szCs w:val="28"/>
        </w:rPr>
        <w:t xml:space="preserve">После Юрьевца рать сделала привал в селе Решма. Под утро в Решму прибыл гонец от Артемия Измайлова из Владимира. Гонец привез дурную </w:t>
      </w:r>
      <w:proofErr w:type="spellStart"/>
      <w:r w:rsidR="00D13001" w:rsidRPr="000A774F">
        <w:rPr>
          <w:color w:val="000000"/>
          <w:sz w:val="28"/>
          <w:szCs w:val="28"/>
        </w:rPr>
        <w:t>весть</w:t>
      </w:r>
      <w:proofErr w:type="gramStart"/>
      <w:r w:rsidR="00D13001" w:rsidRPr="000A774F">
        <w:rPr>
          <w:color w:val="000000"/>
          <w:sz w:val="28"/>
          <w:szCs w:val="28"/>
        </w:rPr>
        <w:t>.И</w:t>
      </w:r>
      <w:proofErr w:type="gramEnd"/>
      <w:r w:rsidR="00D13001" w:rsidRPr="000A774F">
        <w:rPr>
          <w:color w:val="000000"/>
          <w:sz w:val="28"/>
          <w:szCs w:val="28"/>
        </w:rPr>
        <w:t>змайлов</w:t>
      </w:r>
      <w:proofErr w:type="spellEnd"/>
      <w:r w:rsidR="00D13001" w:rsidRPr="000A774F">
        <w:rPr>
          <w:color w:val="000000"/>
          <w:sz w:val="28"/>
          <w:szCs w:val="28"/>
        </w:rPr>
        <w:t xml:space="preserve"> сообщил своему давнему соратнику Пожарскому о том, что второго марта казаки, черные люди Москвы произвели переворот и избрали на царство Лжедмитрия III. Новость ошеломила нижегородских ратных </w:t>
      </w:r>
      <w:r w:rsidR="00D13001" w:rsidRPr="000A774F">
        <w:rPr>
          <w:color w:val="000000"/>
          <w:sz w:val="28"/>
          <w:szCs w:val="28"/>
        </w:rPr>
        <w:lastRenderedPageBreak/>
        <w:t>людей. Воодушевление, царившее в первые дни похода, уступило место тревоге и озабоченности. Не зная подробностей происшедшего, вожди ополчения не могли понять, как решились бояре бросить вызов стране и провести царское избрание без совета с городами и представителями всей земли.</w:t>
      </w:r>
    </w:p>
    <w:p w:rsidR="004154EE" w:rsidRDefault="004154EE" w:rsidP="00A94B67">
      <w:pPr>
        <w:pStyle w:val="a3"/>
        <w:shd w:val="clear" w:color="auto" w:fill="FFFFFF"/>
        <w:spacing w:after="0"/>
        <w:jc w:val="both"/>
        <w:rPr>
          <w:color w:val="000000"/>
          <w:sz w:val="28"/>
          <w:szCs w:val="28"/>
        </w:rPr>
      </w:pPr>
    </w:p>
    <w:p w:rsidR="004154EE" w:rsidRDefault="004154EE" w:rsidP="00A94B67">
      <w:pPr>
        <w:pStyle w:val="a3"/>
        <w:shd w:val="clear" w:color="auto" w:fill="FFFFFF"/>
        <w:spacing w:after="0"/>
        <w:jc w:val="both"/>
        <w:rPr>
          <w:color w:val="000000"/>
          <w:sz w:val="28"/>
          <w:szCs w:val="28"/>
        </w:rPr>
      </w:pPr>
      <w:r>
        <w:rPr>
          <w:noProof/>
          <w:color w:val="000000"/>
          <w:sz w:val="28"/>
          <w:szCs w:val="28"/>
        </w:rPr>
        <w:drawing>
          <wp:inline distT="0" distB="0" distL="0" distR="0">
            <wp:extent cx="5519420" cy="3778885"/>
            <wp:effectExtent l="0" t="0" r="5080" b="0"/>
            <wp:docPr id="29" name="Рисунок 29" descr="C:\Documents and Settings\Admin\Рабочий стол\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Admin\Рабочий стол\3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19420" cy="3778885"/>
                    </a:xfrm>
                    <a:prstGeom prst="rect">
                      <a:avLst/>
                    </a:prstGeom>
                    <a:noFill/>
                    <a:ln>
                      <a:noFill/>
                    </a:ln>
                  </pic:spPr>
                </pic:pic>
              </a:graphicData>
            </a:graphic>
          </wp:inline>
        </w:drawing>
      </w:r>
    </w:p>
    <w:p w:rsidR="004154EE" w:rsidRDefault="004154EE" w:rsidP="00A94B67">
      <w:pPr>
        <w:pStyle w:val="a3"/>
        <w:shd w:val="clear" w:color="auto" w:fill="FFFFFF"/>
        <w:spacing w:after="0"/>
        <w:jc w:val="both"/>
        <w:rPr>
          <w:color w:val="000000"/>
          <w:sz w:val="28"/>
          <w:szCs w:val="28"/>
        </w:rPr>
      </w:pPr>
      <w:r w:rsidRPr="000A774F">
        <w:rPr>
          <w:color w:val="000000"/>
          <w:sz w:val="28"/>
          <w:szCs w:val="28"/>
        </w:rPr>
        <w:t>После остановки в Решме войско сделало новый привал в Кинешме. Жители городка встретили нижегородцев приветливо и предоставили им "</w:t>
      </w:r>
      <w:proofErr w:type="gramStart"/>
      <w:r w:rsidRPr="000A774F">
        <w:rPr>
          <w:color w:val="000000"/>
          <w:sz w:val="28"/>
          <w:szCs w:val="28"/>
        </w:rPr>
        <w:t>подмогу</w:t>
      </w:r>
      <w:proofErr w:type="gramEnd"/>
      <w:r w:rsidRPr="000A774F">
        <w:rPr>
          <w:color w:val="000000"/>
          <w:sz w:val="28"/>
          <w:szCs w:val="28"/>
        </w:rPr>
        <w:t xml:space="preserve">". Из Кинешмы Пожарский выступил к Костроме. </w:t>
      </w:r>
    </w:p>
    <w:p w:rsidR="004154EE" w:rsidRDefault="00356852" w:rsidP="00A94B67">
      <w:pPr>
        <w:pStyle w:val="a3"/>
        <w:shd w:val="clear" w:color="auto" w:fill="FFFFFF"/>
        <w:spacing w:after="0"/>
        <w:jc w:val="both"/>
        <w:rPr>
          <w:color w:val="000000"/>
          <w:sz w:val="28"/>
          <w:szCs w:val="28"/>
        </w:rPr>
      </w:pPr>
      <w:r>
        <w:rPr>
          <w:noProof/>
          <w:color w:val="000000"/>
          <w:sz w:val="28"/>
          <w:szCs w:val="28"/>
        </w:rPr>
        <w:lastRenderedPageBreak/>
        <w:drawing>
          <wp:inline distT="0" distB="0" distL="0" distR="0">
            <wp:extent cx="5288096" cy="3826881"/>
            <wp:effectExtent l="0" t="0" r="8255" b="2540"/>
            <wp:docPr id="31" name="Рисунок 31" descr="C:\Documents and Settings\Admin\Рабочий стол\kostro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Admin\Рабочий стол\kostroma.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88493" cy="3827168"/>
                    </a:xfrm>
                    <a:prstGeom prst="rect">
                      <a:avLst/>
                    </a:prstGeom>
                    <a:noFill/>
                    <a:ln>
                      <a:noFill/>
                    </a:ln>
                  </pic:spPr>
                </pic:pic>
              </a:graphicData>
            </a:graphic>
          </wp:inline>
        </w:drawing>
      </w:r>
    </w:p>
    <w:p w:rsidR="00D97210" w:rsidRPr="00B50CD2" w:rsidRDefault="004154EE" w:rsidP="00A94B67">
      <w:pPr>
        <w:shd w:val="clear" w:color="auto" w:fill="FFFFFF"/>
        <w:spacing w:before="240" w:after="240" w:line="300" w:lineRule="atLeast"/>
        <w:jc w:val="both"/>
        <w:rPr>
          <w:rFonts w:ascii="Times New Roman" w:eastAsia="Times New Roman" w:hAnsi="Times New Roman" w:cs="Times New Roman"/>
          <w:color w:val="333333"/>
          <w:sz w:val="28"/>
          <w:szCs w:val="28"/>
          <w:lang w:eastAsia="ru-RU"/>
        </w:rPr>
      </w:pPr>
      <w:r w:rsidRPr="000A774F">
        <w:rPr>
          <w:color w:val="000000"/>
          <w:sz w:val="28"/>
          <w:szCs w:val="28"/>
        </w:rPr>
        <w:t xml:space="preserve">На подходе к Костроме в ополчение явились посадские люди – костромичи и предупредили Пожарского, что их воевода Иван Шереметев решил </w:t>
      </w:r>
      <w:r w:rsidR="00471B28">
        <w:rPr>
          <w:color w:val="000000"/>
          <w:sz w:val="28"/>
          <w:szCs w:val="28"/>
        </w:rPr>
        <w:t xml:space="preserve">не пускать нижегородцев в город, т.к. Пожарский изменил </w:t>
      </w:r>
      <w:proofErr w:type="spellStart"/>
      <w:r w:rsidR="00471B28">
        <w:rPr>
          <w:color w:val="000000"/>
          <w:sz w:val="28"/>
          <w:szCs w:val="28"/>
        </w:rPr>
        <w:t>Владиславу</w:t>
      </w:r>
      <w:proofErr w:type="gramStart"/>
      <w:r w:rsidR="00471B28">
        <w:rPr>
          <w:color w:val="000000"/>
          <w:sz w:val="28"/>
          <w:szCs w:val="28"/>
        </w:rPr>
        <w:t>.</w:t>
      </w:r>
      <w:r w:rsidR="00356852" w:rsidRPr="000A774F">
        <w:rPr>
          <w:color w:val="000000"/>
          <w:sz w:val="28"/>
          <w:szCs w:val="28"/>
        </w:rPr>
        <w:t>П</w:t>
      </w:r>
      <w:proofErr w:type="gramEnd"/>
      <w:r w:rsidR="00356852" w:rsidRPr="000A774F">
        <w:rPr>
          <w:color w:val="000000"/>
          <w:sz w:val="28"/>
          <w:szCs w:val="28"/>
        </w:rPr>
        <w:t>ожарский</w:t>
      </w:r>
      <w:proofErr w:type="spellEnd"/>
      <w:r w:rsidR="00356852" w:rsidRPr="000A774F">
        <w:rPr>
          <w:color w:val="000000"/>
          <w:sz w:val="28"/>
          <w:szCs w:val="28"/>
        </w:rPr>
        <w:t xml:space="preserve"> избегал кровопролития </w:t>
      </w:r>
      <w:r w:rsidR="00356852">
        <w:rPr>
          <w:color w:val="000000"/>
          <w:sz w:val="28"/>
          <w:szCs w:val="28"/>
        </w:rPr>
        <w:t xml:space="preserve">и не спешил штурмовать город. </w:t>
      </w:r>
      <w:r w:rsidR="00356852" w:rsidRPr="000A774F">
        <w:rPr>
          <w:color w:val="000000"/>
          <w:sz w:val="28"/>
          <w:szCs w:val="28"/>
        </w:rPr>
        <w:t xml:space="preserve"> Воевода надеялся, </w:t>
      </w:r>
      <w:r w:rsidR="00356852">
        <w:rPr>
          <w:color w:val="000000"/>
          <w:sz w:val="28"/>
          <w:szCs w:val="28"/>
        </w:rPr>
        <w:t xml:space="preserve">что жители сами разберутся. </w:t>
      </w:r>
      <w:r w:rsidR="00356852" w:rsidRPr="000A774F">
        <w:rPr>
          <w:color w:val="000000"/>
          <w:sz w:val="28"/>
          <w:szCs w:val="28"/>
        </w:rPr>
        <w:t xml:space="preserve">И он не ошибся. В Костроме начались волнения. Горожане осадили Шереметева на воеводском дворе и убили бы его, если бы не подоспел Пожарский. Он велел ратникам взять под стражу воеводу и тем спас ему жизнь. Покидая Кострому, Пожарский оставил там воеводой князя Романа </w:t>
      </w:r>
      <w:r w:rsidR="00356852" w:rsidRPr="00B50CD2">
        <w:rPr>
          <w:rFonts w:ascii="Times New Roman" w:hAnsi="Times New Roman" w:cs="Times New Roman"/>
          <w:color w:val="000000"/>
          <w:sz w:val="28"/>
          <w:szCs w:val="28"/>
        </w:rPr>
        <w:t>Гагарина.</w:t>
      </w:r>
    </w:p>
    <w:p w:rsidR="00624A6B" w:rsidRDefault="00D97210" w:rsidP="00A94B67">
      <w:pPr>
        <w:shd w:val="clear" w:color="auto" w:fill="FFFFFF"/>
        <w:spacing w:before="240" w:after="240" w:line="300" w:lineRule="atLeast"/>
        <w:jc w:val="both"/>
        <w:rPr>
          <w:rFonts w:ascii="Times New Roman" w:eastAsia="Times New Roman" w:hAnsi="Times New Roman" w:cs="Times New Roman"/>
          <w:color w:val="333333"/>
          <w:sz w:val="28"/>
          <w:szCs w:val="28"/>
          <w:lang w:eastAsia="ru-RU"/>
        </w:rPr>
      </w:pPr>
      <w:r w:rsidRPr="00B50CD2">
        <w:rPr>
          <w:rFonts w:ascii="Times New Roman" w:eastAsia="Times New Roman" w:hAnsi="Times New Roman" w:cs="Times New Roman"/>
          <w:color w:val="333333"/>
          <w:sz w:val="28"/>
          <w:szCs w:val="28"/>
          <w:lang w:eastAsia="ru-RU"/>
        </w:rPr>
        <w:t xml:space="preserve">Собрав в Костроме большую или, как тогда говорили, «великую» казну, и, влив в ряды войска 4 </w:t>
      </w:r>
      <w:proofErr w:type="gramStart"/>
      <w:r w:rsidRPr="00B50CD2">
        <w:rPr>
          <w:rFonts w:ascii="Times New Roman" w:eastAsia="Times New Roman" w:hAnsi="Times New Roman" w:cs="Times New Roman"/>
          <w:color w:val="333333"/>
          <w:sz w:val="28"/>
          <w:szCs w:val="28"/>
          <w:lang w:eastAsia="ru-RU"/>
        </w:rPr>
        <w:t>новых</w:t>
      </w:r>
      <w:proofErr w:type="gramEnd"/>
      <w:r w:rsidRPr="00B50CD2">
        <w:rPr>
          <w:rFonts w:ascii="Times New Roman" w:eastAsia="Times New Roman" w:hAnsi="Times New Roman" w:cs="Times New Roman"/>
          <w:color w:val="333333"/>
          <w:sz w:val="28"/>
          <w:szCs w:val="28"/>
          <w:lang w:eastAsia="ru-RU"/>
        </w:rPr>
        <w:t xml:space="preserve"> костромских отряда, ополчение двинулось к Ярославлю. Этот богатый поволжский город неоднократно восставал против поляков. </w:t>
      </w:r>
    </w:p>
    <w:p w:rsidR="00476AF8" w:rsidRPr="00476AF8" w:rsidRDefault="00356852" w:rsidP="00A94B67">
      <w:pPr>
        <w:shd w:val="clear" w:color="auto" w:fill="FFFFFF"/>
        <w:spacing w:before="240" w:after="240" w:line="300" w:lineRule="atLeast"/>
        <w:jc w:val="both"/>
        <w:rPr>
          <w:rFonts w:ascii="Times New Roman" w:hAnsi="Times New Roman" w:cs="Times New Roman"/>
          <w:sz w:val="28"/>
          <w:szCs w:val="28"/>
        </w:rPr>
      </w:pPr>
      <w:r w:rsidRPr="00476AF8">
        <w:rPr>
          <w:rFonts w:ascii="Times New Roman" w:hAnsi="Times New Roman" w:cs="Times New Roman"/>
          <w:color w:val="000000"/>
          <w:sz w:val="28"/>
          <w:szCs w:val="28"/>
        </w:rPr>
        <w:t xml:space="preserve">Нижегородские полки вступили в Ярославль под звон колоколов. </w:t>
      </w:r>
      <w:r w:rsidR="00471B28" w:rsidRPr="00E80222">
        <w:rPr>
          <w:rFonts w:ascii="Times New Roman" w:hAnsi="Times New Roman" w:cs="Times New Roman"/>
          <w:sz w:val="28"/>
          <w:szCs w:val="28"/>
        </w:rPr>
        <w:t xml:space="preserve">Ополчение </w:t>
      </w:r>
      <w:r w:rsidR="00471B28" w:rsidRPr="00476AF8">
        <w:rPr>
          <w:rFonts w:ascii="Times New Roman" w:hAnsi="Times New Roman" w:cs="Times New Roman"/>
          <w:sz w:val="28"/>
          <w:szCs w:val="28"/>
        </w:rPr>
        <w:t xml:space="preserve">к тому времени достигло 4 тысяч,  а население </w:t>
      </w:r>
      <w:r w:rsidR="00471B28" w:rsidRPr="00E80222">
        <w:rPr>
          <w:rFonts w:ascii="Times New Roman" w:hAnsi="Times New Roman" w:cs="Times New Roman"/>
          <w:sz w:val="28"/>
          <w:szCs w:val="28"/>
        </w:rPr>
        <w:t>г</w:t>
      </w:r>
      <w:r w:rsidR="00471B28" w:rsidRPr="00476AF8">
        <w:rPr>
          <w:rFonts w:ascii="Times New Roman" w:hAnsi="Times New Roman" w:cs="Times New Roman"/>
          <w:sz w:val="28"/>
          <w:szCs w:val="28"/>
        </w:rPr>
        <w:t>о</w:t>
      </w:r>
      <w:r w:rsidR="00471B28" w:rsidRPr="00E80222">
        <w:rPr>
          <w:rFonts w:ascii="Times New Roman" w:hAnsi="Times New Roman" w:cs="Times New Roman"/>
          <w:sz w:val="28"/>
          <w:szCs w:val="28"/>
        </w:rPr>
        <w:t xml:space="preserve">рода </w:t>
      </w:r>
      <w:r w:rsidR="00471B28" w:rsidRPr="00476AF8">
        <w:rPr>
          <w:rFonts w:ascii="Times New Roman" w:hAnsi="Times New Roman" w:cs="Times New Roman"/>
          <w:sz w:val="28"/>
          <w:szCs w:val="28"/>
        </w:rPr>
        <w:t xml:space="preserve"> составляло </w:t>
      </w:r>
      <w:r w:rsidR="00471B28" w:rsidRPr="00E80222">
        <w:rPr>
          <w:rFonts w:ascii="Times New Roman" w:hAnsi="Times New Roman" w:cs="Times New Roman"/>
          <w:sz w:val="28"/>
          <w:szCs w:val="28"/>
        </w:rPr>
        <w:t>2 тысячи</w:t>
      </w:r>
      <w:r w:rsidR="00471B28" w:rsidRPr="00476AF8">
        <w:rPr>
          <w:rFonts w:ascii="Times New Roman" w:hAnsi="Times New Roman" w:cs="Times New Roman"/>
          <w:sz w:val="28"/>
          <w:szCs w:val="28"/>
        </w:rPr>
        <w:t>.  Расс</w:t>
      </w:r>
      <w:r w:rsidR="00471B28" w:rsidRPr="00E80222">
        <w:rPr>
          <w:rFonts w:ascii="Times New Roman" w:hAnsi="Times New Roman" w:cs="Times New Roman"/>
          <w:sz w:val="28"/>
          <w:szCs w:val="28"/>
        </w:rPr>
        <w:t>елить в</w:t>
      </w:r>
      <w:r w:rsidR="00471B28" w:rsidRPr="00476AF8">
        <w:rPr>
          <w:rFonts w:ascii="Times New Roman" w:hAnsi="Times New Roman" w:cs="Times New Roman"/>
          <w:sz w:val="28"/>
          <w:szCs w:val="28"/>
        </w:rPr>
        <w:t xml:space="preserve">сех по избам не удалось. Пришлось  поставить 4 </w:t>
      </w:r>
      <w:proofErr w:type="spellStart"/>
      <w:r w:rsidR="00471B28" w:rsidRPr="00476AF8">
        <w:rPr>
          <w:rFonts w:ascii="Times New Roman" w:hAnsi="Times New Roman" w:cs="Times New Roman"/>
          <w:sz w:val="28"/>
          <w:szCs w:val="28"/>
        </w:rPr>
        <w:t>табора</w:t>
      </w:r>
      <w:proofErr w:type="gramStart"/>
      <w:r w:rsidR="00471B28" w:rsidRPr="00476AF8">
        <w:rPr>
          <w:rFonts w:ascii="Times New Roman" w:hAnsi="Times New Roman" w:cs="Times New Roman"/>
          <w:sz w:val="28"/>
          <w:szCs w:val="28"/>
        </w:rPr>
        <w:t>,с</w:t>
      </w:r>
      <w:proofErr w:type="gramEnd"/>
      <w:r w:rsidR="00471B28" w:rsidRPr="00E80222">
        <w:rPr>
          <w:rFonts w:ascii="Times New Roman" w:hAnsi="Times New Roman" w:cs="Times New Roman"/>
          <w:sz w:val="28"/>
          <w:szCs w:val="28"/>
        </w:rPr>
        <w:t>рубы</w:t>
      </w:r>
      <w:proofErr w:type="spellEnd"/>
      <w:r w:rsidR="00471B28" w:rsidRPr="00E80222">
        <w:rPr>
          <w:rFonts w:ascii="Times New Roman" w:hAnsi="Times New Roman" w:cs="Times New Roman"/>
          <w:sz w:val="28"/>
          <w:szCs w:val="28"/>
        </w:rPr>
        <w:t xml:space="preserve"> и п</w:t>
      </w:r>
      <w:r w:rsidR="00FE2D63" w:rsidRPr="00476AF8">
        <w:rPr>
          <w:rFonts w:ascii="Times New Roman" w:hAnsi="Times New Roman" w:cs="Times New Roman"/>
          <w:sz w:val="28"/>
          <w:szCs w:val="28"/>
        </w:rPr>
        <w:t>алатк</w:t>
      </w:r>
      <w:r w:rsidR="00471B28" w:rsidRPr="00E80222">
        <w:rPr>
          <w:rFonts w:ascii="Times New Roman" w:hAnsi="Times New Roman" w:cs="Times New Roman"/>
          <w:sz w:val="28"/>
          <w:szCs w:val="28"/>
        </w:rPr>
        <w:t>и .</w:t>
      </w:r>
      <w:r w:rsidR="00FE2D63" w:rsidRPr="00476AF8">
        <w:rPr>
          <w:rFonts w:ascii="Times New Roman" w:hAnsi="Times New Roman" w:cs="Times New Roman"/>
          <w:sz w:val="28"/>
          <w:szCs w:val="28"/>
        </w:rPr>
        <w:t xml:space="preserve">В Ярославле пришлось задержаться на </w:t>
      </w:r>
      <w:r w:rsidR="00471B28" w:rsidRPr="00E80222">
        <w:rPr>
          <w:rFonts w:ascii="Times New Roman" w:hAnsi="Times New Roman" w:cs="Times New Roman"/>
          <w:sz w:val="28"/>
          <w:szCs w:val="28"/>
        </w:rPr>
        <w:t xml:space="preserve"> 4 меся</w:t>
      </w:r>
      <w:r w:rsidR="00FE2D63" w:rsidRPr="00476AF8">
        <w:rPr>
          <w:rFonts w:ascii="Times New Roman" w:hAnsi="Times New Roman" w:cs="Times New Roman"/>
          <w:sz w:val="28"/>
          <w:szCs w:val="28"/>
        </w:rPr>
        <w:t xml:space="preserve">ца. А потом началась  болезни, </w:t>
      </w:r>
      <w:r w:rsidR="00471B28" w:rsidRPr="00E80222">
        <w:rPr>
          <w:rFonts w:ascii="Times New Roman" w:hAnsi="Times New Roman" w:cs="Times New Roman"/>
          <w:sz w:val="28"/>
          <w:szCs w:val="28"/>
        </w:rPr>
        <w:t>мор. Нач</w:t>
      </w:r>
      <w:r w:rsidR="00FE2D63" w:rsidRPr="00476AF8">
        <w:rPr>
          <w:rFonts w:ascii="Times New Roman" w:hAnsi="Times New Roman" w:cs="Times New Roman"/>
          <w:sz w:val="28"/>
          <w:szCs w:val="28"/>
        </w:rPr>
        <w:t>алась дезорганизация и паника. Ополченцы побежали из города. Тогда Минин приказал закрыть ворота  из города, никого  н</w:t>
      </w:r>
      <w:r w:rsidR="00471B28" w:rsidRPr="00E80222">
        <w:rPr>
          <w:rFonts w:ascii="Times New Roman" w:hAnsi="Times New Roman" w:cs="Times New Roman"/>
          <w:sz w:val="28"/>
          <w:szCs w:val="28"/>
        </w:rPr>
        <w:t>е выпускать</w:t>
      </w:r>
      <w:r w:rsidR="00FE2D63" w:rsidRPr="00476AF8">
        <w:rPr>
          <w:rFonts w:ascii="Times New Roman" w:hAnsi="Times New Roman" w:cs="Times New Roman"/>
          <w:sz w:val="28"/>
          <w:szCs w:val="28"/>
        </w:rPr>
        <w:t>. Приказал о</w:t>
      </w:r>
      <w:r w:rsidR="00471B28" w:rsidRPr="00E80222">
        <w:rPr>
          <w:rFonts w:ascii="Times New Roman" w:hAnsi="Times New Roman" w:cs="Times New Roman"/>
          <w:sz w:val="28"/>
          <w:szCs w:val="28"/>
        </w:rPr>
        <w:t>тслужить молебен</w:t>
      </w:r>
      <w:r w:rsidR="00FE2D63" w:rsidRPr="00476AF8">
        <w:rPr>
          <w:rFonts w:ascii="Times New Roman" w:hAnsi="Times New Roman" w:cs="Times New Roman"/>
          <w:sz w:val="28"/>
          <w:szCs w:val="28"/>
        </w:rPr>
        <w:t>. Целые сутки звонили колокола. Считается что какофония коло</w:t>
      </w:r>
      <w:r w:rsidR="00471B28" w:rsidRPr="00E80222">
        <w:rPr>
          <w:rFonts w:ascii="Times New Roman" w:hAnsi="Times New Roman" w:cs="Times New Roman"/>
          <w:sz w:val="28"/>
          <w:szCs w:val="28"/>
        </w:rPr>
        <w:t>колов</w:t>
      </w:r>
      <w:r w:rsidR="00FE2D63" w:rsidRPr="00476AF8">
        <w:rPr>
          <w:rFonts w:ascii="Times New Roman" w:hAnsi="Times New Roman" w:cs="Times New Roman"/>
          <w:sz w:val="28"/>
          <w:szCs w:val="28"/>
        </w:rPr>
        <w:t xml:space="preserve"> издает </w:t>
      </w:r>
      <w:proofErr w:type="gramStart"/>
      <w:r w:rsidR="00FE2D63" w:rsidRPr="00476AF8">
        <w:rPr>
          <w:rFonts w:ascii="Times New Roman" w:hAnsi="Times New Roman" w:cs="Times New Roman"/>
          <w:sz w:val="28"/>
          <w:szCs w:val="28"/>
        </w:rPr>
        <w:t>звуки</w:t>
      </w:r>
      <w:proofErr w:type="gramEnd"/>
      <w:r w:rsidR="00FE2D63" w:rsidRPr="00476AF8">
        <w:rPr>
          <w:rFonts w:ascii="Times New Roman" w:hAnsi="Times New Roman" w:cs="Times New Roman"/>
          <w:sz w:val="28"/>
          <w:szCs w:val="28"/>
        </w:rPr>
        <w:t xml:space="preserve"> от которых умирают  микро</w:t>
      </w:r>
      <w:r w:rsidR="00471B28" w:rsidRPr="00E80222">
        <w:rPr>
          <w:rFonts w:ascii="Times New Roman" w:hAnsi="Times New Roman" w:cs="Times New Roman"/>
          <w:sz w:val="28"/>
          <w:szCs w:val="28"/>
        </w:rPr>
        <w:t xml:space="preserve">бы. </w:t>
      </w:r>
      <w:r w:rsidR="00FE2D63" w:rsidRPr="00476AF8">
        <w:rPr>
          <w:rFonts w:ascii="Times New Roman" w:hAnsi="Times New Roman" w:cs="Times New Roman"/>
          <w:sz w:val="28"/>
          <w:szCs w:val="28"/>
        </w:rPr>
        <w:t xml:space="preserve">Люди стали  успокаиваться, болезни стали </w:t>
      </w:r>
      <w:proofErr w:type="spellStart"/>
      <w:r w:rsidR="00FE2D63" w:rsidRPr="00476AF8">
        <w:rPr>
          <w:rFonts w:ascii="Times New Roman" w:hAnsi="Times New Roman" w:cs="Times New Roman"/>
          <w:sz w:val="28"/>
          <w:szCs w:val="28"/>
        </w:rPr>
        <w:t>отступать</w:t>
      </w:r>
      <w:proofErr w:type="gramStart"/>
      <w:r w:rsidR="00FE2D63" w:rsidRPr="00476AF8">
        <w:rPr>
          <w:rFonts w:ascii="Times New Roman" w:hAnsi="Times New Roman" w:cs="Times New Roman"/>
          <w:sz w:val="28"/>
          <w:szCs w:val="28"/>
        </w:rPr>
        <w:t>.Я</w:t>
      </w:r>
      <w:proofErr w:type="gramEnd"/>
      <w:r w:rsidR="00FE2D63" w:rsidRPr="00476AF8">
        <w:rPr>
          <w:rFonts w:ascii="Times New Roman" w:hAnsi="Times New Roman" w:cs="Times New Roman"/>
          <w:sz w:val="28"/>
          <w:szCs w:val="28"/>
        </w:rPr>
        <w:t>рославское</w:t>
      </w:r>
      <w:proofErr w:type="spellEnd"/>
      <w:r w:rsidR="00FE2D63" w:rsidRPr="00476AF8">
        <w:rPr>
          <w:rFonts w:ascii="Times New Roman" w:hAnsi="Times New Roman" w:cs="Times New Roman"/>
          <w:sz w:val="28"/>
          <w:szCs w:val="28"/>
        </w:rPr>
        <w:t xml:space="preserve"> к</w:t>
      </w:r>
      <w:r w:rsidR="00471B28" w:rsidRPr="00E80222">
        <w:rPr>
          <w:rFonts w:ascii="Times New Roman" w:hAnsi="Times New Roman" w:cs="Times New Roman"/>
          <w:sz w:val="28"/>
          <w:szCs w:val="28"/>
        </w:rPr>
        <w:t>упечество сначала</w:t>
      </w:r>
      <w:r w:rsidR="00FE2D63" w:rsidRPr="00476AF8">
        <w:rPr>
          <w:rFonts w:ascii="Times New Roman" w:hAnsi="Times New Roman" w:cs="Times New Roman"/>
          <w:sz w:val="28"/>
          <w:szCs w:val="28"/>
        </w:rPr>
        <w:t xml:space="preserve"> не давали денег</w:t>
      </w:r>
      <w:r w:rsidR="00471B28" w:rsidRPr="00E80222">
        <w:rPr>
          <w:rFonts w:ascii="Times New Roman" w:hAnsi="Times New Roman" w:cs="Times New Roman"/>
          <w:sz w:val="28"/>
          <w:szCs w:val="28"/>
        </w:rPr>
        <w:t xml:space="preserve"> ,</w:t>
      </w:r>
      <w:r w:rsidR="00FE2D63" w:rsidRPr="00476AF8">
        <w:rPr>
          <w:rFonts w:ascii="Times New Roman" w:hAnsi="Times New Roman" w:cs="Times New Roman"/>
          <w:sz w:val="28"/>
          <w:szCs w:val="28"/>
        </w:rPr>
        <w:t xml:space="preserve">объясняя это тем, что </w:t>
      </w:r>
      <w:r w:rsidR="00471B28" w:rsidRPr="00E80222">
        <w:rPr>
          <w:rFonts w:ascii="Times New Roman" w:hAnsi="Times New Roman" w:cs="Times New Roman"/>
          <w:sz w:val="28"/>
          <w:szCs w:val="28"/>
        </w:rPr>
        <w:t xml:space="preserve">они уже раньше </w:t>
      </w:r>
      <w:r w:rsidR="00471B28" w:rsidRPr="00E80222">
        <w:rPr>
          <w:rFonts w:ascii="Times New Roman" w:hAnsi="Times New Roman" w:cs="Times New Roman"/>
          <w:sz w:val="28"/>
          <w:szCs w:val="28"/>
        </w:rPr>
        <w:lastRenderedPageBreak/>
        <w:t>давали</w:t>
      </w:r>
      <w:r w:rsidR="00FE2D63" w:rsidRPr="00476AF8">
        <w:rPr>
          <w:rFonts w:ascii="Times New Roman" w:hAnsi="Times New Roman" w:cs="Times New Roman"/>
          <w:sz w:val="28"/>
          <w:szCs w:val="28"/>
        </w:rPr>
        <w:t xml:space="preserve"> их </w:t>
      </w:r>
      <w:r w:rsidR="00471B28" w:rsidRPr="00E80222">
        <w:rPr>
          <w:rFonts w:ascii="Times New Roman" w:hAnsi="Times New Roman" w:cs="Times New Roman"/>
          <w:sz w:val="28"/>
          <w:szCs w:val="28"/>
        </w:rPr>
        <w:t xml:space="preserve"> для новг</w:t>
      </w:r>
      <w:r w:rsidR="00FE2D63" w:rsidRPr="00476AF8">
        <w:rPr>
          <w:rFonts w:ascii="Times New Roman" w:hAnsi="Times New Roman" w:cs="Times New Roman"/>
          <w:sz w:val="28"/>
          <w:szCs w:val="28"/>
        </w:rPr>
        <w:t>ородцев. Тогда и</w:t>
      </w:r>
      <w:r w:rsidR="00471B28" w:rsidRPr="00E80222">
        <w:rPr>
          <w:rFonts w:ascii="Times New Roman" w:hAnsi="Times New Roman" w:cs="Times New Roman"/>
          <w:sz w:val="28"/>
          <w:szCs w:val="28"/>
        </w:rPr>
        <w:t xml:space="preserve">х заточили </w:t>
      </w:r>
      <w:proofErr w:type="gramStart"/>
      <w:r w:rsidR="00471B28" w:rsidRPr="00E80222">
        <w:rPr>
          <w:rFonts w:ascii="Times New Roman" w:hAnsi="Times New Roman" w:cs="Times New Roman"/>
          <w:sz w:val="28"/>
          <w:szCs w:val="28"/>
        </w:rPr>
        <w:t>в</w:t>
      </w:r>
      <w:proofErr w:type="gramEnd"/>
      <w:r w:rsidR="00471B28" w:rsidRPr="00E80222">
        <w:rPr>
          <w:rFonts w:ascii="Times New Roman" w:hAnsi="Times New Roman" w:cs="Times New Roman"/>
          <w:sz w:val="28"/>
          <w:szCs w:val="28"/>
        </w:rPr>
        <w:t xml:space="preserve"> </w:t>
      </w:r>
      <w:proofErr w:type="gramStart"/>
      <w:r w:rsidR="00471B28" w:rsidRPr="00E80222">
        <w:rPr>
          <w:rFonts w:ascii="Times New Roman" w:hAnsi="Times New Roman" w:cs="Times New Roman"/>
          <w:sz w:val="28"/>
          <w:szCs w:val="28"/>
        </w:rPr>
        <w:t>железа</w:t>
      </w:r>
      <w:proofErr w:type="gramEnd"/>
      <w:r w:rsidR="00FE2D63" w:rsidRPr="00476AF8">
        <w:rPr>
          <w:rFonts w:ascii="Times New Roman" w:hAnsi="Times New Roman" w:cs="Times New Roman"/>
          <w:sz w:val="28"/>
          <w:szCs w:val="28"/>
        </w:rPr>
        <w:t>, а</w:t>
      </w:r>
      <w:r w:rsidR="00471B28" w:rsidRPr="00E80222">
        <w:rPr>
          <w:rFonts w:ascii="Times New Roman" w:hAnsi="Times New Roman" w:cs="Times New Roman"/>
          <w:sz w:val="28"/>
          <w:szCs w:val="28"/>
        </w:rPr>
        <w:t xml:space="preserve"> это б</w:t>
      </w:r>
      <w:r w:rsidR="00FE2D63" w:rsidRPr="00476AF8">
        <w:rPr>
          <w:rFonts w:ascii="Times New Roman" w:hAnsi="Times New Roman" w:cs="Times New Roman"/>
          <w:sz w:val="28"/>
          <w:szCs w:val="28"/>
        </w:rPr>
        <w:t>ыло позором для купе</w:t>
      </w:r>
      <w:r w:rsidR="00471B28" w:rsidRPr="00E80222">
        <w:rPr>
          <w:rFonts w:ascii="Times New Roman" w:hAnsi="Times New Roman" w:cs="Times New Roman"/>
          <w:sz w:val="28"/>
          <w:szCs w:val="28"/>
        </w:rPr>
        <w:t xml:space="preserve">чества. </w:t>
      </w:r>
      <w:r w:rsidR="00FE2D63" w:rsidRPr="00476AF8">
        <w:rPr>
          <w:rFonts w:ascii="Times New Roman" w:hAnsi="Times New Roman" w:cs="Times New Roman"/>
          <w:sz w:val="28"/>
          <w:szCs w:val="28"/>
        </w:rPr>
        <w:t xml:space="preserve"> Чтобы избежать позора, они вынуждены были </w:t>
      </w:r>
      <w:r w:rsidR="00471B28" w:rsidRPr="00E80222">
        <w:rPr>
          <w:rFonts w:ascii="Times New Roman" w:hAnsi="Times New Roman" w:cs="Times New Roman"/>
          <w:sz w:val="28"/>
          <w:szCs w:val="28"/>
        </w:rPr>
        <w:t xml:space="preserve"> отдать</w:t>
      </w:r>
      <w:r w:rsidR="00FE2D63" w:rsidRPr="00476AF8">
        <w:rPr>
          <w:rFonts w:ascii="Times New Roman" w:hAnsi="Times New Roman" w:cs="Times New Roman"/>
          <w:sz w:val="28"/>
          <w:szCs w:val="28"/>
        </w:rPr>
        <w:t xml:space="preserve"> по 500 </w:t>
      </w:r>
      <w:r w:rsidR="00471B28" w:rsidRPr="00E80222">
        <w:rPr>
          <w:rFonts w:ascii="Times New Roman" w:hAnsi="Times New Roman" w:cs="Times New Roman"/>
          <w:sz w:val="28"/>
          <w:szCs w:val="28"/>
        </w:rPr>
        <w:t xml:space="preserve">рублей. </w:t>
      </w:r>
      <w:r w:rsidR="00FE2D63" w:rsidRPr="00476AF8">
        <w:rPr>
          <w:rFonts w:ascii="Times New Roman" w:hAnsi="Times New Roman" w:cs="Times New Roman"/>
          <w:sz w:val="28"/>
          <w:szCs w:val="28"/>
        </w:rPr>
        <w:t>На Ярославль выходили дорог</w:t>
      </w:r>
      <w:r w:rsidR="00471B28" w:rsidRPr="00E80222">
        <w:rPr>
          <w:rFonts w:ascii="Times New Roman" w:hAnsi="Times New Roman" w:cs="Times New Roman"/>
          <w:sz w:val="28"/>
          <w:szCs w:val="28"/>
        </w:rPr>
        <w:t>и из северн</w:t>
      </w:r>
      <w:r w:rsidR="00FE2D63" w:rsidRPr="00476AF8">
        <w:rPr>
          <w:rFonts w:ascii="Times New Roman" w:hAnsi="Times New Roman" w:cs="Times New Roman"/>
          <w:sz w:val="28"/>
          <w:szCs w:val="28"/>
        </w:rPr>
        <w:t xml:space="preserve">ых  земель Вологды и Поморья.  Оттуда пришла артиллерия: </w:t>
      </w:r>
      <w:r w:rsidR="00471B28" w:rsidRPr="00E80222">
        <w:rPr>
          <w:rFonts w:ascii="Times New Roman" w:hAnsi="Times New Roman" w:cs="Times New Roman"/>
          <w:sz w:val="28"/>
          <w:szCs w:val="28"/>
        </w:rPr>
        <w:t xml:space="preserve"> пушки</w:t>
      </w:r>
      <w:r w:rsidR="00FE2D63" w:rsidRPr="00476AF8">
        <w:rPr>
          <w:rFonts w:ascii="Times New Roman" w:hAnsi="Times New Roman" w:cs="Times New Roman"/>
          <w:sz w:val="28"/>
          <w:szCs w:val="28"/>
        </w:rPr>
        <w:t xml:space="preserve">, порох. А самое главное </w:t>
      </w:r>
      <w:r w:rsidR="00471B28" w:rsidRPr="00E80222">
        <w:rPr>
          <w:rFonts w:ascii="Times New Roman" w:hAnsi="Times New Roman" w:cs="Times New Roman"/>
          <w:sz w:val="28"/>
          <w:szCs w:val="28"/>
        </w:rPr>
        <w:t xml:space="preserve"> сибирс</w:t>
      </w:r>
      <w:r w:rsidR="00FE2D63" w:rsidRPr="00476AF8">
        <w:rPr>
          <w:rFonts w:ascii="Times New Roman" w:hAnsi="Times New Roman" w:cs="Times New Roman"/>
          <w:sz w:val="28"/>
          <w:szCs w:val="28"/>
        </w:rPr>
        <w:t xml:space="preserve">кие татары конная полусотня, </w:t>
      </w:r>
      <w:r w:rsidR="00471B28" w:rsidRPr="00E80222">
        <w:rPr>
          <w:rFonts w:ascii="Times New Roman" w:hAnsi="Times New Roman" w:cs="Times New Roman"/>
          <w:sz w:val="28"/>
          <w:szCs w:val="28"/>
        </w:rPr>
        <w:t>привезли пушнину, которой  удалось оплатить жалованье участникам оп</w:t>
      </w:r>
      <w:r w:rsidR="00FE2D63" w:rsidRPr="00476AF8">
        <w:rPr>
          <w:rFonts w:ascii="Times New Roman" w:hAnsi="Times New Roman" w:cs="Times New Roman"/>
          <w:sz w:val="28"/>
          <w:szCs w:val="28"/>
        </w:rPr>
        <w:t xml:space="preserve">олчения. Вооружения и деньги </w:t>
      </w:r>
      <w:r w:rsidR="00471B28" w:rsidRPr="00E80222">
        <w:rPr>
          <w:rFonts w:ascii="Times New Roman" w:hAnsi="Times New Roman" w:cs="Times New Roman"/>
          <w:sz w:val="28"/>
          <w:szCs w:val="28"/>
        </w:rPr>
        <w:t>шли со всей страны. Пожарский регулярно устраивал проверки военной выучки расходования средств. Однажды его уличили в растрате денежных средств. На него было устроено покушение. Но организаторы были схвачены. На несколько месяцев Ярославль бал главным Российским городом. Там заседало новое правительство</w:t>
      </w:r>
      <w:r w:rsidR="00476AF8" w:rsidRPr="00476AF8">
        <w:rPr>
          <w:rFonts w:ascii="Times New Roman" w:hAnsi="Times New Roman" w:cs="Times New Roman"/>
          <w:sz w:val="28"/>
          <w:szCs w:val="28"/>
        </w:rPr>
        <w:t>.</w:t>
      </w:r>
    </w:p>
    <w:p w:rsidR="008C0D82" w:rsidRDefault="008C0D82" w:rsidP="00A94B67">
      <w:pPr>
        <w:shd w:val="clear" w:color="auto" w:fill="FFFFFF"/>
        <w:spacing w:before="240" w:after="240" w:line="300" w:lineRule="atLeast"/>
        <w:jc w:val="both"/>
        <w:rPr>
          <w:rFonts w:ascii="Times New Roman" w:eastAsia="Times New Roman" w:hAnsi="Times New Roman" w:cs="Times New Roman"/>
          <w:bCs/>
          <w:sz w:val="28"/>
          <w:szCs w:val="28"/>
          <w:lang w:eastAsia="ru-RU"/>
        </w:rPr>
      </w:pPr>
      <w:r>
        <w:rPr>
          <w:noProof/>
          <w:lang w:eastAsia="ru-RU"/>
        </w:rPr>
        <w:drawing>
          <wp:anchor distT="0" distB="0" distL="114300" distR="114300" simplePos="0" relativeHeight="251663360" behindDoc="1" locked="0" layoutInCell="1" allowOverlap="1">
            <wp:simplePos x="0" y="0"/>
            <wp:positionH relativeFrom="column">
              <wp:posOffset>55880</wp:posOffset>
            </wp:positionH>
            <wp:positionV relativeFrom="paragraph">
              <wp:posOffset>201295</wp:posOffset>
            </wp:positionV>
            <wp:extent cx="1884045" cy="2853690"/>
            <wp:effectExtent l="0" t="0" r="1905" b="3810"/>
            <wp:wrapTight wrapText="bothSides">
              <wp:wrapPolygon edited="0">
                <wp:start x="0" y="0"/>
                <wp:lineTo x="0" y="21485"/>
                <wp:lineTo x="21403" y="21485"/>
                <wp:lineTo x="21403" y="0"/>
                <wp:lineTo x="0" y="0"/>
              </wp:wrapPolygon>
            </wp:wrapTight>
            <wp:docPr id="83" name="Рисунок 83" descr="C:\Documents and Settings\Admin\Рабочий стол\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Admin\Рабочий стол\i (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84045" cy="2853690"/>
                    </a:xfrm>
                    <a:prstGeom prst="rect">
                      <a:avLst/>
                    </a:prstGeom>
                    <a:noFill/>
                    <a:ln>
                      <a:noFill/>
                    </a:ln>
                  </pic:spPr>
                </pic:pic>
              </a:graphicData>
            </a:graphic>
          </wp:anchor>
        </w:drawing>
      </w:r>
    </w:p>
    <w:p w:rsidR="00476AF8" w:rsidRPr="00476AF8" w:rsidRDefault="00476AF8" w:rsidP="00A94B67">
      <w:pPr>
        <w:shd w:val="clear" w:color="auto" w:fill="FFFFFF"/>
        <w:spacing w:before="240" w:after="240" w:line="300" w:lineRule="atLeast"/>
        <w:jc w:val="both"/>
        <w:rPr>
          <w:rFonts w:ascii="Times New Roman" w:hAnsi="Times New Roman" w:cs="Times New Roman"/>
          <w:sz w:val="28"/>
          <w:szCs w:val="28"/>
        </w:rPr>
      </w:pPr>
      <w:r w:rsidRPr="004369EA">
        <w:rPr>
          <w:rFonts w:ascii="Times New Roman" w:eastAsia="Times New Roman" w:hAnsi="Times New Roman" w:cs="Times New Roman"/>
          <w:bCs/>
          <w:sz w:val="28"/>
          <w:szCs w:val="28"/>
          <w:lang w:eastAsia="ru-RU"/>
        </w:rPr>
        <w:t>Самый пер</w:t>
      </w:r>
      <w:r w:rsidRPr="00476AF8">
        <w:rPr>
          <w:rFonts w:ascii="Times New Roman" w:eastAsia="Times New Roman" w:hAnsi="Times New Roman" w:cs="Times New Roman"/>
          <w:bCs/>
          <w:sz w:val="28"/>
          <w:szCs w:val="28"/>
          <w:lang w:eastAsia="ru-RU"/>
        </w:rPr>
        <w:t xml:space="preserve">вый памятник Смуте появился </w:t>
      </w:r>
      <w:r w:rsidRPr="004369EA">
        <w:rPr>
          <w:rFonts w:ascii="Times New Roman" w:eastAsia="Times New Roman" w:hAnsi="Times New Roman" w:cs="Times New Roman"/>
          <w:bCs/>
          <w:sz w:val="28"/>
          <w:szCs w:val="28"/>
          <w:lang w:eastAsia="ru-RU"/>
        </w:rPr>
        <w:t xml:space="preserve"> в Ярославле - в 1621 году. Видный деятель ополчения и богатейший ярославский купец </w:t>
      </w:r>
      <w:proofErr w:type="spellStart"/>
      <w:r w:rsidRPr="004369EA">
        <w:rPr>
          <w:rFonts w:ascii="Times New Roman" w:eastAsia="Times New Roman" w:hAnsi="Times New Roman" w:cs="Times New Roman"/>
          <w:bCs/>
          <w:sz w:val="28"/>
          <w:szCs w:val="28"/>
          <w:lang w:eastAsia="ru-RU"/>
        </w:rPr>
        <w:t>ЕпифанийСветешников</w:t>
      </w:r>
      <w:proofErr w:type="spellEnd"/>
      <w:r w:rsidRPr="004369EA">
        <w:rPr>
          <w:rFonts w:ascii="Times New Roman" w:eastAsia="Times New Roman" w:hAnsi="Times New Roman" w:cs="Times New Roman"/>
          <w:bCs/>
          <w:sz w:val="28"/>
          <w:szCs w:val="28"/>
          <w:lang w:eastAsia="ru-RU"/>
        </w:rPr>
        <w:t xml:space="preserve"> построил на набережной Волги в память об этих событиях храм, очень похожий на </w:t>
      </w:r>
      <w:proofErr w:type="spellStart"/>
      <w:r w:rsidRPr="004369EA">
        <w:rPr>
          <w:rFonts w:ascii="Times New Roman" w:eastAsia="Times New Roman" w:hAnsi="Times New Roman" w:cs="Times New Roman"/>
          <w:bCs/>
          <w:sz w:val="28"/>
          <w:szCs w:val="28"/>
          <w:lang w:eastAsia="ru-RU"/>
        </w:rPr>
        <w:t>Спасо</w:t>
      </w:r>
      <w:proofErr w:type="spellEnd"/>
      <w:r w:rsidRPr="004369EA">
        <w:rPr>
          <w:rFonts w:ascii="Times New Roman" w:eastAsia="Times New Roman" w:hAnsi="Times New Roman" w:cs="Times New Roman"/>
          <w:bCs/>
          <w:sz w:val="28"/>
          <w:szCs w:val="28"/>
          <w:lang w:eastAsia="ru-RU"/>
        </w:rPr>
        <w:t xml:space="preserve">-Преображенский собор. И поскольку </w:t>
      </w:r>
      <w:proofErr w:type="spellStart"/>
      <w:r w:rsidRPr="004369EA">
        <w:rPr>
          <w:rFonts w:ascii="Times New Roman" w:eastAsia="Times New Roman" w:hAnsi="Times New Roman" w:cs="Times New Roman"/>
          <w:bCs/>
          <w:sz w:val="28"/>
          <w:szCs w:val="28"/>
          <w:lang w:eastAsia="ru-RU"/>
        </w:rPr>
        <w:t>Епифания</w:t>
      </w:r>
      <w:proofErr w:type="spellEnd"/>
      <w:r w:rsidRPr="004369EA">
        <w:rPr>
          <w:rFonts w:ascii="Times New Roman" w:eastAsia="Times New Roman" w:hAnsi="Times New Roman" w:cs="Times New Roman"/>
          <w:bCs/>
          <w:sz w:val="28"/>
          <w:szCs w:val="28"/>
          <w:lang w:eastAsia="ru-RU"/>
        </w:rPr>
        <w:t xml:space="preserve"> при жизни прозвали </w:t>
      </w:r>
      <w:proofErr w:type="spellStart"/>
      <w:r w:rsidRPr="004369EA">
        <w:rPr>
          <w:rFonts w:ascii="Times New Roman" w:eastAsia="Times New Roman" w:hAnsi="Times New Roman" w:cs="Times New Roman"/>
          <w:bCs/>
          <w:sz w:val="28"/>
          <w:szCs w:val="28"/>
          <w:lang w:eastAsia="ru-RU"/>
        </w:rPr>
        <w:t>Надеей</w:t>
      </w:r>
      <w:proofErr w:type="spellEnd"/>
      <w:r w:rsidRPr="004369EA">
        <w:rPr>
          <w:rFonts w:ascii="Times New Roman" w:eastAsia="Times New Roman" w:hAnsi="Times New Roman" w:cs="Times New Roman"/>
          <w:bCs/>
          <w:sz w:val="28"/>
          <w:szCs w:val="28"/>
          <w:lang w:eastAsia="ru-RU"/>
        </w:rPr>
        <w:t xml:space="preserve"> (от слова "надежда"), то храм так и называется - Николы </w:t>
      </w:r>
      <w:proofErr w:type="spellStart"/>
      <w:r w:rsidRPr="004369EA">
        <w:rPr>
          <w:rFonts w:ascii="Times New Roman" w:eastAsia="Times New Roman" w:hAnsi="Times New Roman" w:cs="Times New Roman"/>
          <w:bCs/>
          <w:sz w:val="28"/>
          <w:szCs w:val="28"/>
          <w:lang w:eastAsia="ru-RU"/>
        </w:rPr>
        <w:t>Надеина</w:t>
      </w:r>
      <w:proofErr w:type="spellEnd"/>
      <w:r w:rsidRPr="004369EA">
        <w:rPr>
          <w:rFonts w:ascii="Times New Roman" w:eastAsia="Times New Roman" w:hAnsi="Times New Roman" w:cs="Times New Roman"/>
          <w:bCs/>
          <w:sz w:val="28"/>
          <w:szCs w:val="28"/>
          <w:lang w:eastAsia="ru-RU"/>
        </w:rPr>
        <w:t>. В Москве первое каменное здание после Смуты начали строить лишь в 1635 году - это был Казанский собор на Красной площади. Тоже в память о Смуте.</w:t>
      </w:r>
    </w:p>
    <w:p w:rsidR="007D5FEA" w:rsidRPr="008C0D82" w:rsidRDefault="007D5FEA" w:rsidP="00A94B67">
      <w:pPr>
        <w:shd w:val="clear" w:color="auto" w:fill="FFFFFF"/>
        <w:spacing w:before="240" w:after="240" w:line="300" w:lineRule="atLeast"/>
        <w:jc w:val="both"/>
      </w:pPr>
    </w:p>
    <w:p w:rsidR="0076212B" w:rsidRDefault="0076212B" w:rsidP="00A94B67">
      <w:pPr>
        <w:spacing w:before="240" w:after="240" w:line="225" w:lineRule="atLeast"/>
        <w:jc w:val="both"/>
        <w:rPr>
          <w:rFonts w:ascii="Times New Roman" w:eastAsia="Times New Roman" w:hAnsi="Times New Roman" w:cs="Times New Roman"/>
          <w:color w:val="006633"/>
          <w:sz w:val="28"/>
          <w:szCs w:val="28"/>
          <w:lang w:eastAsia="ru-RU"/>
        </w:rPr>
      </w:pPr>
      <w:r w:rsidRPr="00E80222">
        <w:rPr>
          <w:rFonts w:ascii="Arial" w:eastAsia="Times New Roman" w:hAnsi="Arial" w:cs="Arial"/>
          <w:noProof/>
          <w:color w:val="006633"/>
          <w:sz w:val="21"/>
          <w:szCs w:val="21"/>
          <w:lang w:eastAsia="ru-RU"/>
        </w:rPr>
        <w:drawing>
          <wp:anchor distT="19050" distB="19050" distL="47625" distR="47625" simplePos="0" relativeHeight="251661312" behindDoc="0" locked="0" layoutInCell="1" allowOverlap="0">
            <wp:simplePos x="0" y="0"/>
            <wp:positionH relativeFrom="column">
              <wp:posOffset>-311150</wp:posOffset>
            </wp:positionH>
            <wp:positionV relativeFrom="line">
              <wp:posOffset>5715</wp:posOffset>
            </wp:positionV>
            <wp:extent cx="2337435" cy="3740150"/>
            <wp:effectExtent l="0" t="0" r="5715" b="0"/>
            <wp:wrapSquare wrapText="bothSides"/>
            <wp:docPr id="80" name="Рисунок 4" descr="http://www.bibliopskov.ru/img2012/min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ibliopskov.ru/img2012/min1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37435" cy="3740150"/>
                    </a:xfrm>
                    <a:prstGeom prst="rect">
                      <a:avLst/>
                    </a:prstGeom>
                    <a:noFill/>
                    <a:ln>
                      <a:noFill/>
                    </a:ln>
                  </pic:spPr>
                </pic:pic>
              </a:graphicData>
            </a:graphic>
          </wp:anchor>
        </w:drawing>
      </w:r>
    </w:p>
    <w:p w:rsidR="007D5FEA" w:rsidRPr="00E80222" w:rsidRDefault="007D5FEA" w:rsidP="00A94B67">
      <w:pPr>
        <w:spacing w:before="240" w:after="240" w:line="225" w:lineRule="atLeast"/>
        <w:jc w:val="both"/>
        <w:rPr>
          <w:rFonts w:ascii="Times New Roman" w:eastAsia="Times New Roman" w:hAnsi="Times New Roman" w:cs="Times New Roman"/>
          <w:color w:val="006633"/>
          <w:sz w:val="28"/>
          <w:szCs w:val="28"/>
          <w:lang w:eastAsia="ru-RU"/>
        </w:rPr>
      </w:pPr>
      <w:r w:rsidRPr="00E80222">
        <w:rPr>
          <w:rFonts w:ascii="Times New Roman" w:eastAsia="Times New Roman" w:hAnsi="Times New Roman" w:cs="Times New Roman"/>
          <w:color w:val="006633"/>
          <w:sz w:val="28"/>
          <w:szCs w:val="28"/>
          <w:lang w:eastAsia="ru-RU"/>
        </w:rPr>
        <w:t>Памятник народному ополчению 1612 года в Ярославле (Часовня Казанской Богоматери)</w:t>
      </w:r>
    </w:p>
    <w:p w:rsidR="007D5FEA" w:rsidRPr="00E80222" w:rsidRDefault="007D5FEA" w:rsidP="00A94B67">
      <w:pPr>
        <w:spacing w:before="240" w:after="240" w:line="225" w:lineRule="atLeast"/>
        <w:jc w:val="both"/>
        <w:rPr>
          <w:rFonts w:ascii="Times New Roman" w:eastAsia="Times New Roman" w:hAnsi="Times New Roman" w:cs="Times New Roman"/>
          <w:color w:val="000000"/>
          <w:sz w:val="28"/>
          <w:szCs w:val="28"/>
          <w:lang w:eastAsia="ru-RU"/>
        </w:rPr>
      </w:pPr>
      <w:r w:rsidRPr="00E80222">
        <w:rPr>
          <w:rFonts w:ascii="Times New Roman" w:eastAsia="Times New Roman" w:hAnsi="Times New Roman" w:cs="Times New Roman"/>
          <w:color w:val="000000"/>
          <w:sz w:val="28"/>
          <w:szCs w:val="28"/>
          <w:lang w:eastAsia="ru-RU"/>
        </w:rPr>
        <w:t>Сооружение - одновременно и часовня, поскольку там есть изображения христианских святых, и памятник прошлому, т.к. внутри на плите начертаны слова «Народному ополчению 1612 года от благодарных потомков».</w:t>
      </w:r>
    </w:p>
    <w:p w:rsidR="007D5FEA" w:rsidRPr="00E80222" w:rsidRDefault="007D5FEA" w:rsidP="00A94B67">
      <w:pPr>
        <w:spacing w:before="240" w:after="240" w:line="225" w:lineRule="atLeast"/>
        <w:jc w:val="both"/>
        <w:rPr>
          <w:rFonts w:ascii="Times New Roman" w:eastAsia="Times New Roman" w:hAnsi="Times New Roman" w:cs="Times New Roman"/>
          <w:color w:val="000000"/>
          <w:sz w:val="28"/>
          <w:szCs w:val="28"/>
          <w:lang w:eastAsia="ru-RU"/>
        </w:rPr>
      </w:pPr>
      <w:r w:rsidRPr="00E80222">
        <w:rPr>
          <w:rFonts w:ascii="Times New Roman" w:eastAsia="Times New Roman" w:hAnsi="Times New Roman" w:cs="Times New Roman"/>
          <w:color w:val="000000"/>
          <w:sz w:val="28"/>
          <w:szCs w:val="28"/>
          <w:lang w:eastAsia="ru-RU"/>
        </w:rPr>
        <w:t xml:space="preserve">В часовне есть в виде витража изображение иконы Казанской </w:t>
      </w:r>
      <w:proofErr w:type="spellStart"/>
      <w:r w:rsidRPr="00E80222">
        <w:rPr>
          <w:rFonts w:ascii="Times New Roman" w:eastAsia="Times New Roman" w:hAnsi="Times New Roman" w:cs="Times New Roman"/>
          <w:color w:val="000000"/>
          <w:sz w:val="28"/>
          <w:szCs w:val="28"/>
          <w:lang w:eastAsia="ru-RU"/>
        </w:rPr>
        <w:t>Божьейматери</w:t>
      </w:r>
      <w:proofErr w:type="gramStart"/>
      <w:r w:rsidRPr="00E80222">
        <w:rPr>
          <w:rFonts w:ascii="Times New Roman" w:eastAsia="Times New Roman" w:hAnsi="Times New Roman" w:cs="Times New Roman"/>
          <w:color w:val="000000"/>
          <w:sz w:val="28"/>
          <w:szCs w:val="28"/>
          <w:lang w:eastAsia="ru-RU"/>
        </w:rPr>
        <w:t>,п</w:t>
      </w:r>
      <w:proofErr w:type="gramEnd"/>
      <w:r w:rsidRPr="00E80222">
        <w:rPr>
          <w:rFonts w:ascii="Times New Roman" w:eastAsia="Times New Roman" w:hAnsi="Times New Roman" w:cs="Times New Roman"/>
          <w:color w:val="000000"/>
          <w:sz w:val="28"/>
          <w:szCs w:val="28"/>
          <w:lang w:eastAsia="ru-RU"/>
        </w:rPr>
        <w:t>окровительницы</w:t>
      </w:r>
      <w:proofErr w:type="spellEnd"/>
      <w:r w:rsidRPr="00E80222">
        <w:rPr>
          <w:rFonts w:ascii="Times New Roman" w:eastAsia="Times New Roman" w:hAnsi="Times New Roman" w:cs="Times New Roman"/>
          <w:color w:val="000000"/>
          <w:sz w:val="28"/>
          <w:szCs w:val="28"/>
          <w:lang w:eastAsia="ru-RU"/>
        </w:rPr>
        <w:t xml:space="preserve"> русского и ярославского воинства.</w:t>
      </w:r>
    </w:p>
    <w:p w:rsidR="007D5FEA" w:rsidRPr="000F18C5" w:rsidRDefault="007D5FEA" w:rsidP="00A94B67">
      <w:pPr>
        <w:shd w:val="clear" w:color="auto" w:fill="FFFFFF"/>
        <w:spacing w:before="240" w:after="240" w:line="300" w:lineRule="atLeast"/>
        <w:jc w:val="both"/>
        <w:rPr>
          <w:rFonts w:ascii="Times New Roman" w:eastAsia="Times New Roman" w:hAnsi="Times New Roman" w:cs="Times New Roman"/>
          <w:color w:val="333333"/>
          <w:sz w:val="28"/>
          <w:szCs w:val="28"/>
          <w:lang w:eastAsia="ru-RU"/>
        </w:rPr>
      </w:pPr>
      <w:r w:rsidRPr="000F18C5">
        <w:rPr>
          <w:rFonts w:ascii="Times New Roman" w:eastAsia="Times New Roman" w:hAnsi="Times New Roman" w:cs="Times New Roman"/>
          <w:color w:val="000000"/>
          <w:sz w:val="28"/>
          <w:szCs w:val="28"/>
          <w:lang w:eastAsia="ru-RU"/>
        </w:rPr>
        <w:lastRenderedPageBreak/>
        <w:t xml:space="preserve">Памятник открыт в августе 1997 года, в честь 385-летия выхода ополчения на Москву. Архитектор - Г. Л. </w:t>
      </w:r>
      <w:proofErr w:type="spellStart"/>
      <w:r w:rsidRPr="000F18C5">
        <w:rPr>
          <w:rFonts w:ascii="Times New Roman" w:eastAsia="Times New Roman" w:hAnsi="Times New Roman" w:cs="Times New Roman"/>
          <w:color w:val="000000"/>
          <w:sz w:val="28"/>
          <w:szCs w:val="28"/>
          <w:lang w:eastAsia="ru-RU"/>
        </w:rPr>
        <w:t>Дайнов</w:t>
      </w:r>
      <w:proofErr w:type="spellEnd"/>
      <w:r w:rsidRPr="000F18C5">
        <w:rPr>
          <w:rFonts w:ascii="Times New Roman" w:eastAsia="Times New Roman" w:hAnsi="Times New Roman" w:cs="Times New Roman"/>
          <w:color w:val="000000"/>
          <w:sz w:val="28"/>
          <w:szCs w:val="28"/>
          <w:lang w:eastAsia="ru-RU"/>
        </w:rPr>
        <w:t>.</w:t>
      </w:r>
    </w:p>
    <w:p w:rsidR="00B50CD2" w:rsidRPr="000F18C5" w:rsidRDefault="00356852" w:rsidP="00A94B67">
      <w:pPr>
        <w:spacing w:before="100" w:beforeAutospacing="1" w:after="100" w:afterAutospacing="1" w:line="269" w:lineRule="atLeast"/>
        <w:jc w:val="both"/>
        <w:rPr>
          <w:rFonts w:ascii="Times New Roman" w:eastAsia="Times New Roman" w:hAnsi="Times New Roman" w:cs="Times New Roman"/>
          <w:color w:val="000000"/>
          <w:sz w:val="28"/>
          <w:szCs w:val="28"/>
          <w:lang w:eastAsia="ru-RU"/>
        </w:rPr>
      </w:pPr>
      <w:r w:rsidRPr="000F18C5">
        <w:rPr>
          <w:rFonts w:ascii="Times New Roman" w:hAnsi="Times New Roman" w:cs="Times New Roman"/>
          <w:color w:val="000000"/>
          <w:sz w:val="28"/>
          <w:szCs w:val="28"/>
        </w:rPr>
        <w:t>Последняя перегруппировка сил Нижегородского ополчения перед решающей битвой за Москву прошла в Троице-Сергиевой лавре.</w:t>
      </w:r>
      <w:r w:rsidR="00D72E1D" w:rsidRPr="000F18C5">
        <w:rPr>
          <w:rFonts w:ascii="Times New Roman" w:eastAsia="Times New Roman" w:hAnsi="Times New Roman" w:cs="Times New Roman"/>
          <w:color w:val="202020"/>
          <w:sz w:val="28"/>
          <w:szCs w:val="28"/>
          <w:lang w:eastAsia="ru-RU"/>
        </w:rPr>
        <w:t xml:space="preserve"> В Троице-Сергиевой лавре остались записи: очень долго беседовал с Мининым книжник архимандрит Дионисий. И удивлялся, насколько же Кузьма человек опытный, бывалый. И как он знает свое дело и ту цель, которую преследует. А Дионисий был одним из самых пр</w:t>
      </w:r>
      <w:r w:rsidR="00B50CD2" w:rsidRPr="000F18C5">
        <w:rPr>
          <w:rFonts w:ascii="Times New Roman" w:eastAsia="Times New Roman" w:hAnsi="Times New Roman" w:cs="Times New Roman"/>
          <w:color w:val="202020"/>
          <w:sz w:val="28"/>
          <w:szCs w:val="28"/>
          <w:lang w:eastAsia="ru-RU"/>
        </w:rPr>
        <w:t>освещенных людей своего времени</w:t>
      </w:r>
      <w:r w:rsidR="00B50CD2" w:rsidRPr="000F18C5">
        <w:rPr>
          <w:rFonts w:ascii="Times New Roman" w:eastAsia="Times New Roman" w:hAnsi="Times New Roman" w:cs="Times New Roman"/>
          <w:color w:val="000000"/>
          <w:sz w:val="28"/>
          <w:szCs w:val="28"/>
          <w:lang w:eastAsia="ru-RU"/>
        </w:rPr>
        <w:br/>
      </w:r>
    </w:p>
    <w:p w:rsidR="00624A6B" w:rsidRPr="000F18C5" w:rsidRDefault="00624A6B" w:rsidP="00A94B67">
      <w:pPr>
        <w:spacing w:before="100" w:beforeAutospacing="1" w:after="100" w:afterAutospacing="1" w:line="269" w:lineRule="atLeast"/>
        <w:jc w:val="both"/>
        <w:rPr>
          <w:rFonts w:ascii="Times New Roman" w:eastAsia="Times New Roman" w:hAnsi="Times New Roman" w:cs="Times New Roman"/>
          <w:color w:val="202020"/>
          <w:sz w:val="28"/>
          <w:szCs w:val="28"/>
          <w:lang w:eastAsia="ru-RU"/>
        </w:rPr>
      </w:pPr>
      <w:r w:rsidRPr="000F18C5">
        <w:rPr>
          <w:rFonts w:ascii="Times New Roman" w:eastAsia="Times New Roman" w:hAnsi="Times New Roman" w:cs="Times New Roman"/>
          <w:color w:val="000000"/>
          <w:sz w:val="28"/>
          <w:szCs w:val="28"/>
          <w:lang w:eastAsia="ru-RU"/>
        </w:rPr>
        <w:t xml:space="preserve">В </w:t>
      </w:r>
      <w:proofErr w:type="spellStart"/>
      <w:r w:rsidRPr="000F18C5">
        <w:rPr>
          <w:rFonts w:ascii="Times New Roman" w:eastAsia="Times New Roman" w:hAnsi="Times New Roman" w:cs="Times New Roman"/>
          <w:color w:val="000000"/>
          <w:sz w:val="28"/>
          <w:szCs w:val="28"/>
          <w:lang w:eastAsia="ru-RU"/>
        </w:rPr>
        <w:t>Спасо</w:t>
      </w:r>
      <w:proofErr w:type="spellEnd"/>
      <w:r w:rsidRPr="000F18C5">
        <w:rPr>
          <w:rFonts w:ascii="Times New Roman" w:eastAsia="Times New Roman" w:hAnsi="Times New Roman" w:cs="Times New Roman"/>
          <w:color w:val="000000"/>
          <w:sz w:val="28"/>
          <w:szCs w:val="28"/>
          <w:lang w:eastAsia="ru-RU"/>
        </w:rPr>
        <w:t xml:space="preserve">-Преображенском соборе ополчение освятило свои знамена. Фрески этого храма, написанные еще в XVI веке, немые свидетели тех событий. 28 июля 1612 года после молебна через ворота северо-восточной башни </w:t>
      </w:r>
      <w:proofErr w:type="spellStart"/>
      <w:r w:rsidRPr="000F18C5">
        <w:rPr>
          <w:rFonts w:ascii="Times New Roman" w:eastAsia="Times New Roman" w:hAnsi="Times New Roman" w:cs="Times New Roman"/>
          <w:color w:val="000000"/>
          <w:sz w:val="28"/>
          <w:szCs w:val="28"/>
          <w:lang w:eastAsia="ru-RU"/>
        </w:rPr>
        <w:t>Спасо</w:t>
      </w:r>
      <w:proofErr w:type="spellEnd"/>
      <w:r w:rsidRPr="000F18C5">
        <w:rPr>
          <w:rFonts w:ascii="Times New Roman" w:eastAsia="Times New Roman" w:hAnsi="Times New Roman" w:cs="Times New Roman"/>
          <w:color w:val="000000"/>
          <w:sz w:val="28"/>
          <w:szCs w:val="28"/>
          <w:lang w:eastAsia="ru-RU"/>
        </w:rPr>
        <w:t>-Преображенского монастыря, неся впереди войска список чудотворной иконы Божией Матери Казанской, ополченцы вышли из Ярославля и направились к Ростову Великому.</w:t>
      </w:r>
    </w:p>
    <w:p w:rsidR="007D5FEA" w:rsidRPr="000F18C5" w:rsidRDefault="00B72598" w:rsidP="00A94B67">
      <w:pPr>
        <w:spacing w:before="300" w:after="240" w:line="336"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br/>
        <w:t xml:space="preserve">Разместив ратников на отдых, Минин и Пожарский решают поехать </w:t>
      </w:r>
      <w:proofErr w:type="spellStart"/>
      <w:r w:rsidRPr="000F18C5">
        <w:rPr>
          <w:rFonts w:ascii="Times New Roman" w:eastAsia="Times New Roman" w:hAnsi="Times New Roman" w:cs="Times New Roman"/>
          <w:color w:val="000000"/>
          <w:sz w:val="28"/>
          <w:szCs w:val="28"/>
          <w:lang w:eastAsia="ru-RU"/>
        </w:rPr>
        <w:t>вБорисоглебский</w:t>
      </w:r>
      <w:proofErr w:type="spellEnd"/>
      <w:r w:rsidRPr="000F18C5">
        <w:rPr>
          <w:rFonts w:ascii="Times New Roman" w:eastAsia="Times New Roman" w:hAnsi="Times New Roman" w:cs="Times New Roman"/>
          <w:color w:val="000000"/>
          <w:sz w:val="28"/>
          <w:szCs w:val="28"/>
          <w:lang w:eastAsia="ru-RU"/>
        </w:rPr>
        <w:t xml:space="preserve"> монастырь, находящийся в тридцати километрах от города. </w:t>
      </w:r>
    </w:p>
    <w:p w:rsidR="007D5FEA" w:rsidRPr="000F18C5" w:rsidRDefault="0076212B"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noProof/>
          <w:color w:val="006633"/>
          <w:sz w:val="28"/>
          <w:szCs w:val="28"/>
          <w:lang w:eastAsia="ru-RU"/>
        </w:rPr>
        <w:drawing>
          <wp:anchor distT="19050" distB="19050" distL="47625" distR="47625" simplePos="0" relativeHeight="251661824" behindDoc="0" locked="0" layoutInCell="1" allowOverlap="0">
            <wp:simplePos x="0" y="0"/>
            <wp:positionH relativeFrom="column">
              <wp:posOffset>-232410</wp:posOffset>
            </wp:positionH>
            <wp:positionV relativeFrom="line">
              <wp:posOffset>67310</wp:posOffset>
            </wp:positionV>
            <wp:extent cx="1524000" cy="2286000"/>
            <wp:effectExtent l="0" t="0" r="0" b="0"/>
            <wp:wrapSquare wrapText="bothSides"/>
            <wp:docPr id="81" name="Рисунок 15" descr="http://www.bibliopskov.ru/img2012/min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bibliopskov.ru/img2012/min2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0" cy="2286000"/>
                    </a:xfrm>
                    <a:prstGeom prst="rect">
                      <a:avLst/>
                    </a:prstGeom>
                    <a:noFill/>
                    <a:ln>
                      <a:noFill/>
                    </a:ln>
                  </pic:spPr>
                </pic:pic>
              </a:graphicData>
            </a:graphic>
          </wp:anchor>
        </w:drawing>
      </w:r>
    </w:p>
    <w:p w:rsidR="0076212B" w:rsidRPr="000F18C5" w:rsidRDefault="0076212B"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color w:val="006633"/>
          <w:sz w:val="28"/>
          <w:szCs w:val="28"/>
          <w:lang w:eastAsia="ru-RU"/>
        </w:rPr>
        <w:t>Памятник князю Пожарскому в посёлке Борисоглебский Ярославской области</w:t>
      </w:r>
    </w:p>
    <w:p w:rsidR="0076212B" w:rsidRPr="000F18C5" w:rsidRDefault="0076212B"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w:t>
      </w:r>
    </w:p>
    <w:p w:rsidR="0076212B" w:rsidRPr="000F18C5" w:rsidRDefault="0076212B"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В поселке Борисоглебский в 2005 г. установлен памятник Дмитрию Пожарскому, который именно здесь получил от преподобного </w:t>
      </w:r>
      <w:proofErr w:type="spellStart"/>
      <w:r w:rsidRPr="000F18C5">
        <w:rPr>
          <w:rFonts w:ascii="Times New Roman" w:eastAsia="Times New Roman" w:hAnsi="Times New Roman" w:cs="Times New Roman"/>
          <w:color w:val="000000"/>
          <w:sz w:val="28"/>
          <w:szCs w:val="28"/>
          <w:lang w:eastAsia="ru-RU"/>
        </w:rPr>
        <w:t>Иринарха</w:t>
      </w:r>
      <w:proofErr w:type="spellEnd"/>
      <w:r w:rsidRPr="000F18C5">
        <w:rPr>
          <w:rFonts w:ascii="Times New Roman" w:eastAsia="Times New Roman" w:hAnsi="Times New Roman" w:cs="Times New Roman"/>
          <w:color w:val="000000"/>
          <w:sz w:val="28"/>
          <w:szCs w:val="28"/>
          <w:lang w:eastAsia="ru-RU"/>
        </w:rPr>
        <w:t xml:space="preserve"> благословение на защиту Москвы от польской интервенции в 1612 году.</w:t>
      </w:r>
    </w:p>
    <w:p w:rsidR="0076212B" w:rsidRPr="000F18C5" w:rsidRDefault="0076212B"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br/>
        <w:t xml:space="preserve">Бронзовый монумент выполнен московским скульптором Михаилом </w:t>
      </w:r>
      <w:proofErr w:type="spellStart"/>
      <w:r w:rsidRPr="000F18C5">
        <w:rPr>
          <w:rFonts w:ascii="Times New Roman" w:eastAsia="Times New Roman" w:hAnsi="Times New Roman" w:cs="Times New Roman"/>
          <w:color w:val="000000"/>
          <w:sz w:val="28"/>
          <w:szCs w:val="28"/>
          <w:lang w:eastAsia="ru-RU"/>
        </w:rPr>
        <w:t>Переяславцем</w:t>
      </w:r>
      <w:proofErr w:type="spellEnd"/>
      <w:r w:rsidRPr="000F18C5">
        <w:rPr>
          <w:rFonts w:ascii="Times New Roman" w:eastAsia="Times New Roman" w:hAnsi="Times New Roman" w:cs="Times New Roman"/>
          <w:color w:val="000000"/>
          <w:sz w:val="28"/>
          <w:szCs w:val="28"/>
          <w:lang w:eastAsia="ru-RU"/>
        </w:rPr>
        <w:t>.</w:t>
      </w:r>
    </w:p>
    <w:p w:rsidR="007D5FEA" w:rsidRPr="000F18C5" w:rsidRDefault="007D5FEA" w:rsidP="00A94B67">
      <w:pPr>
        <w:spacing w:before="300" w:after="240" w:line="336" w:lineRule="atLeast"/>
        <w:jc w:val="both"/>
        <w:rPr>
          <w:rFonts w:ascii="Times New Roman" w:eastAsia="Times New Roman" w:hAnsi="Times New Roman" w:cs="Times New Roman"/>
          <w:color w:val="000000"/>
          <w:sz w:val="28"/>
          <w:szCs w:val="28"/>
          <w:lang w:eastAsia="ru-RU"/>
        </w:rPr>
      </w:pPr>
    </w:p>
    <w:p w:rsidR="0076212B" w:rsidRPr="000F18C5" w:rsidRDefault="00B72598" w:rsidP="00A94B67">
      <w:pPr>
        <w:spacing w:before="300" w:after="240" w:line="336"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В то время там жил подвижник, силой духа вооружавший своих соплеменников на борьбу с захватчиками. 30 лет преподобный </w:t>
      </w:r>
      <w:proofErr w:type="spellStart"/>
      <w:r w:rsidRPr="000F18C5">
        <w:rPr>
          <w:rFonts w:ascii="Times New Roman" w:eastAsia="Times New Roman" w:hAnsi="Times New Roman" w:cs="Times New Roman"/>
          <w:color w:val="000000"/>
          <w:sz w:val="28"/>
          <w:szCs w:val="28"/>
          <w:lang w:eastAsia="ru-RU"/>
        </w:rPr>
        <w:t>Иринарх</w:t>
      </w:r>
      <w:proofErr w:type="spellEnd"/>
      <w:r w:rsidRPr="000F18C5">
        <w:rPr>
          <w:rFonts w:ascii="Times New Roman" w:eastAsia="Times New Roman" w:hAnsi="Times New Roman" w:cs="Times New Roman"/>
          <w:color w:val="000000"/>
          <w:sz w:val="28"/>
          <w:szCs w:val="28"/>
          <w:lang w:eastAsia="ru-RU"/>
        </w:rPr>
        <w:t xml:space="preserve"> провел в затворе. Босой летом и зимой (свои сапоги он отдал нищему) он молился в маленькой келье. Спал 2-3 часа в сутки, сидя на березовом комле, к котором</w:t>
      </w:r>
      <w:r w:rsidR="00B50CD2" w:rsidRPr="000F18C5">
        <w:rPr>
          <w:rFonts w:ascii="Times New Roman" w:eastAsia="Times New Roman" w:hAnsi="Times New Roman" w:cs="Times New Roman"/>
          <w:color w:val="000000"/>
          <w:sz w:val="28"/>
          <w:szCs w:val="28"/>
          <w:lang w:eastAsia="ru-RU"/>
        </w:rPr>
        <w:t xml:space="preserve">у приковал себя тяжелой цепью. </w:t>
      </w:r>
      <w:r w:rsidRPr="000F18C5">
        <w:rPr>
          <w:rFonts w:ascii="Times New Roman" w:eastAsia="Times New Roman" w:hAnsi="Times New Roman" w:cs="Times New Roman"/>
          <w:color w:val="000000"/>
          <w:sz w:val="28"/>
          <w:szCs w:val="28"/>
          <w:lang w:eastAsia="ru-RU"/>
        </w:rPr>
        <w:t xml:space="preserve">Вериги, которые он носил в праздничные дни, весят 8 с половиной килограмм. Они в два раза легче тех, </w:t>
      </w:r>
      <w:r w:rsidRPr="000F18C5">
        <w:rPr>
          <w:rFonts w:ascii="Times New Roman" w:eastAsia="Times New Roman" w:hAnsi="Times New Roman" w:cs="Times New Roman"/>
          <w:color w:val="000000"/>
          <w:sz w:val="28"/>
          <w:szCs w:val="28"/>
          <w:lang w:eastAsia="ru-RU"/>
        </w:rPr>
        <w:lastRenderedPageBreak/>
        <w:t>к</w:t>
      </w:r>
      <w:r w:rsidR="00B50CD2" w:rsidRPr="000F18C5">
        <w:rPr>
          <w:rFonts w:ascii="Times New Roman" w:eastAsia="Times New Roman" w:hAnsi="Times New Roman" w:cs="Times New Roman"/>
          <w:color w:val="000000"/>
          <w:sz w:val="28"/>
          <w:szCs w:val="28"/>
          <w:lang w:eastAsia="ru-RU"/>
        </w:rPr>
        <w:t xml:space="preserve">оторые он носил в обычные дни. </w:t>
      </w:r>
      <w:r w:rsidRPr="000F18C5">
        <w:rPr>
          <w:rFonts w:ascii="Times New Roman" w:eastAsia="Times New Roman" w:hAnsi="Times New Roman" w:cs="Times New Roman"/>
          <w:color w:val="000000"/>
          <w:sz w:val="28"/>
          <w:szCs w:val="28"/>
          <w:lang w:eastAsia="ru-RU"/>
        </w:rPr>
        <w:t xml:space="preserve">Строгость монашеской жизни </w:t>
      </w:r>
      <w:proofErr w:type="spellStart"/>
      <w:r w:rsidRPr="000F18C5">
        <w:rPr>
          <w:rFonts w:ascii="Times New Roman" w:eastAsia="Times New Roman" w:hAnsi="Times New Roman" w:cs="Times New Roman"/>
          <w:color w:val="000000"/>
          <w:sz w:val="28"/>
          <w:szCs w:val="28"/>
          <w:lang w:eastAsia="ru-RU"/>
        </w:rPr>
        <w:t>Иринарха</w:t>
      </w:r>
      <w:proofErr w:type="spellEnd"/>
      <w:r w:rsidRPr="000F18C5">
        <w:rPr>
          <w:rFonts w:ascii="Times New Roman" w:eastAsia="Times New Roman" w:hAnsi="Times New Roman" w:cs="Times New Roman"/>
          <w:color w:val="000000"/>
          <w:sz w:val="28"/>
          <w:szCs w:val="28"/>
          <w:lang w:eastAsia="ru-RU"/>
        </w:rPr>
        <w:t xml:space="preserve"> изумляла даже врагов.  </w:t>
      </w:r>
      <w:proofErr w:type="spellStart"/>
      <w:r w:rsidRPr="000F18C5">
        <w:rPr>
          <w:rFonts w:ascii="Times New Roman" w:eastAsia="Times New Roman" w:hAnsi="Times New Roman" w:cs="Times New Roman"/>
          <w:color w:val="000000"/>
          <w:sz w:val="28"/>
          <w:szCs w:val="28"/>
          <w:lang w:eastAsia="ru-RU"/>
        </w:rPr>
        <w:t>Козьма</w:t>
      </w:r>
      <w:proofErr w:type="spellEnd"/>
      <w:r w:rsidRPr="000F18C5">
        <w:rPr>
          <w:rFonts w:ascii="Times New Roman" w:eastAsia="Times New Roman" w:hAnsi="Times New Roman" w:cs="Times New Roman"/>
          <w:color w:val="000000"/>
          <w:sz w:val="28"/>
          <w:szCs w:val="28"/>
          <w:lang w:eastAsia="ru-RU"/>
        </w:rPr>
        <w:t xml:space="preserve"> Минин и Дмитрий Пожарский получили благословение. Преподобный </w:t>
      </w:r>
      <w:proofErr w:type="spellStart"/>
      <w:r w:rsidRPr="000F18C5">
        <w:rPr>
          <w:rFonts w:ascii="Times New Roman" w:eastAsia="Times New Roman" w:hAnsi="Times New Roman" w:cs="Times New Roman"/>
          <w:color w:val="000000"/>
          <w:sz w:val="28"/>
          <w:szCs w:val="28"/>
          <w:lang w:eastAsia="ru-RU"/>
        </w:rPr>
        <w:t>Иринарх</w:t>
      </w:r>
      <w:proofErr w:type="spellEnd"/>
      <w:r w:rsidRPr="000F18C5">
        <w:rPr>
          <w:rFonts w:ascii="Times New Roman" w:eastAsia="Times New Roman" w:hAnsi="Times New Roman" w:cs="Times New Roman"/>
          <w:color w:val="000000"/>
          <w:sz w:val="28"/>
          <w:szCs w:val="28"/>
          <w:lang w:eastAsia="ru-RU"/>
        </w:rPr>
        <w:t xml:space="preserve"> дал </w:t>
      </w:r>
      <w:r w:rsidR="007D5FEA" w:rsidRPr="000F18C5">
        <w:rPr>
          <w:rFonts w:ascii="Times New Roman" w:eastAsia="Times New Roman" w:hAnsi="Times New Roman" w:cs="Times New Roman"/>
          <w:color w:val="000000"/>
          <w:sz w:val="28"/>
          <w:szCs w:val="28"/>
          <w:lang w:eastAsia="ru-RU"/>
        </w:rPr>
        <w:t xml:space="preserve">им </w:t>
      </w:r>
      <w:r w:rsidRPr="000F18C5">
        <w:rPr>
          <w:rFonts w:ascii="Times New Roman" w:eastAsia="Times New Roman" w:hAnsi="Times New Roman" w:cs="Times New Roman"/>
          <w:color w:val="000000"/>
          <w:sz w:val="28"/>
          <w:szCs w:val="28"/>
          <w:lang w:eastAsia="ru-RU"/>
        </w:rPr>
        <w:t>крест. Когда они вернулись в Ростов, многие ратники приносили на нем клятву стоять за Отчизну.</w:t>
      </w:r>
      <w:r w:rsidRPr="000F18C5">
        <w:rPr>
          <w:rFonts w:ascii="Times New Roman" w:eastAsia="Times New Roman" w:hAnsi="Times New Roman" w:cs="Times New Roman"/>
          <w:color w:val="000000"/>
          <w:sz w:val="28"/>
          <w:szCs w:val="28"/>
          <w:lang w:eastAsia="ru-RU"/>
        </w:rPr>
        <w:br/>
      </w:r>
    </w:p>
    <w:p w:rsidR="00F337F4" w:rsidRPr="000F18C5" w:rsidRDefault="00F337F4" w:rsidP="00B72598">
      <w:pPr>
        <w:spacing w:before="300" w:after="240" w:line="336" w:lineRule="atLeast"/>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Следующим на пути ополчения лежал город Переславль-Залесский. Не только в Москве, но и здесь в Переславле есть своя Красная площадь. На ней, перед </w:t>
      </w:r>
      <w:proofErr w:type="spellStart"/>
      <w:r w:rsidRPr="000F18C5">
        <w:rPr>
          <w:rFonts w:ascii="Times New Roman" w:eastAsia="Times New Roman" w:hAnsi="Times New Roman" w:cs="Times New Roman"/>
          <w:color w:val="000000"/>
          <w:sz w:val="28"/>
          <w:szCs w:val="28"/>
          <w:lang w:eastAsia="ru-RU"/>
        </w:rPr>
        <w:t>Спасо</w:t>
      </w:r>
      <w:proofErr w:type="spellEnd"/>
      <w:r w:rsidRPr="000F18C5">
        <w:rPr>
          <w:rFonts w:ascii="Times New Roman" w:eastAsia="Times New Roman" w:hAnsi="Times New Roman" w:cs="Times New Roman"/>
          <w:color w:val="000000"/>
          <w:sz w:val="28"/>
          <w:szCs w:val="28"/>
          <w:lang w:eastAsia="ru-RU"/>
        </w:rPr>
        <w:t xml:space="preserve">-Преображенским собором, построенном еще в XII веке, молились ополченцы о победе русского оружия. После молебна в </w:t>
      </w:r>
      <w:proofErr w:type="spellStart"/>
      <w:r w:rsidRPr="000F18C5">
        <w:rPr>
          <w:rFonts w:ascii="Times New Roman" w:eastAsia="Times New Roman" w:hAnsi="Times New Roman" w:cs="Times New Roman"/>
          <w:color w:val="000000"/>
          <w:sz w:val="28"/>
          <w:szCs w:val="28"/>
          <w:lang w:eastAsia="ru-RU"/>
        </w:rPr>
        <w:t>Спасо</w:t>
      </w:r>
      <w:proofErr w:type="spellEnd"/>
      <w:r w:rsidRPr="000F18C5">
        <w:rPr>
          <w:rFonts w:ascii="Times New Roman" w:eastAsia="Times New Roman" w:hAnsi="Times New Roman" w:cs="Times New Roman"/>
          <w:color w:val="000000"/>
          <w:sz w:val="28"/>
          <w:szCs w:val="28"/>
          <w:lang w:eastAsia="ru-RU"/>
        </w:rPr>
        <w:t xml:space="preserve">-Преображенском соборе </w:t>
      </w:r>
      <w:proofErr w:type="spellStart"/>
      <w:r w:rsidRPr="000F18C5">
        <w:rPr>
          <w:rFonts w:ascii="Times New Roman" w:eastAsia="Times New Roman" w:hAnsi="Times New Roman" w:cs="Times New Roman"/>
          <w:color w:val="000000"/>
          <w:sz w:val="28"/>
          <w:szCs w:val="28"/>
          <w:lang w:eastAsia="ru-RU"/>
        </w:rPr>
        <w:t>переславская</w:t>
      </w:r>
      <w:proofErr w:type="spellEnd"/>
      <w:r w:rsidRPr="000F18C5">
        <w:rPr>
          <w:rFonts w:ascii="Times New Roman" w:eastAsia="Times New Roman" w:hAnsi="Times New Roman" w:cs="Times New Roman"/>
          <w:color w:val="000000"/>
          <w:sz w:val="28"/>
          <w:szCs w:val="28"/>
          <w:lang w:eastAsia="ru-RU"/>
        </w:rPr>
        <w:t xml:space="preserve"> дружина влилась в ополчение Минина и Пожарского.</w:t>
      </w:r>
      <w:r w:rsidRPr="000F18C5">
        <w:rPr>
          <w:rFonts w:ascii="Times New Roman" w:eastAsia="Times New Roman" w:hAnsi="Times New Roman" w:cs="Times New Roman"/>
          <w:noProof/>
          <w:sz w:val="28"/>
          <w:szCs w:val="28"/>
          <w:lang w:eastAsia="ru-RU"/>
        </w:rPr>
        <w:drawing>
          <wp:anchor distT="47625" distB="47625" distL="47625" distR="47625" simplePos="0" relativeHeight="251663872" behindDoc="0" locked="0" layoutInCell="1" allowOverlap="0">
            <wp:simplePos x="0" y="0"/>
            <wp:positionH relativeFrom="column">
              <wp:posOffset>-146685</wp:posOffset>
            </wp:positionH>
            <wp:positionV relativeFrom="line">
              <wp:posOffset>289560</wp:posOffset>
            </wp:positionV>
            <wp:extent cx="2228850" cy="1533525"/>
            <wp:effectExtent l="0" t="0" r="0" b="9525"/>
            <wp:wrapSquare wrapText="bothSides"/>
            <wp:docPr id="84" name="Рисунок 4" descr="www.odintsovo.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ww.odintsovo.info"/>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28850" cy="1533525"/>
                    </a:xfrm>
                    <a:prstGeom prst="rect">
                      <a:avLst/>
                    </a:prstGeom>
                    <a:noFill/>
                    <a:ln>
                      <a:noFill/>
                    </a:ln>
                  </pic:spPr>
                </pic:pic>
              </a:graphicData>
            </a:graphic>
          </wp:anchor>
        </w:drawing>
      </w:r>
    </w:p>
    <w:p w:rsidR="00F337F4" w:rsidRPr="000F18C5" w:rsidRDefault="00F337F4" w:rsidP="00F337F4">
      <w:pPr>
        <w:spacing w:after="0" w:line="240" w:lineRule="auto"/>
        <w:ind w:right="-82" w:firstLine="540"/>
        <w:jc w:val="both"/>
        <w:rPr>
          <w:rFonts w:ascii="Times New Roman" w:eastAsia="Times New Roman" w:hAnsi="Times New Roman" w:cs="Times New Roman"/>
          <w:color w:val="272425"/>
          <w:sz w:val="28"/>
          <w:szCs w:val="28"/>
          <w:lang w:eastAsia="ru-RU"/>
        </w:rPr>
      </w:pPr>
      <w:r w:rsidRPr="000F18C5">
        <w:rPr>
          <w:rFonts w:ascii="Times New Roman" w:eastAsia="Times New Roman" w:hAnsi="Times New Roman" w:cs="Times New Roman"/>
          <w:color w:val="272425"/>
          <w:sz w:val="28"/>
          <w:szCs w:val="28"/>
          <w:lang w:eastAsia="ru-RU"/>
        </w:rPr>
        <w:t>Здесь во время стоянки ополчения в августе 1612 года князь Пожарский отверг предложение иноземных наемников присоединиться к народной рати за немалую плату, заметив их посланцу: «Мы служим и бьемся за святые Божьи церкви, и за православную нашу веру, и за свое отечество без жалованья</w:t>
      </w:r>
      <w:proofErr w:type="gramStart"/>
      <w:r w:rsidRPr="000F18C5">
        <w:rPr>
          <w:rFonts w:ascii="Times New Roman" w:eastAsia="Times New Roman" w:hAnsi="Times New Roman" w:cs="Times New Roman"/>
          <w:color w:val="272425"/>
          <w:sz w:val="28"/>
          <w:szCs w:val="28"/>
          <w:lang w:eastAsia="ru-RU"/>
        </w:rPr>
        <w:t>.»</w:t>
      </w:r>
      <w:proofErr w:type="gramEnd"/>
    </w:p>
    <w:p w:rsidR="00F337F4" w:rsidRPr="000F18C5" w:rsidRDefault="00F337F4" w:rsidP="00B72598">
      <w:pPr>
        <w:spacing w:before="300" w:after="240" w:line="336" w:lineRule="atLeast"/>
        <w:rPr>
          <w:rFonts w:ascii="Times New Roman" w:eastAsia="Times New Roman" w:hAnsi="Times New Roman" w:cs="Times New Roman"/>
          <w:color w:val="000000"/>
          <w:sz w:val="28"/>
          <w:szCs w:val="28"/>
          <w:lang w:eastAsia="ru-RU"/>
        </w:rPr>
      </w:pPr>
    </w:p>
    <w:p w:rsidR="00B72598" w:rsidRPr="000F18C5" w:rsidRDefault="00B72598" w:rsidP="00A94B67">
      <w:pPr>
        <w:spacing w:before="300" w:after="240" w:line="336"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К Троице-Сергиевой Лавре отряды ополчения подошли в августе 1612 года. Всего лишь за полгода до этого монастырь освободился от длительной осады польско-литовских войск, и повсюду еще были видны следы недавних боев. Но не смогли враги ворваться в обитель, не смогли погасить лампады перед святыми мощами преподобного Сергия Радонежского. </w:t>
      </w:r>
      <w:r w:rsidRPr="000F18C5">
        <w:rPr>
          <w:rFonts w:ascii="Times New Roman" w:eastAsia="Times New Roman" w:hAnsi="Times New Roman" w:cs="Times New Roman"/>
          <w:color w:val="000000"/>
          <w:sz w:val="28"/>
          <w:szCs w:val="28"/>
          <w:lang w:eastAsia="ru-RU"/>
        </w:rPr>
        <w:br/>
      </w:r>
      <w:r w:rsidRPr="000F18C5">
        <w:rPr>
          <w:rFonts w:ascii="Times New Roman" w:eastAsia="Times New Roman" w:hAnsi="Times New Roman" w:cs="Times New Roman"/>
          <w:color w:val="000000"/>
          <w:sz w:val="28"/>
          <w:szCs w:val="28"/>
          <w:lang w:eastAsia="ru-RU"/>
        </w:rPr>
        <w:br/>
        <w:t>Четыре дня стояли ратники в Сергиевом Посаде, пока не поступили тревожные вести о том, что к Москве движутся новые польские войска. 18 августа иноки Троице-Сергиевой Лавры провожали ополченцев. Они кропили их святой водой и напутствовали словами: «С вами Бог и великий чудотворец Сергий на помощь, не посрамите веру Православную</w:t>
      </w:r>
      <w:r w:rsidR="00471B28" w:rsidRPr="000F18C5">
        <w:rPr>
          <w:rFonts w:ascii="Times New Roman" w:eastAsia="Times New Roman" w:hAnsi="Times New Roman" w:cs="Times New Roman"/>
          <w:color w:val="000000"/>
          <w:sz w:val="28"/>
          <w:szCs w:val="28"/>
          <w:lang w:eastAsia="ru-RU"/>
        </w:rPr>
        <w:t>, не посрамите землю Русскую».</w:t>
      </w:r>
    </w:p>
    <w:tbl>
      <w:tblPr>
        <w:tblW w:w="599" w:type="pct"/>
        <w:jc w:val="center"/>
        <w:tblCellSpacing w:w="0" w:type="dxa"/>
        <w:tblCellMar>
          <w:left w:w="0" w:type="dxa"/>
          <w:right w:w="0" w:type="dxa"/>
        </w:tblCellMar>
        <w:tblLook w:val="04A0" w:firstRow="1" w:lastRow="0" w:firstColumn="1" w:lastColumn="0" w:noHBand="0" w:noVBand="1"/>
      </w:tblPr>
      <w:tblGrid>
        <w:gridCol w:w="373"/>
        <w:gridCol w:w="374"/>
        <w:gridCol w:w="374"/>
      </w:tblGrid>
      <w:tr w:rsidR="00B72598" w:rsidRPr="000F18C5" w:rsidTr="00471B28">
        <w:trPr>
          <w:tblCellSpacing w:w="0" w:type="dxa"/>
          <w:jc w:val="center"/>
        </w:trPr>
        <w:tc>
          <w:tcPr>
            <w:tcW w:w="0" w:type="auto"/>
            <w:tcBorders>
              <w:top w:val="nil"/>
              <w:left w:val="nil"/>
              <w:bottom w:val="nil"/>
              <w:right w:val="nil"/>
            </w:tcBorders>
            <w:vAlign w:val="center"/>
            <w:hideMark/>
          </w:tcPr>
          <w:p w:rsidR="00B72598" w:rsidRPr="000F18C5" w:rsidRDefault="00B72598" w:rsidP="00A94B67">
            <w:pPr>
              <w:spacing w:after="0" w:line="240" w:lineRule="auto"/>
              <w:jc w:val="both"/>
              <w:rPr>
                <w:rFonts w:ascii="Times New Roman" w:eastAsia="Times New Roman" w:hAnsi="Times New Roman" w:cs="Times New Roman"/>
                <w:sz w:val="28"/>
                <w:szCs w:val="28"/>
                <w:lang w:eastAsia="ru-RU"/>
              </w:rPr>
            </w:pPr>
          </w:p>
        </w:tc>
        <w:tc>
          <w:tcPr>
            <w:tcW w:w="0" w:type="auto"/>
            <w:tcBorders>
              <w:top w:val="nil"/>
              <w:left w:val="nil"/>
              <w:bottom w:val="nil"/>
              <w:right w:val="nil"/>
            </w:tcBorders>
            <w:vAlign w:val="center"/>
            <w:hideMark/>
          </w:tcPr>
          <w:p w:rsidR="00B72598" w:rsidRPr="000F18C5" w:rsidRDefault="00B72598" w:rsidP="00A94B67">
            <w:pPr>
              <w:spacing w:after="0" w:line="240" w:lineRule="auto"/>
              <w:jc w:val="both"/>
              <w:rPr>
                <w:rFonts w:ascii="Times New Roman" w:eastAsia="Times New Roman" w:hAnsi="Times New Roman" w:cs="Times New Roman"/>
                <w:sz w:val="28"/>
                <w:szCs w:val="28"/>
                <w:lang w:eastAsia="ru-RU"/>
              </w:rPr>
            </w:pPr>
          </w:p>
        </w:tc>
        <w:tc>
          <w:tcPr>
            <w:tcW w:w="0" w:type="auto"/>
            <w:tcBorders>
              <w:top w:val="nil"/>
              <w:left w:val="nil"/>
              <w:bottom w:val="nil"/>
              <w:right w:val="nil"/>
            </w:tcBorders>
            <w:vAlign w:val="center"/>
            <w:hideMark/>
          </w:tcPr>
          <w:p w:rsidR="00B72598" w:rsidRPr="000F18C5" w:rsidRDefault="00B72598" w:rsidP="00A94B67">
            <w:pPr>
              <w:spacing w:after="0" w:line="240" w:lineRule="auto"/>
              <w:jc w:val="both"/>
              <w:rPr>
                <w:rFonts w:ascii="Times New Roman" w:eastAsia="Times New Roman" w:hAnsi="Times New Roman" w:cs="Times New Roman"/>
                <w:sz w:val="28"/>
                <w:szCs w:val="28"/>
                <w:lang w:eastAsia="ru-RU"/>
              </w:rPr>
            </w:pPr>
          </w:p>
        </w:tc>
      </w:tr>
    </w:tbl>
    <w:p w:rsidR="00B72598" w:rsidRPr="000F18C5" w:rsidRDefault="00B72598" w:rsidP="00A94B67">
      <w:pPr>
        <w:jc w:val="both"/>
        <w:rPr>
          <w:rFonts w:ascii="Times New Roman" w:hAnsi="Times New Roman" w:cs="Times New Roman"/>
          <w:sz w:val="28"/>
          <w:szCs w:val="28"/>
        </w:rPr>
      </w:pPr>
      <w:r w:rsidRPr="000F18C5">
        <w:rPr>
          <w:rFonts w:ascii="Times New Roman" w:eastAsia="Times New Roman" w:hAnsi="Times New Roman" w:cs="Times New Roman"/>
          <w:color w:val="000000"/>
          <w:sz w:val="28"/>
          <w:szCs w:val="28"/>
          <w:lang w:eastAsia="ru-RU"/>
        </w:rPr>
        <w:t xml:space="preserve">20 августа ополчение подошло к Москве. На подступах к столице и в самой Москве ополчение несколько недель сражалось с отрядами гетмана Ходкевича, периодически обстреливая Кремль и Китай-город из батарей осадных орудий. Ополченцы жестко пресекали попытки ночной торговли с осажденными интервентами. Наставший в гарнизоне голод был главным доводом и оружием. Перед решительным штурмом православное воинство три дня постилось и молило Пресвятую Богородицу о милости перед </w:t>
      </w:r>
      <w:r w:rsidRPr="000F18C5">
        <w:rPr>
          <w:rFonts w:ascii="Times New Roman" w:eastAsia="Times New Roman" w:hAnsi="Times New Roman" w:cs="Times New Roman"/>
          <w:color w:val="000000"/>
          <w:sz w:val="28"/>
          <w:szCs w:val="28"/>
          <w:lang w:eastAsia="ru-RU"/>
        </w:rPr>
        <w:lastRenderedPageBreak/>
        <w:t xml:space="preserve">Казанской Ее иконой. 4 ноября ополченцы взяли штурмом стены Китай-города. А вот Кремль штурмовать не пришлось - доведенные осадой до отчаяния, в муках голода дошедшие даже до людоедства, дворяне-изменники и поляки сами покинули его. </w:t>
      </w:r>
      <w:proofErr w:type="gramStart"/>
      <w:r w:rsidRPr="000F18C5">
        <w:rPr>
          <w:rFonts w:ascii="Times New Roman" w:eastAsia="Times New Roman" w:hAnsi="Times New Roman" w:cs="Times New Roman"/>
          <w:color w:val="000000"/>
          <w:sz w:val="28"/>
          <w:szCs w:val="28"/>
          <w:lang w:eastAsia="ru-RU"/>
        </w:rPr>
        <w:t>В честь этой победы, было установлено празднование в честь иконы, с которой наши войска проделали весь путь от Нижнего к Москве, – в честь Казанской иконы Божией Матери.</w:t>
      </w:r>
      <w:proofErr w:type="gramEnd"/>
      <w:r w:rsidRPr="000F18C5">
        <w:rPr>
          <w:rFonts w:ascii="Times New Roman" w:eastAsia="Times New Roman" w:hAnsi="Times New Roman" w:cs="Times New Roman"/>
          <w:color w:val="000000"/>
          <w:sz w:val="28"/>
          <w:szCs w:val="28"/>
          <w:lang w:eastAsia="ru-RU"/>
        </w:rPr>
        <w:t> </w:t>
      </w:r>
      <w:r w:rsidRPr="000F18C5">
        <w:rPr>
          <w:rFonts w:ascii="Times New Roman" w:eastAsia="Times New Roman" w:hAnsi="Times New Roman" w:cs="Times New Roman"/>
          <w:color w:val="000000"/>
          <w:sz w:val="28"/>
          <w:szCs w:val="28"/>
          <w:lang w:eastAsia="ru-RU"/>
        </w:rPr>
        <w:br/>
      </w:r>
      <w:r w:rsidRPr="000F18C5">
        <w:rPr>
          <w:rFonts w:ascii="Times New Roman" w:hAnsi="Times New Roman" w:cs="Times New Roman"/>
          <w:sz w:val="28"/>
          <w:szCs w:val="28"/>
        </w:rPr>
        <w:t>Очистив полностью стольный город Москву от иноземных захватчиков, народное ополчение положило прочное основание делу освобождения всей страны и восстановлению независимого Русского государства. Одержанная победа окружила ореолом немеркнущей славы героев битвы за Москву "выборного человека" Кузьму Минина и "большого богатыря" Димитрия Пожарского.</w:t>
      </w:r>
    </w:p>
    <w:p w:rsidR="00D95A39" w:rsidRPr="000F18C5" w:rsidRDefault="00D95A39"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noProof/>
          <w:color w:val="006633"/>
          <w:sz w:val="28"/>
          <w:szCs w:val="28"/>
          <w:lang w:eastAsia="ru-RU"/>
        </w:rPr>
        <w:drawing>
          <wp:anchor distT="19050" distB="19050" distL="47625" distR="47625" simplePos="0" relativeHeight="251665920" behindDoc="0" locked="0" layoutInCell="1" allowOverlap="0">
            <wp:simplePos x="0" y="0"/>
            <wp:positionH relativeFrom="column">
              <wp:posOffset>516890</wp:posOffset>
            </wp:positionH>
            <wp:positionV relativeFrom="line">
              <wp:posOffset>-382270</wp:posOffset>
            </wp:positionV>
            <wp:extent cx="3932555" cy="3539490"/>
            <wp:effectExtent l="0" t="0" r="0" b="3810"/>
            <wp:wrapTopAndBottom/>
            <wp:docPr id="90" name="Рисунок 2" descr="http://www.bibliopskov.ru/img2012/min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ibliopskov.ru/img2012/min9.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32555" cy="3539490"/>
                    </a:xfrm>
                    <a:prstGeom prst="rect">
                      <a:avLst/>
                    </a:prstGeom>
                    <a:noFill/>
                    <a:ln>
                      <a:noFill/>
                    </a:ln>
                  </pic:spPr>
                </pic:pic>
              </a:graphicData>
            </a:graphic>
          </wp:anchor>
        </w:drawing>
      </w:r>
      <w:r w:rsidRPr="000F18C5">
        <w:rPr>
          <w:rFonts w:ascii="Times New Roman" w:eastAsia="Times New Roman" w:hAnsi="Times New Roman" w:cs="Times New Roman"/>
          <w:color w:val="006633"/>
          <w:sz w:val="28"/>
          <w:szCs w:val="28"/>
          <w:lang w:eastAsia="ru-RU"/>
        </w:rPr>
        <w:t>Памятник Минину и Пожарскому в Москве</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Один из наиболее известных памятников Москвы. Находится на Красной площади, рядом с собором Василия Блаженного.</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Автор памятника Минину и Пожарскому И. П. </w:t>
      </w:r>
      <w:proofErr w:type="spellStart"/>
      <w:r w:rsidRPr="000F18C5">
        <w:rPr>
          <w:rFonts w:ascii="Times New Roman" w:eastAsia="Times New Roman" w:hAnsi="Times New Roman" w:cs="Times New Roman"/>
          <w:color w:val="000000"/>
          <w:sz w:val="28"/>
          <w:szCs w:val="28"/>
          <w:lang w:eastAsia="ru-RU"/>
        </w:rPr>
        <w:t>Мартос</w:t>
      </w:r>
      <w:proofErr w:type="spellEnd"/>
      <w:r w:rsidRPr="000F18C5">
        <w:rPr>
          <w:rFonts w:ascii="Times New Roman" w:eastAsia="Times New Roman" w:hAnsi="Times New Roman" w:cs="Times New Roman"/>
          <w:color w:val="000000"/>
          <w:sz w:val="28"/>
          <w:szCs w:val="28"/>
          <w:lang w:eastAsia="ru-RU"/>
        </w:rPr>
        <w:t>.</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Памятник Минину и Пожарскому был первым памятником в Москве, поставленным не в честь государя, а в честь народных героев. Средства на памятник были собраны по всенародной подписке.</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Скульптор изобразил момент, когда Кузьма Минин, указывая рукой на Москву, вручает князю Пожарскому старинный меч и призывает его встать </w:t>
      </w:r>
      <w:r w:rsidRPr="000F18C5">
        <w:rPr>
          <w:rFonts w:ascii="Times New Roman" w:eastAsia="Times New Roman" w:hAnsi="Times New Roman" w:cs="Times New Roman"/>
          <w:color w:val="000000"/>
          <w:sz w:val="28"/>
          <w:szCs w:val="28"/>
          <w:lang w:eastAsia="ru-RU"/>
        </w:rPr>
        <w:lastRenderedPageBreak/>
        <w:t>во главе русского войска. Опираясь на щит, раненый воевода приподнимается со своего ложа, что символизирует пробуждение народного самосознания в трудный для Отечества час.</w:t>
      </w:r>
    </w:p>
    <w:p w:rsidR="0004278A" w:rsidRPr="000F18C5" w:rsidRDefault="0004278A" w:rsidP="00A94B67">
      <w:pPr>
        <w:spacing w:before="240" w:after="240" w:line="225" w:lineRule="atLeast"/>
        <w:jc w:val="both"/>
        <w:rPr>
          <w:rFonts w:ascii="Times New Roman" w:eastAsia="Times New Roman" w:hAnsi="Times New Roman" w:cs="Times New Roman"/>
          <w:color w:val="000000"/>
          <w:sz w:val="28"/>
          <w:szCs w:val="28"/>
          <w:lang w:eastAsia="ru-RU"/>
        </w:rPr>
      </w:pPr>
    </w:p>
    <w:p w:rsidR="0004278A" w:rsidRPr="000F18C5" w:rsidRDefault="0004278A"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Пора возвращаться в Нижний Новгород и еще раз пройтись по местам памяти Минина и Пожарского. Только сейчас стоя около этих </w:t>
      </w:r>
      <w:proofErr w:type="gramStart"/>
      <w:r w:rsidRPr="000F18C5">
        <w:rPr>
          <w:rFonts w:ascii="Times New Roman" w:eastAsia="Times New Roman" w:hAnsi="Times New Roman" w:cs="Times New Roman"/>
          <w:color w:val="000000"/>
          <w:sz w:val="28"/>
          <w:szCs w:val="28"/>
          <w:lang w:eastAsia="ru-RU"/>
        </w:rPr>
        <w:t>памятников</w:t>
      </w:r>
      <w:proofErr w:type="gramEnd"/>
      <w:r w:rsidRPr="000F18C5">
        <w:rPr>
          <w:rFonts w:ascii="Times New Roman" w:eastAsia="Times New Roman" w:hAnsi="Times New Roman" w:cs="Times New Roman"/>
          <w:color w:val="000000"/>
          <w:sz w:val="28"/>
          <w:szCs w:val="28"/>
          <w:lang w:eastAsia="ru-RU"/>
        </w:rPr>
        <w:t xml:space="preserve"> понимаешь их истинную </w:t>
      </w:r>
      <w:proofErr w:type="spellStart"/>
      <w:r w:rsidRPr="000F18C5">
        <w:rPr>
          <w:rFonts w:ascii="Times New Roman" w:eastAsia="Times New Roman" w:hAnsi="Times New Roman" w:cs="Times New Roman"/>
          <w:color w:val="000000"/>
          <w:sz w:val="28"/>
          <w:szCs w:val="28"/>
          <w:lang w:eastAsia="ru-RU"/>
        </w:rPr>
        <w:t>ценнось</w:t>
      </w:r>
      <w:proofErr w:type="spellEnd"/>
      <w:r w:rsidRPr="000F18C5">
        <w:rPr>
          <w:rFonts w:ascii="Times New Roman" w:eastAsia="Times New Roman" w:hAnsi="Times New Roman" w:cs="Times New Roman"/>
          <w:color w:val="000000"/>
          <w:sz w:val="28"/>
          <w:szCs w:val="28"/>
          <w:lang w:eastAsia="ru-RU"/>
        </w:rPr>
        <w:t>.</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noProof/>
          <w:color w:val="006633"/>
          <w:sz w:val="28"/>
          <w:szCs w:val="28"/>
          <w:lang w:eastAsia="ru-RU"/>
        </w:rPr>
        <w:drawing>
          <wp:anchor distT="19050" distB="19050" distL="47625" distR="47625" simplePos="0" relativeHeight="251667968" behindDoc="0" locked="0" layoutInCell="1" allowOverlap="0">
            <wp:simplePos x="0" y="0"/>
            <wp:positionH relativeFrom="column">
              <wp:posOffset>-375285</wp:posOffset>
            </wp:positionH>
            <wp:positionV relativeFrom="line">
              <wp:posOffset>273050</wp:posOffset>
            </wp:positionV>
            <wp:extent cx="2381250" cy="1790700"/>
            <wp:effectExtent l="0" t="0" r="0" b="0"/>
            <wp:wrapSquare wrapText="bothSides"/>
            <wp:docPr id="91" name="Рисунок 3" descr="http://www.bibliopskov.ru/img2012/min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ibliopskov.ru/img2012/min10.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anchor>
        </w:drawing>
      </w:r>
    </w:p>
    <w:p w:rsidR="00D95A39" w:rsidRPr="000F18C5" w:rsidRDefault="00D95A39"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color w:val="006633"/>
          <w:sz w:val="28"/>
          <w:szCs w:val="28"/>
          <w:lang w:eastAsia="ru-RU"/>
        </w:rPr>
        <w:t>Памятник Минину и Пожарскому в Нижнем Новгороде</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Всем известен памятник гражданину Минину и князю Пожарскому, установленный в Москве на Красной площади, у Храма Василия Блаженного. Однако мало кому известно, что в Нижнем Новгороде находится его точная, но немного уменьшенная копия.</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br/>
        <w:t>4 ноября 2005 в Нижнем Новгороде открыт памятник Минину и Пожарскому работы Зураба Церетели — уменьшенная (на 5 см) копия московского памятника. Он установлен под стенами Нижегородского Кремля, около церкви Рождеств</w:t>
      </w:r>
      <w:proofErr w:type="gramStart"/>
      <w:r w:rsidRPr="000F18C5">
        <w:rPr>
          <w:rFonts w:ascii="Times New Roman" w:eastAsia="Times New Roman" w:hAnsi="Times New Roman" w:cs="Times New Roman"/>
          <w:color w:val="000000"/>
          <w:sz w:val="28"/>
          <w:szCs w:val="28"/>
          <w:lang w:eastAsia="ru-RU"/>
        </w:rPr>
        <w:t>а Иоа</w:t>
      </w:r>
      <w:proofErr w:type="gramEnd"/>
      <w:r w:rsidRPr="000F18C5">
        <w:rPr>
          <w:rFonts w:ascii="Times New Roman" w:eastAsia="Times New Roman" w:hAnsi="Times New Roman" w:cs="Times New Roman"/>
          <w:color w:val="000000"/>
          <w:sz w:val="28"/>
          <w:szCs w:val="28"/>
          <w:lang w:eastAsia="ru-RU"/>
        </w:rPr>
        <w:t>нна Предтечи.</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По заключению историков и экспертов, в 1611 году Кузьма Минин именно с паперти этой церкви призывал нижегородцев собрать и экипировать народное ополчение на защиту Москвы от поляков.</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noProof/>
          <w:color w:val="006633"/>
          <w:sz w:val="28"/>
          <w:szCs w:val="28"/>
          <w:lang w:eastAsia="ru-RU"/>
        </w:rPr>
        <w:drawing>
          <wp:anchor distT="19050" distB="19050" distL="47625" distR="47625" simplePos="0" relativeHeight="251670016" behindDoc="0" locked="0" layoutInCell="1" allowOverlap="0">
            <wp:simplePos x="0" y="0"/>
            <wp:positionH relativeFrom="column">
              <wp:posOffset>64135</wp:posOffset>
            </wp:positionH>
            <wp:positionV relativeFrom="line">
              <wp:posOffset>99060</wp:posOffset>
            </wp:positionV>
            <wp:extent cx="1619250" cy="2171700"/>
            <wp:effectExtent l="0" t="0" r="0" b="0"/>
            <wp:wrapSquare wrapText="bothSides"/>
            <wp:docPr id="92" name="Рисунок 5" descr="http://www.bibliopskov.ru/img2012/mi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ibliopskov.ru/img2012/min12.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0" cy="2171700"/>
                    </a:xfrm>
                    <a:prstGeom prst="rect">
                      <a:avLst/>
                    </a:prstGeom>
                    <a:noFill/>
                    <a:ln>
                      <a:noFill/>
                    </a:ln>
                  </pic:spPr>
                </pic:pic>
              </a:graphicData>
            </a:graphic>
          </wp:anchor>
        </w:drawing>
      </w:r>
      <w:r w:rsidRPr="000F18C5">
        <w:rPr>
          <w:rFonts w:ascii="Times New Roman" w:eastAsia="Times New Roman" w:hAnsi="Times New Roman" w:cs="Times New Roman"/>
          <w:color w:val="000000"/>
          <w:sz w:val="28"/>
          <w:szCs w:val="28"/>
          <w:lang w:eastAsia="ru-RU"/>
        </w:rPr>
        <w:t> </w:t>
      </w:r>
    </w:p>
    <w:p w:rsidR="00D95A39" w:rsidRPr="000F18C5" w:rsidRDefault="00D95A39"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color w:val="006633"/>
          <w:sz w:val="28"/>
          <w:szCs w:val="28"/>
          <w:lang w:eastAsia="ru-RU"/>
        </w:rPr>
        <w:t>Обелиск в честь Минина и Пожарского в Нижнем Новгороде</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Обелиск в честь Минина и Пожарского установлен в 1828 году в Нижегородском Кремле вместо первоначально планировавшегося памятника.</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Проект создан архитектором А. И. Мельниковым, барельефы с изображением Минина и Пожарского созданы по эскизам И. П. </w:t>
      </w:r>
      <w:proofErr w:type="spellStart"/>
      <w:r w:rsidRPr="000F18C5">
        <w:rPr>
          <w:rFonts w:ascii="Times New Roman" w:eastAsia="Times New Roman" w:hAnsi="Times New Roman" w:cs="Times New Roman"/>
          <w:color w:val="000000"/>
          <w:sz w:val="28"/>
          <w:szCs w:val="28"/>
          <w:lang w:eastAsia="ru-RU"/>
        </w:rPr>
        <w:t>Мартоса</w:t>
      </w:r>
      <w:proofErr w:type="spellEnd"/>
      <w:r w:rsidRPr="000F18C5">
        <w:rPr>
          <w:rFonts w:ascii="Times New Roman" w:eastAsia="Times New Roman" w:hAnsi="Times New Roman" w:cs="Times New Roman"/>
          <w:color w:val="000000"/>
          <w:sz w:val="28"/>
          <w:szCs w:val="28"/>
          <w:lang w:eastAsia="ru-RU"/>
        </w:rPr>
        <w:t>.</w:t>
      </w:r>
    </w:p>
    <w:p w:rsidR="00D95A39" w:rsidRPr="000F18C5" w:rsidRDefault="00D95A39"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color w:val="006633"/>
          <w:sz w:val="28"/>
          <w:szCs w:val="28"/>
          <w:lang w:eastAsia="ru-RU"/>
        </w:rPr>
        <w:t> </w:t>
      </w:r>
      <w:r w:rsidR="0004278A" w:rsidRPr="000F18C5">
        <w:rPr>
          <w:rFonts w:ascii="Times New Roman" w:eastAsia="Times New Roman" w:hAnsi="Times New Roman" w:cs="Times New Roman"/>
          <w:color w:val="006633"/>
          <w:sz w:val="28"/>
          <w:szCs w:val="28"/>
          <w:lang w:eastAsia="ru-RU"/>
        </w:rPr>
        <w:t>Этот монумент был самым первым памятником в Нижнем Новгороде.</w:t>
      </w:r>
    </w:p>
    <w:p w:rsidR="00D95A39" w:rsidRPr="000F18C5" w:rsidRDefault="00D95A39"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color w:val="006633"/>
          <w:sz w:val="28"/>
          <w:szCs w:val="28"/>
          <w:lang w:eastAsia="ru-RU"/>
        </w:rPr>
        <w:lastRenderedPageBreak/>
        <w:t> </w:t>
      </w:r>
    </w:p>
    <w:p w:rsidR="00D95A39" w:rsidRPr="000F18C5" w:rsidRDefault="0004278A"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noProof/>
          <w:color w:val="006633"/>
          <w:sz w:val="28"/>
          <w:szCs w:val="28"/>
          <w:lang w:eastAsia="ru-RU"/>
        </w:rPr>
        <w:drawing>
          <wp:anchor distT="19050" distB="19050" distL="47625" distR="47625" simplePos="0" relativeHeight="251672064" behindDoc="0" locked="0" layoutInCell="1" allowOverlap="0">
            <wp:simplePos x="0" y="0"/>
            <wp:positionH relativeFrom="column">
              <wp:posOffset>-650875</wp:posOffset>
            </wp:positionH>
            <wp:positionV relativeFrom="line">
              <wp:posOffset>119380</wp:posOffset>
            </wp:positionV>
            <wp:extent cx="3368675" cy="2796540"/>
            <wp:effectExtent l="0" t="0" r="3175" b="3810"/>
            <wp:wrapSquare wrapText="bothSides"/>
            <wp:docPr id="93" name="Рисунок 6" descr="http://www.bibliopskov.ru/img2012/min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ibliopskov.ru/img2012/min13.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68675" cy="2796540"/>
                    </a:xfrm>
                    <a:prstGeom prst="rect">
                      <a:avLst/>
                    </a:prstGeom>
                    <a:noFill/>
                    <a:ln>
                      <a:noFill/>
                    </a:ln>
                  </pic:spPr>
                </pic:pic>
              </a:graphicData>
            </a:graphic>
          </wp:anchor>
        </w:drawing>
      </w:r>
      <w:r w:rsidR="00D95A39" w:rsidRPr="000F18C5">
        <w:rPr>
          <w:rFonts w:ascii="Times New Roman" w:eastAsia="Times New Roman" w:hAnsi="Times New Roman" w:cs="Times New Roman"/>
          <w:color w:val="006633"/>
          <w:sz w:val="28"/>
          <w:szCs w:val="28"/>
          <w:lang w:eastAsia="ru-RU"/>
        </w:rPr>
        <w:t>Михайло-Архангельский собор в Нижнем Новгороде</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Михайло-Архангельский собор - древнейший каменный храм Нижнего Новгорода.</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23 апреля 1628 года под руководством зодчих Лаврентия Семенова и пасынка Антипа началось строительство существующего здания.</w:t>
      </w:r>
    </w:p>
    <w:p w:rsidR="00D95A39" w:rsidRPr="000F18C5" w:rsidRDefault="00D95A39"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Восстановление </w:t>
      </w:r>
      <w:proofErr w:type="gramStart"/>
      <w:r w:rsidRPr="000F18C5">
        <w:rPr>
          <w:rFonts w:ascii="Times New Roman" w:eastAsia="Times New Roman" w:hAnsi="Times New Roman" w:cs="Times New Roman"/>
          <w:color w:val="000000"/>
          <w:sz w:val="28"/>
          <w:szCs w:val="28"/>
          <w:lang w:eastAsia="ru-RU"/>
        </w:rPr>
        <w:t>велось в память о Нижегородском ополчении и было</w:t>
      </w:r>
      <w:proofErr w:type="gramEnd"/>
      <w:r w:rsidRPr="000F18C5">
        <w:rPr>
          <w:rFonts w:ascii="Times New Roman" w:eastAsia="Times New Roman" w:hAnsi="Times New Roman" w:cs="Times New Roman"/>
          <w:color w:val="000000"/>
          <w:sz w:val="28"/>
          <w:szCs w:val="28"/>
          <w:lang w:eastAsia="ru-RU"/>
        </w:rPr>
        <w:t xml:space="preserve"> завершено в 1631 году.</w:t>
      </w:r>
    </w:p>
    <w:p w:rsidR="0004278A" w:rsidRPr="000F18C5" w:rsidRDefault="0004278A"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В 1962 году после проведенной реставрации в собор был перенесён прах Кузьмы Минина.</w:t>
      </w:r>
    </w:p>
    <w:p w:rsidR="00D95A39" w:rsidRPr="000F18C5" w:rsidRDefault="00D95A39" w:rsidP="00D95A39">
      <w:pPr>
        <w:spacing w:before="240" w:after="240" w:line="225" w:lineRule="atLeast"/>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br/>
      </w:r>
    </w:p>
    <w:p w:rsidR="00D95A39" w:rsidRPr="000F18C5" w:rsidRDefault="00D95A39" w:rsidP="00D95A39">
      <w:pPr>
        <w:spacing w:before="240" w:after="240" w:line="225" w:lineRule="atLeast"/>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w:t>
      </w:r>
    </w:p>
    <w:p w:rsidR="0004278A" w:rsidRPr="000F18C5" w:rsidRDefault="0004278A"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noProof/>
          <w:color w:val="006633"/>
          <w:sz w:val="28"/>
          <w:szCs w:val="28"/>
          <w:lang w:eastAsia="ru-RU"/>
        </w:rPr>
        <w:drawing>
          <wp:anchor distT="19050" distB="19050" distL="47625" distR="47625" simplePos="0" relativeHeight="251674112" behindDoc="0" locked="0" layoutInCell="1" allowOverlap="0">
            <wp:simplePos x="0" y="0"/>
            <wp:positionH relativeFrom="column">
              <wp:posOffset>-485775</wp:posOffset>
            </wp:positionH>
            <wp:positionV relativeFrom="line">
              <wp:posOffset>-78105</wp:posOffset>
            </wp:positionV>
            <wp:extent cx="2533650" cy="3383280"/>
            <wp:effectExtent l="0" t="0" r="0" b="7620"/>
            <wp:wrapSquare wrapText="bothSides"/>
            <wp:docPr id="94" name="Рисунок 9" descr="http://www.bibliopskov.ru/img2012/min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bibliopskov.ru/img2012/min16.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33650" cy="3383280"/>
                    </a:xfrm>
                    <a:prstGeom prst="rect">
                      <a:avLst/>
                    </a:prstGeom>
                    <a:noFill/>
                    <a:ln>
                      <a:noFill/>
                    </a:ln>
                  </pic:spPr>
                </pic:pic>
              </a:graphicData>
            </a:graphic>
          </wp:anchor>
        </w:drawing>
      </w:r>
      <w:r w:rsidRPr="000F18C5">
        <w:rPr>
          <w:rFonts w:ascii="Times New Roman" w:eastAsia="Times New Roman" w:hAnsi="Times New Roman" w:cs="Times New Roman"/>
          <w:color w:val="006633"/>
          <w:sz w:val="28"/>
          <w:szCs w:val="28"/>
          <w:lang w:eastAsia="ru-RU"/>
        </w:rPr>
        <w:t>Памятник Кузьме Минину в Нижнем Новгороде</w:t>
      </w:r>
    </w:p>
    <w:p w:rsidR="0004278A" w:rsidRPr="000F18C5" w:rsidRDefault="0004278A"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w:t>
      </w:r>
    </w:p>
    <w:p w:rsidR="0004278A" w:rsidRPr="000F18C5" w:rsidRDefault="0004278A"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На площади Минина и Пожарского 1 июня 1989 года был установлен монумент работы скульптора О. К. </w:t>
      </w:r>
      <w:proofErr w:type="spellStart"/>
      <w:r w:rsidRPr="000F18C5">
        <w:rPr>
          <w:rFonts w:ascii="Times New Roman" w:eastAsia="Times New Roman" w:hAnsi="Times New Roman" w:cs="Times New Roman"/>
          <w:color w:val="000000"/>
          <w:sz w:val="28"/>
          <w:szCs w:val="28"/>
          <w:lang w:eastAsia="ru-RU"/>
        </w:rPr>
        <w:t>Комова</w:t>
      </w:r>
      <w:proofErr w:type="spellEnd"/>
      <w:r w:rsidRPr="000F18C5">
        <w:rPr>
          <w:rFonts w:ascii="Times New Roman" w:eastAsia="Times New Roman" w:hAnsi="Times New Roman" w:cs="Times New Roman"/>
          <w:color w:val="000000"/>
          <w:sz w:val="28"/>
          <w:szCs w:val="28"/>
          <w:lang w:eastAsia="ru-RU"/>
        </w:rPr>
        <w:br/>
        <w:t xml:space="preserve">(архитекторы Е. И. </w:t>
      </w:r>
      <w:proofErr w:type="spellStart"/>
      <w:r w:rsidRPr="000F18C5">
        <w:rPr>
          <w:rFonts w:ascii="Times New Roman" w:eastAsia="Times New Roman" w:hAnsi="Times New Roman" w:cs="Times New Roman"/>
          <w:color w:val="000000"/>
          <w:sz w:val="28"/>
          <w:szCs w:val="28"/>
          <w:lang w:eastAsia="ru-RU"/>
        </w:rPr>
        <w:t>Кутырёв</w:t>
      </w:r>
      <w:proofErr w:type="spellEnd"/>
      <w:r w:rsidRPr="000F18C5">
        <w:rPr>
          <w:rFonts w:ascii="Times New Roman" w:eastAsia="Times New Roman" w:hAnsi="Times New Roman" w:cs="Times New Roman"/>
          <w:color w:val="000000"/>
          <w:sz w:val="28"/>
          <w:szCs w:val="28"/>
          <w:lang w:eastAsia="ru-RU"/>
        </w:rPr>
        <w:t xml:space="preserve">, В. В. Воронков, Н. И. </w:t>
      </w:r>
      <w:proofErr w:type="spellStart"/>
      <w:r w:rsidRPr="000F18C5">
        <w:rPr>
          <w:rFonts w:ascii="Times New Roman" w:eastAsia="Times New Roman" w:hAnsi="Times New Roman" w:cs="Times New Roman"/>
          <w:color w:val="000000"/>
          <w:sz w:val="28"/>
          <w:szCs w:val="28"/>
          <w:lang w:eastAsia="ru-RU"/>
        </w:rPr>
        <w:t>Комова</w:t>
      </w:r>
      <w:proofErr w:type="spellEnd"/>
      <w:r w:rsidRPr="000F18C5">
        <w:rPr>
          <w:rFonts w:ascii="Times New Roman" w:eastAsia="Times New Roman" w:hAnsi="Times New Roman" w:cs="Times New Roman"/>
          <w:color w:val="000000"/>
          <w:sz w:val="28"/>
          <w:szCs w:val="28"/>
          <w:lang w:eastAsia="ru-RU"/>
        </w:rPr>
        <w:t xml:space="preserve">) на месте </w:t>
      </w:r>
      <w:proofErr w:type="gramStart"/>
      <w:r w:rsidRPr="000F18C5">
        <w:rPr>
          <w:rFonts w:ascii="Times New Roman" w:eastAsia="Times New Roman" w:hAnsi="Times New Roman" w:cs="Times New Roman"/>
          <w:color w:val="000000"/>
          <w:sz w:val="28"/>
          <w:szCs w:val="28"/>
          <w:lang w:eastAsia="ru-RU"/>
        </w:rPr>
        <w:t>памятника скульптора</w:t>
      </w:r>
      <w:proofErr w:type="gramEnd"/>
      <w:r w:rsidRPr="000F18C5">
        <w:rPr>
          <w:rFonts w:ascii="Times New Roman" w:eastAsia="Times New Roman" w:hAnsi="Times New Roman" w:cs="Times New Roman"/>
          <w:color w:val="000000"/>
          <w:sz w:val="28"/>
          <w:szCs w:val="28"/>
          <w:lang w:eastAsia="ru-RU"/>
        </w:rPr>
        <w:t xml:space="preserve"> А. Колобова, отправленного в Балахну.</w:t>
      </w:r>
    </w:p>
    <w:p w:rsidR="004154EE" w:rsidRPr="000F18C5" w:rsidRDefault="004154EE" w:rsidP="004154EE">
      <w:pPr>
        <w:pStyle w:val="a3"/>
        <w:shd w:val="clear" w:color="auto" w:fill="FFFFFF"/>
        <w:spacing w:after="0"/>
        <w:rPr>
          <w:color w:val="000000"/>
          <w:sz w:val="28"/>
          <w:szCs w:val="28"/>
        </w:rPr>
      </w:pPr>
    </w:p>
    <w:p w:rsidR="00E80222" w:rsidRPr="000F18C5" w:rsidRDefault="00E80222" w:rsidP="00E80222">
      <w:pPr>
        <w:spacing w:before="240" w:after="240" w:line="225" w:lineRule="atLeast"/>
        <w:rPr>
          <w:rFonts w:ascii="Times New Roman" w:eastAsia="Times New Roman" w:hAnsi="Times New Roman" w:cs="Times New Roman"/>
          <w:color w:val="000000"/>
          <w:sz w:val="28"/>
          <w:szCs w:val="28"/>
          <w:lang w:eastAsia="ru-RU"/>
        </w:rPr>
      </w:pPr>
    </w:p>
    <w:p w:rsidR="00E80222" w:rsidRPr="000F18C5" w:rsidRDefault="00E80222" w:rsidP="00E80222">
      <w:pPr>
        <w:spacing w:before="240" w:after="240" w:line="225" w:lineRule="atLeast"/>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br/>
      </w:r>
    </w:p>
    <w:p w:rsidR="0004278A" w:rsidRPr="000F18C5" w:rsidRDefault="0004278A" w:rsidP="00E80222">
      <w:pPr>
        <w:spacing w:before="240" w:after="240" w:line="225" w:lineRule="atLeast"/>
        <w:rPr>
          <w:rFonts w:ascii="Times New Roman" w:eastAsia="Times New Roman" w:hAnsi="Times New Roman" w:cs="Times New Roman"/>
          <w:color w:val="006633"/>
          <w:sz w:val="28"/>
          <w:szCs w:val="28"/>
          <w:lang w:eastAsia="ru-RU"/>
        </w:rPr>
      </w:pPr>
    </w:p>
    <w:p w:rsidR="0004278A" w:rsidRPr="000F18C5" w:rsidRDefault="00C813C6" w:rsidP="00E80222">
      <w:pPr>
        <w:spacing w:before="240" w:after="240" w:line="225" w:lineRule="atLeast"/>
        <w:rPr>
          <w:rFonts w:ascii="Times New Roman" w:eastAsia="Times New Roman" w:hAnsi="Times New Roman" w:cs="Times New Roman"/>
          <w:color w:val="006633"/>
          <w:sz w:val="28"/>
          <w:szCs w:val="28"/>
          <w:lang w:eastAsia="ru-RU"/>
        </w:rPr>
      </w:pPr>
      <w:r>
        <w:rPr>
          <w:rFonts w:ascii="Times New Roman" w:eastAsia="Times New Roman" w:hAnsi="Times New Roman" w:cs="Times New Roman"/>
          <w:color w:val="006633"/>
          <w:sz w:val="28"/>
          <w:szCs w:val="28"/>
          <w:lang w:eastAsia="ru-RU"/>
        </w:rPr>
        <w:t>В ходе этого путешествия мы</w:t>
      </w:r>
      <w:r w:rsidR="00AB436D" w:rsidRPr="000F18C5">
        <w:rPr>
          <w:rFonts w:ascii="Times New Roman" w:eastAsia="Times New Roman" w:hAnsi="Times New Roman" w:cs="Times New Roman"/>
          <w:color w:val="006633"/>
          <w:sz w:val="28"/>
          <w:szCs w:val="28"/>
          <w:lang w:eastAsia="ru-RU"/>
        </w:rPr>
        <w:t xml:space="preserve"> узнал</w:t>
      </w:r>
      <w:r>
        <w:rPr>
          <w:rFonts w:ascii="Times New Roman" w:eastAsia="Times New Roman" w:hAnsi="Times New Roman" w:cs="Times New Roman"/>
          <w:color w:val="006633"/>
          <w:sz w:val="28"/>
          <w:szCs w:val="28"/>
          <w:lang w:eastAsia="ru-RU"/>
        </w:rPr>
        <w:t>и</w:t>
      </w:r>
      <w:r w:rsidR="00AB436D" w:rsidRPr="000F18C5">
        <w:rPr>
          <w:rFonts w:ascii="Times New Roman" w:eastAsia="Times New Roman" w:hAnsi="Times New Roman" w:cs="Times New Roman"/>
          <w:color w:val="006633"/>
          <w:sz w:val="28"/>
          <w:szCs w:val="28"/>
          <w:lang w:eastAsia="ru-RU"/>
        </w:rPr>
        <w:t xml:space="preserve"> и о многих других местах памяти героев Народного ополчения.</w:t>
      </w:r>
    </w:p>
    <w:p w:rsidR="0004278A" w:rsidRPr="000F18C5" w:rsidRDefault="00AB436D" w:rsidP="00E80222">
      <w:pPr>
        <w:spacing w:before="240" w:after="240" w:line="225" w:lineRule="atLeast"/>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noProof/>
          <w:color w:val="006633"/>
          <w:sz w:val="28"/>
          <w:szCs w:val="28"/>
          <w:lang w:eastAsia="ru-RU"/>
        </w:rPr>
        <w:lastRenderedPageBreak/>
        <w:drawing>
          <wp:anchor distT="19050" distB="19050" distL="47625" distR="47625" simplePos="0" relativeHeight="251642368" behindDoc="0" locked="0" layoutInCell="1" allowOverlap="0">
            <wp:simplePos x="0" y="0"/>
            <wp:positionH relativeFrom="column">
              <wp:posOffset>-455930</wp:posOffset>
            </wp:positionH>
            <wp:positionV relativeFrom="line">
              <wp:posOffset>226695</wp:posOffset>
            </wp:positionV>
            <wp:extent cx="3058160" cy="2051685"/>
            <wp:effectExtent l="19050" t="0" r="8890" b="0"/>
            <wp:wrapSquare wrapText="bothSides"/>
            <wp:docPr id="68" name="Рисунок 10" descr="http://www.bibliopskov.ru/img2012/min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ibliopskov.ru/img2012/min18.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58160" cy="2051685"/>
                    </a:xfrm>
                    <a:prstGeom prst="rect">
                      <a:avLst/>
                    </a:prstGeom>
                    <a:noFill/>
                    <a:ln>
                      <a:noFill/>
                    </a:ln>
                  </pic:spPr>
                </pic:pic>
              </a:graphicData>
            </a:graphic>
          </wp:anchor>
        </w:drawing>
      </w:r>
    </w:p>
    <w:p w:rsidR="00E80222" w:rsidRPr="000F18C5" w:rsidRDefault="00E80222"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color w:val="006633"/>
          <w:sz w:val="28"/>
          <w:szCs w:val="28"/>
          <w:lang w:eastAsia="ru-RU"/>
        </w:rPr>
        <w:t>Скульптурный бюст Дмитрия Пожарского в Суздале</w:t>
      </w:r>
    </w:p>
    <w:p w:rsidR="00E80222" w:rsidRPr="000F18C5" w:rsidRDefault="00E80222"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Уроженец Суздальской земли Дмитрий Михайлович Пожарский похоронен в </w:t>
      </w:r>
      <w:proofErr w:type="spellStart"/>
      <w:r w:rsidRPr="000F18C5">
        <w:rPr>
          <w:rFonts w:ascii="Times New Roman" w:eastAsia="Times New Roman" w:hAnsi="Times New Roman" w:cs="Times New Roman"/>
          <w:color w:val="000000"/>
          <w:sz w:val="28"/>
          <w:szCs w:val="28"/>
          <w:lang w:eastAsia="ru-RU"/>
        </w:rPr>
        <w:t>Спасо-Евфимиевском</w:t>
      </w:r>
      <w:proofErr w:type="spellEnd"/>
      <w:r w:rsidRPr="000F18C5">
        <w:rPr>
          <w:rFonts w:ascii="Times New Roman" w:eastAsia="Times New Roman" w:hAnsi="Times New Roman" w:cs="Times New Roman"/>
          <w:color w:val="000000"/>
          <w:sz w:val="28"/>
          <w:szCs w:val="28"/>
          <w:lang w:eastAsia="ru-RU"/>
        </w:rPr>
        <w:t xml:space="preserve"> монастыре согласно его завещанию вместе с родителями и детьми.</w:t>
      </w:r>
    </w:p>
    <w:p w:rsidR="0004278A" w:rsidRPr="000F18C5" w:rsidRDefault="0004278A" w:rsidP="00E80222">
      <w:pPr>
        <w:spacing w:before="240" w:after="240" w:line="225" w:lineRule="atLeast"/>
        <w:rPr>
          <w:rFonts w:ascii="Times New Roman" w:eastAsia="Times New Roman" w:hAnsi="Times New Roman" w:cs="Times New Roman"/>
          <w:color w:val="000000"/>
          <w:sz w:val="28"/>
          <w:szCs w:val="28"/>
          <w:lang w:eastAsia="ru-RU"/>
        </w:rPr>
      </w:pPr>
    </w:p>
    <w:p w:rsidR="0004278A" w:rsidRPr="000F18C5" w:rsidRDefault="0004278A" w:rsidP="00E80222">
      <w:pPr>
        <w:spacing w:before="240" w:after="240" w:line="225" w:lineRule="atLeast"/>
        <w:rPr>
          <w:rFonts w:ascii="Times New Roman" w:eastAsia="Times New Roman" w:hAnsi="Times New Roman" w:cs="Times New Roman"/>
          <w:color w:val="000000"/>
          <w:sz w:val="28"/>
          <w:szCs w:val="28"/>
          <w:lang w:eastAsia="ru-RU"/>
        </w:rPr>
      </w:pPr>
    </w:p>
    <w:p w:rsidR="00E80222" w:rsidRPr="000F18C5" w:rsidRDefault="00E80222" w:rsidP="00A94B67">
      <w:pPr>
        <w:spacing w:before="240" w:after="240" w:line="225" w:lineRule="atLeast"/>
        <w:jc w:val="both"/>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xml:space="preserve">Памятник Дмитрию Пожарскому в Суздале установлен в 1950 г. в одноименном сквере у стен </w:t>
      </w:r>
      <w:proofErr w:type="spellStart"/>
      <w:r w:rsidRPr="000F18C5">
        <w:rPr>
          <w:rFonts w:ascii="Times New Roman" w:eastAsia="Times New Roman" w:hAnsi="Times New Roman" w:cs="Times New Roman"/>
          <w:color w:val="000000"/>
          <w:sz w:val="28"/>
          <w:szCs w:val="28"/>
          <w:lang w:eastAsia="ru-RU"/>
        </w:rPr>
        <w:t>Спасо-Евфимиевского</w:t>
      </w:r>
      <w:proofErr w:type="spellEnd"/>
      <w:r w:rsidRPr="000F18C5">
        <w:rPr>
          <w:rFonts w:ascii="Times New Roman" w:eastAsia="Times New Roman" w:hAnsi="Times New Roman" w:cs="Times New Roman"/>
          <w:color w:val="000000"/>
          <w:sz w:val="28"/>
          <w:szCs w:val="28"/>
          <w:lang w:eastAsia="ru-RU"/>
        </w:rPr>
        <w:t xml:space="preserve"> монастыря. Автором бюста является народный художник СССР и Белоруссии З. И. </w:t>
      </w:r>
      <w:proofErr w:type="spellStart"/>
      <w:r w:rsidRPr="000F18C5">
        <w:rPr>
          <w:rFonts w:ascii="Times New Roman" w:eastAsia="Times New Roman" w:hAnsi="Times New Roman" w:cs="Times New Roman"/>
          <w:color w:val="000000"/>
          <w:sz w:val="28"/>
          <w:szCs w:val="28"/>
          <w:lang w:eastAsia="ru-RU"/>
        </w:rPr>
        <w:t>Азгур</w:t>
      </w:r>
      <w:proofErr w:type="spellEnd"/>
      <w:r w:rsidRPr="000F18C5">
        <w:rPr>
          <w:rFonts w:ascii="Times New Roman" w:eastAsia="Times New Roman" w:hAnsi="Times New Roman" w:cs="Times New Roman"/>
          <w:color w:val="000000"/>
          <w:sz w:val="28"/>
          <w:szCs w:val="28"/>
          <w:lang w:eastAsia="ru-RU"/>
        </w:rPr>
        <w:t>.</w:t>
      </w:r>
    </w:p>
    <w:p w:rsidR="00E80222" w:rsidRPr="000F18C5" w:rsidRDefault="00E80222" w:rsidP="00E80222">
      <w:pPr>
        <w:spacing w:before="240" w:after="240" w:line="225" w:lineRule="atLeast"/>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На барельефе написано «Дмитрию Пожарскому благодарная Родина». Именем Пожарского названа расположенная рядом улица</w:t>
      </w:r>
    </w:p>
    <w:p w:rsidR="0076212B" w:rsidRPr="000F18C5" w:rsidRDefault="0076212B" w:rsidP="004369EA">
      <w:pPr>
        <w:spacing w:before="240" w:after="240" w:line="225" w:lineRule="atLeast"/>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noProof/>
          <w:color w:val="006633"/>
          <w:sz w:val="28"/>
          <w:szCs w:val="28"/>
          <w:lang w:eastAsia="ru-RU"/>
        </w:rPr>
        <w:drawing>
          <wp:anchor distT="19050" distB="19050" distL="47625" distR="47625" simplePos="0" relativeHeight="251644416" behindDoc="0" locked="0" layoutInCell="1" allowOverlap="0">
            <wp:simplePos x="0" y="0"/>
            <wp:positionH relativeFrom="column">
              <wp:posOffset>3556924</wp:posOffset>
            </wp:positionH>
            <wp:positionV relativeFrom="line">
              <wp:posOffset>237490</wp:posOffset>
            </wp:positionV>
            <wp:extent cx="2379345" cy="2914650"/>
            <wp:effectExtent l="0" t="0" r="1905" b="0"/>
            <wp:wrapSquare wrapText="bothSides"/>
            <wp:docPr id="69" name="Рисунок 12" descr="http://www.bibliopskov.ru/img2012/min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ibliopskov.ru/img2012/min20.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79345" cy="2914650"/>
                    </a:xfrm>
                    <a:prstGeom prst="rect">
                      <a:avLst/>
                    </a:prstGeom>
                    <a:noFill/>
                    <a:ln>
                      <a:noFill/>
                    </a:ln>
                  </pic:spPr>
                </pic:pic>
              </a:graphicData>
            </a:graphic>
          </wp:anchor>
        </w:drawing>
      </w:r>
    </w:p>
    <w:p w:rsidR="007D5FEA" w:rsidRPr="000F18C5" w:rsidRDefault="004369EA" w:rsidP="00A94B6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color w:val="006633"/>
          <w:sz w:val="28"/>
          <w:szCs w:val="28"/>
          <w:lang w:eastAsia="ru-RU"/>
        </w:rPr>
        <w:t xml:space="preserve">Памятник-часовня на месте захоронения Д. М. Пожарского в </w:t>
      </w:r>
      <w:r w:rsidR="0076212B" w:rsidRPr="000F18C5">
        <w:rPr>
          <w:rFonts w:ascii="Times New Roman" w:eastAsia="Times New Roman" w:hAnsi="Times New Roman" w:cs="Times New Roman"/>
          <w:color w:val="006633"/>
          <w:sz w:val="28"/>
          <w:szCs w:val="28"/>
          <w:lang w:eastAsia="ru-RU"/>
        </w:rPr>
        <w:t>Суздале</w:t>
      </w:r>
      <w:proofErr w:type="gramStart"/>
      <w:r w:rsidRPr="000F18C5">
        <w:rPr>
          <w:rFonts w:ascii="Times New Roman" w:eastAsia="Times New Roman" w:hAnsi="Times New Roman" w:cs="Times New Roman"/>
          <w:color w:val="000000"/>
          <w:sz w:val="28"/>
          <w:szCs w:val="28"/>
          <w:lang w:eastAsia="ru-RU"/>
        </w:rPr>
        <w:t>4</w:t>
      </w:r>
      <w:proofErr w:type="gramEnd"/>
      <w:r w:rsidRPr="000F18C5">
        <w:rPr>
          <w:rFonts w:ascii="Times New Roman" w:eastAsia="Times New Roman" w:hAnsi="Times New Roman" w:cs="Times New Roman"/>
          <w:color w:val="000000"/>
          <w:sz w:val="28"/>
          <w:szCs w:val="28"/>
          <w:lang w:eastAsia="ru-RU"/>
        </w:rPr>
        <w:t xml:space="preserve"> ноября 2009 года в День народного единства, в праздник Казанской Божьей Матери, </w:t>
      </w:r>
      <w:r w:rsidRPr="000F18C5">
        <w:rPr>
          <w:rFonts w:ascii="Times New Roman" w:eastAsia="Times New Roman" w:hAnsi="Times New Roman" w:cs="Times New Roman"/>
          <w:color w:val="000000"/>
          <w:sz w:val="28"/>
          <w:szCs w:val="28"/>
          <w:lang w:eastAsia="ru-RU"/>
        </w:rPr>
        <w:br/>
        <w:t xml:space="preserve">в </w:t>
      </w:r>
      <w:proofErr w:type="spellStart"/>
      <w:r w:rsidRPr="000F18C5">
        <w:rPr>
          <w:rFonts w:ascii="Times New Roman" w:eastAsia="Times New Roman" w:hAnsi="Times New Roman" w:cs="Times New Roman"/>
          <w:color w:val="000000"/>
          <w:sz w:val="28"/>
          <w:szCs w:val="28"/>
          <w:lang w:eastAsia="ru-RU"/>
        </w:rPr>
        <w:t>Спасо-Евфимиевом</w:t>
      </w:r>
      <w:proofErr w:type="spellEnd"/>
      <w:r w:rsidRPr="000F18C5">
        <w:rPr>
          <w:rFonts w:ascii="Times New Roman" w:eastAsia="Times New Roman" w:hAnsi="Times New Roman" w:cs="Times New Roman"/>
          <w:color w:val="000000"/>
          <w:sz w:val="28"/>
          <w:szCs w:val="28"/>
          <w:lang w:eastAsia="ru-RU"/>
        </w:rPr>
        <w:t xml:space="preserve"> монастыре города Суздаль Владимирской области состоялось торжественное открытие памятника-часовни народному герою России - князю Дмитрию Михайловичу Пожарскому.</w:t>
      </w:r>
    </w:p>
    <w:p w:rsidR="004D69F7" w:rsidRDefault="004D69F7" w:rsidP="004D69F7">
      <w:pPr>
        <w:spacing w:before="240" w:after="240" w:line="225" w:lineRule="atLeast"/>
        <w:jc w:val="both"/>
        <w:rPr>
          <w:rFonts w:ascii="Times New Roman" w:eastAsia="Times New Roman" w:hAnsi="Times New Roman" w:cs="Times New Roman"/>
          <w:color w:val="006633"/>
          <w:sz w:val="28"/>
          <w:szCs w:val="28"/>
          <w:lang w:eastAsia="ru-RU"/>
        </w:rPr>
      </w:pPr>
    </w:p>
    <w:p w:rsidR="004D69F7" w:rsidRDefault="004D69F7" w:rsidP="004D69F7">
      <w:pPr>
        <w:spacing w:before="240" w:after="240" w:line="225" w:lineRule="atLeast"/>
        <w:jc w:val="both"/>
        <w:rPr>
          <w:rFonts w:ascii="Times New Roman" w:eastAsia="Times New Roman" w:hAnsi="Times New Roman" w:cs="Times New Roman"/>
          <w:color w:val="006633"/>
          <w:sz w:val="28"/>
          <w:szCs w:val="28"/>
          <w:lang w:eastAsia="ru-RU"/>
        </w:rPr>
      </w:pPr>
    </w:p>
    <w:p w:rsidR="004D69F7" w:rsidRDefault="004D69F7" w:rsidP="004D69F7">
      <w:pPr>
        <w:spacing w:before="240" w:after="240" w:line="225" w:lineRule="atLeast"/>
        <w:jc w:val="both"/>
        <w:rPr>
          <w:rFonts w:ascii="Times New Roman" w:eastAsia="Times New Roman" w:hAnsi="Times New Roman" w:cs="Times New Roman"/>
          <w:color w:val="006633"/>
          <w:sz w:val="28"/>
          <w:szCs w:val="28"/>
          <w:lang w:eastAsia="ru-RU"/>
        </w:rPr>
      </w:pPr>
    </w:p>
    <w:p w:rsidR="004D69F7" w:rsidRDefault="004D69F7" w:rsidP="004D69F7">
      <w:pPr>
        <w:spacing w:before="240" w:after="240" w:line="225" w:lineRule="atLeast"/>
        <w:jc w:val="both"/>
        <w:rPr>
          <w:rFonts w:ascii="Times New Roman" w:eastAsia="Times New Roman" w:hAnsi="Times New Roman" w:cs="Times New Roman"/>
          <w:color w:val="006633"/>
          <w:sz w:val="28"/>
          <w:szCs w:val="28"/>
          <w:lang w:eastAsia="ru-RU"/>
        </w:rPr>
      </w:pPr>
    </w:p>
    <w:p w:rsidR="004369EA" w:rsidRPr="004D69F7" w:rsidRDefault="004369EA" w:rsidP="004D69F7">
      <w:pPr>
        <w:spacing w:before="240" w:after="240" w:line="225" w:lineRule="atLeast"/>
        <w:jc w:val="both"/>
        <w:rPr>
          <w:rFonts w:ascii="Times New Roman" w:eastAsia="Times New Roman" w:hAnsi="Times New Roman" w:cs="Times New Roman"/>
          <w:color w:val="006633"/>
          <w:sz w:val="28"/>
          <w:szCs w:val="28"/>
          <w:lang w:eastAsia="ru-RU"/>
        </w:rPr>
      </w:pPr>
      <w:r w:rsidRPr="000F18C5">
        <w:rPr>
          <w:rFonts w:ascii="Times New Roman" w:eastAsia="Times New Roman" w:hAnsi="Times New Roman" w:cs="Times New Roman"/>
          <w:color w:val="006633"/>
          <w:sz w:val="28"/>
          <w:szCs w:val="28"/>
          <w:lang w:eastAsia="ru-RU"/>
        </w:rPr>
        <w:t>Памятник князю Дмитрию Пожарскому в селе Пурех Нижегородской области</w:t>
      </w:r>
      <w:r w:rsidR="0076212B" w:rsidRPr="000F18C5">
        <w:rPr>
          <w:rFonts w:ascii="Times New Roman" w:eastAsia="Times New Roman" w:hAnsi="Times New Roman" w:cs="Times New Roman"/>
          <w:noProof/>
          <w:color w:val="006633"/>
          <w:sz w:val="28"/>
          <w:szCs w:val="28"/>
          <w:lang w:eastAsia="ru-RU"/>
        </w:rPr>
        <w:drawing>
          <wp:anchor distT="0" distB="0" distL="0" distR="0" simplePos="0" relativeHeight="251648512" behindDoc="0" locked="0" layoutInCell="1" allowOverlap="0" wp14:anchorId="7A67226B" wp14:editId="61A04D7E">
            <wp:simplePos x="0" y="0"/>
            <wp:positionH relativeFrom="column">
              <wp:posOffset>-464185</wp:posOffset>
            </wp:positionH>
            <wp:positionV relativeFrom="line">
              <wp:posOffset>91440</wp:posOffset>
            </wp:positionV>
            <wp:extent cx="2192020" cy="2863850"/>
            <wp:effectExtent l="0" t="0" r="0" b="0"/>
            <wp:wrapSquare wrapText="bothSides"/>
            <wp:docPr id="71" name="Рисунок 13" descr="http://www.bibliopskov.ru/img2012/min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bibliopskov.ru/img2012/min2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92020" cy="2863850"/>
                    </a:xfrm>
                    <a:prstGeom prst="rect">
                      <a:avLst/>
                    </a:prstGeom>
                    <a:noFill/>
                    <a:ln>
                      <a:noFill/>
                    </a:ln>
                  </pic:spPr>
                </pic:pic>
              </a:graphicData>
            </a:graphic>
          </wp:anchor>
        </w:drawing>
      </w:r>
    </w:p>
    <w:p w:rsidR="004369EA" w:rsidRPr="000F18C5" w:rsidRDefault="004369EA" w:rsidP="004369EA">
      <w:pPr>
        <w:spacing w:before="240" w:after="240" w:line="225" w:lineRule="atLeast"/>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lastRenderedPageBreak/>
        <w:t xml:space="preserve">Памятник работы народного художника России нижегородского скульптора П. И. Гусева установлен </w:t>
      </w:r>
      <w:r w:rsidR="004D69F7" w:rsidRPr="000F18C5">
        <w:rPr>
          <w:rFonts w:ascii="Times New Roman" w:eastAsia="Times New Roman" w:hAnsi="Times New Roman" w:cs="Times New Roman"/>
          <w:noProof/>
          <w:color w:val="006633"/>
          <w:sz w:val="28"/>
          <w:szCs w:val="28"/>
          <w:lang w:eastAsia="ru-RU"/>
        </w:rPr>
        <w:drawing>
          <wp:anchor distT="19050" distB="19050" distL="47625" distR="47625" simplePos="0" relativeHeight="251659776" behindDoc="0" locked="0" layoutInCell="1" allowOverlap="0" wp14:anchorId="6984C781" wp14:editId="25E692CE">
            <wp:simplePos x="0" y="0"/>
            <wp:positionH relativeFrom="column">
              <wp:posOffset>-466958</wp:posOffset>
            </wp:positionH>
            <wp:positionV relativeFrom="line">
              <wp:posOffset>-6487</wp:posOffset>
            </wp:positionV>
            <wp:extent cx="2181225" cy="2442845"/>
            <wp:effectExtent l="0" t="0" r="9525" b="0"/>
            <wp:wrapSquare wrapText="bothSides"/>
            <wp:docPr id="74" name="Рисунок 14" descr="http://www.bibliopskov.ru/img2012/min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bibliopskov.ru/img2012/min22.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81225" cy="2442845"/>
                    </a:xfrm>
                    <a:prstGeom prst="rect">
                      <a:avLst/>
                    </a:prstGeom>
                    <a:noFill/>
                    <a:ln>
                      <a:noFill/>
                    </a:ln>
                  </pic:spPr>
                </pic:pic>
              </a:graphicData>
            </a:graphic>
          </wp:anchor>
        </w:drawing>
      </w:r>
      <w:r w:rsidRPr="000F18C5">
        <w:rPr>
          <w:rFonts w:ascii="Times New Roman" w:eastAsia="Times New Roman" w:hAnsi="Times New Roman" w:cs="Times New Roman"/>
          <w:color w:val="000000"/>
          <w:sz w:val="28"/>
          <w:szCs w:val="28"/>
          <w:lang w:eastAsia="ru-RU"/>
        </w:rPr>
        <w:t xml:space="preserve">напротив </w:t>
      </w:r>
      <w:proofErr w:type="spellStart"/>
      <w:r w:rsidRPr="000F18C5">
        <w:rPr>
          <w:rFonts w:ascii="Times New Roman" w:eastAsia="Times New Roman" w:hAnsi="Times New Roman" w:cs="Times New Roman"/>
          <w:color w:val="000000"/>
          <w:sz w:val="28"/>
          <w:szCs w:val="28"/>
          <w:lang w:eastAsia="ru-RU"/>
        </w:rPr>
        <w:t>Спасо</w:t>
      </w:r>
      <w:proofErr w:type="spellEnd"/>
      <w:r w:rsidRPr="000F18C5">
        <w:rPr>
          <w:rFonts w:ascii="Times New Roman" w:eastAsia="Times New Roman" w:hAnsi="Times New Roman" w:cs="Times New Roman"/>
          <w:color w:val="000000"/>
          <w:sz w:val="28"/>
          <w:szCs w:val="28"/>
          <w:lang w:eastAsia="ru-RU"/>
        </w:rPr>
        <w:t>-Преображенского собора 11 июня 1998 года.</w:t>
      </w:r>
    </w:p>
    <w:p w:rsidR="004369EA" w:rsidRPr="004D69F7" w:rsidRDefault="004369EA" w:rsidP="004D69F7">
      <w:pPr>
        <w:spacing w:before="240" w:after="240" w:line="225" w:lineRule="atLeast"/>
        <w:rPr>
          <w:rFonts w:ascii="Times New Roman" w:eastAsia="Times New Roman" w:hAnsi="Times New Roman" w:cs="Times New Roman"/>
          <w:color w:val="000000"/>
          <w:sz w:val="28"/>
          <w:szCs w:val="28"/>
          <w:lang w:eastAsia="ru-RU"/>
        </w:rPr>
      </w:pPr>
      <w:r w:rsidRPr="000F18C5">
        <w:rPr>
          <w:rFonts w:ascii="Times New Roman" w:eastAsia="Times New Roman" w:hAnsi="Times New Roman" w:cs="Times New Roman"/>
          <w:color w:val="000000"/>
          <w:sz w:val="28"/>
          <w:szCs w:val="28"/>
          <w:lang w:eastAsia="ru-RU"/>
        </w:rPr>
        <w:t> </w:t>
      </w:r>
      <w:proofErr w:type="spellStart"/>
      <w:r w:rsidRPr="000F18C5">
        <w:rPr>
          <w:rFonts w:ascii="Times New Roman" w:eastAsia="Times New Roman" w:hAnsi="Times New Roman" w:cs="Times New Roman"/>
          <w:color w:val="006633"/>
          <w:sz w:val="28"/>
          <w:szCs w:val="28"/>
          <w:lang w:eastAsia="ru-RU"/>
        </w:rPr>
        <w:t>Спасо</w:t>
      </w:r>
      <w:proofErr w:type="spellEnd"/>
      <w:r w:rsidRPr="000F18C5">
        <w:rPr>
          <w:rFonts w:ascii="Times New Roman" w:eastAsia="Times New Roman" w:hAnsi="Times New Roman" w:cs="Times New Roman"/>
          <w:color w:val="006633"/>
          <w:sz w:val="28"/>
          <w:szCs w:val="28"/>
          <w:lang w:eastAsia="ru-RU"/>
        </w:rPr>
        <w:t>-Преображенский собор в селе Пурех Нижегородской области</w:t>
      </w:r>
    </w:p>
    <w:p w:rsidR="004369EA" w:rsidRPr="000F18C5" w:rsidRDefault="004369EA" w:rsidP="00A94B67">
      <w:pPr>
        <w:spacing w:before="240" w:after="240" w:line="225" w:lineRule="atLeast"/>
        <w:jc w:val="both"/>
        <w:rPr>
          <w:rFonts w:ascii="Times New Roman" w:eastAsia="Times New Roman" w:hAnsi="Times New Roman" w:cs="Times New Roman"/>
          <w:color w:val="000000"/>
          <w:sz w:val="28"/>
          <w:szCs w:val="28"/>
          <w:lang w:eastAsia="ru-RU"/>
        </w:rPr>
      </w:pPr>
      <w:proofErr w:type="spellStart"/>
      <w:r w:rsidRPr="000F18C5">
        <w:rPr>
          <w:rFonts w:ascii="Times New Roman" w:eastAsia="Times New Roman" w:hAnsi="Times New Roman" w:cs="Times New Roman"/>
          <w:color w:val="000000"/>
          <w:sz w:val="28"/>
          <w:szCs w:val="28"/>
          <w:lang w:eastAsia="ru-RU"/>
        </w:rPr>
        <w:t>Спасо</w:t>
      </w:r>
      <w:proofErr w:type="spellEnd"/>
      <w:r w:rsidRPr="000F18C5">
        <w:rPr>
          <w:rFonts w:ascii="Times New Roman" w:eastAsia="Times New Roman" w:hAnsi="Times New Roman" w:cs="Times New Roman"/>
          <w:color w:val="000000"/>
          <w:sz w:val="28"/>
          <w:szCs w:val="28"/>
          <w:lang w:eastAsia="ru-RU"/>
        </w:rPr>
        <w:t xml:space="preserve">-Преображенский собор </w:t>
      </w:r>
      <w:proofErr w:type="spellStart"/>
      <w:r w:rsidRPr="000F18C5">
        <w:rPr>
          <w:rFonts w:ascii="Times New Roman" w:eastAsia="Times New Roman" w:hAnsi="Times New Roman" w:cs="Times New Roman"/>
          <w:color w:val="000000"/>
          <w:sz w:val="28"/>
          <w:szCs w:val="28"/>
          <w:lang w:eastAsia="ru-RU"/>
        </w:rPr>
        <w:t>Макарьевского</w:t>
      </w:r>
      <w:proofErr w:type="spellEnd"/>
      <w:r w:rsidRPr="000F18C5">
        <w:rPr>
          <w:rFonts w:ascii="Times New Roman" w:eastAsia="Times New Roman" w:hAnsi="Times New Roman" w:cs="Times New Roman"/>
          <w:color w:val="000000"/>
          <w:sz w:val="28"/>
          <w:szCs w:val="28"/>
          <w:lang w:eastAsia="ru-RU"/>
        </w:rPr>
        <w:t xml:space="preserve"> монастыря построен Д. М. Пожарским в память освобождения Москвы от иноземных захватчиков.</w:t>
      </w:r>
    </w:p>
    <w:p w:rsidR="004369EA" w:rsidRPr="000F18C5" w:rsidRDefault="004369EA" w:rsidP="00724492">
      <w:pPr>
        <w:pStyle w:val="a3"/>
        <w:shd w:val="clear" w:color="auto" w:fill="FFFFFF"/>
        <w:spacing w:after="0"/>
        <w:rPr>
          <w:color w:val="000000"/>
          <w:sz w:val="28"/>
          <w:szCs w:val="28"/>
        </w:rPr>
      </w:pPr>
    </w:p>
    <w:p w:rsidR="000F18C5" w:rsidRDefault="00AB436D" w:rsidP="00724492">
      <w:pPr>
        <w:pStyle w:val="a3"/>
        <w:shd w:val="clear" w:color="auto" w:fill="FFFFFF"/>
        <w:spacing w:after="0"/>
        <w:rPr>
          <w:b/>
          <w:bCs/>
          <w:color w:val="000000"/>
          <w:sz w:val="28"/>
          <w:szCs w:val="28"/>
        </w:rPr>
      </w:pPr>
      <w:r w:rsidRPr="000F18C5">
        <w:rPr>
          <w:b/>
          <w:bCs/>
          <w:color w:val="000000"/>
          <w:sz w:val="28"/>
          <w:szCs w:val="28"/>
        </w:rPr>
        <w:t xml:space="preserve">                                    </w:t>
      </w:r>
    </w:p>
    <w:p w:rsidR="000F18C5" w:rsidRDefault="000F18C5" w:rsidP="00724492">
      <w:pPr>
        <w:pStyle w:val="a3"/>
        <w:shd w:val="clear" w:color="auto" w:fill="FFFFFF"/>
        <w:spacing w:after="0"/>
        <w:rPr>
          <w:b/>
          <w:bCs/>
          <w:color w:val="000000"/>
          <w:sz w:val="28"/>
          <w:szCs w:val="28"/>
        </w:rPr>
      </w:pPr>
    </w:p>
    <w:p w:rsidR="000F18C5" w:rsidRDefault="000F18C5" w:rsidP="00724492">
      <w:pPr>
        <w:pStyle w:val="a3"/>
        <w:shd w:val="clear" w:color="auto" w:fill="FFFFFF"/>
        <w:spacing w:after="0"/>
        <w:rPr>
          <w:b/>
          <w:bCs/>
          <w:color w:val="000000"/>
          <w:sz w:val="28"/>
          <w:szCs w:val="28"/>
        </w:rPr>
      </w:pPr>
    </w:p>
    <w:p w:rsidR="000F18C5" w:rsidRPr="000F18C5" w:rsidRDefault="000F18C5" w:rsidP="000F18C5">
      <w:pPr>
        <w:spacing w:after="150" w:line="240" w:lineRule="atLeast"/>
        <w:jc w:val="both"/>
        <w:textAlignment w:val="baseline"/>
        <w:rPr>
          <w:rFonts w:ascii="Times New Roman" w:hAnsi="Times New Roman" w:cs="Times New Roman"/>
          <w:bCs/>
          <w:color w:val="000000"/>
          <w:sz w:val="28"/>
          <w:szCs w:val="28"/>
        </w:rPr>
      </w:pPr>
      <w:r w:rsidRPr="000F18C5">
        <w:rPr>
          <w:rFonts w:ascii="Times New Roman" w:eastAsia="Times New Roman" w:hAnsi="Times New Roman" w:cs="Times New Roman"/>
          <w:sz w:val="28"/>
          <w:szCs w:val="28"/>
          <w:lang w:eastAsia="ru-RU"/>
        </w:rPr>
        <w:t>В знаменательный 1612 год народ своею волею удержал государство от окончательного и необратимого распада. Благодаря единству простых людей на месте, охваченном Смутой и раздорами, восстала мощная великая держава.</w:t>
      </w:r>
    </w:p>
    <w:p w:rsidR="000F18C5" w:rsidRPr="000F18C5" w:rsidRDefault="000F18C5" w:rsidP="000F18C5">
      <w:pPr>
        <w:spacing w:after="150" w:line="240" w:lineRule="atLeast"/>
        <w:jc w:val="both"/>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В наши дни восстановлено празднование Дня народного единства 4 ноября. Впервые этот праздник начал отмечаться по указу царя Михаила Федоровича еще в XVII веке, как день общероссийского почитания образа Казанской иконы Божией Матери в память о Ее заступничестве за русский народ в Смутное время.</w:t>
      </w:r>
    </w:p>
    <w:p w:rsidR="000F18C5" w:rsidRPr="000F18C5" w:rsidRDefault="000F18C5" w:rsidP="000F18C5">
      <w:pPr>
        <w:spacing w:after="150" w:line="240" w:lineRule="atLeast"/>
        <w:jc w:val="both"/>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Ныне, после страшных потрясений XX века и его поистине смутных последних десятилетий, государство Российское постепенно укрепляется и обретает былую силу.</w:t>
      </w:r>
    </w:p>
    <w:p w:rsidR="000F18C5" w:rsidRPr="000F18C5" w:rsidRDefault="000F18C5" w:rsidP="000F18C5">
      <w:pPr>
        <w:spacing w:after="150" w:line="240" w:lineRule="atLeast"/>
        <w:jc w:val="both"/>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Наши предки, прошедшие в XVII столетии столь трудную дорогу к избавлению от Смуты, оставили нам бесценный урок, весьма важный и сегодня, когда Россия начала излечиваться от тяжелой болезни, твердо встала на путь обретения национально-государственного самосознания, становления современного гражданского общества.</w:t>
      </w:r>
    </w:p>
    <w:p w:rsidR="00285D52" w:rsidRDefault="000F18C5" w:rsidP="00481AAC">
      <w:pPr>
        <w:spacing w:after="150" w:line="240" w:lineRule="atLeast"/>
        <w:jc w:val="both"/>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 xml:space="preserve">В наше время «год 1612» может и должен стать актуальным символом возрождения российской государственности, восстановления хозяйственной и военной мощи России, укрепления ее духовной силы, консолидации гражданского общества. Те далекие события созвучны нашему времени. Восстановить историческую память наших сограждан - </w:t>
      </w:r>
      <w:r w:rsidR="00481AAC">
        <w:rPr>
          <w:rFonts w:ascii="Times New Roman" w:eastAsia="Times New Roman" w:hAnsi="Times New Roman" w:cs="Times New Roman"/>
          <w:sz w:val="28"/>
          <w:szCs w:val="28"/>
          <w:lang w:eastAsia="ru-RU"/>
        </w:rPr>
        <w:t>дело общенационального значения</w:t>
      </w:r>
    </w:p>
    <w:p w:rsidR="00481AAC" w:rsidRPr="00481AAC" w:rsidRDefault="00481AAC" w:rsidP="00481AAC">
      <w:pPr>
        <w:spacing w:after="150" w:line="240" w:lineRule="atLeast"/>
        <w:jc w:val="both"/>
        <w:textAlignment w:val="baseline"/>
        <w:rPr>
          <w:rFonts w:ascii="Times New Roman" w:eastAsia="Times New Roman" w:hAnsi="Times New Roman" w:cs="Times New Roman"/>
          <w:sz w:val="28"/>
          <w:szCs w:val="28"/>
          <w:lang w:eastAsia="ru-RU"/>
        </w:rPr>
      </w:pPr>
    </w:p>
    <w:p w:rsidR="0076212B" w:rsidRPr="000F18C5" w:rsidRDefault="00285D52" w:rsidP="00853F41">
      <w:pPr>
        <w:spacing w:after="150" w:line="240" w:lineRule="atLeast"/>
        <w:textAlignment w:val="baseline"/>
        <w:rPr>
          <w:rFonts w:ascii="Times New Roman" w:eastAsia="Times New Roman" w:hAnsi="Times New Roman" w:cs="Times New Roman"/>
          <w:b/>
          <w:sz w:val="28"/>
          <w:szCs w:val="28"/>
          <w:lang w:eastAsia="ru-RU"/>
        </w:rPr>
      </w:pPr>
      <w:r w:rsidRPr="000F18C5">
        <w:rPr>
          <w:rFonts w:ascii="Times New Roman" w:eastAsia="Times New Roman" w:hAnsi="Times New Roman" w:cs="Times New Roman"/>
          <w:b/>
          <w:sz w:val="28"/>
          <w:szCs w:val="28"/>
          <w:lang w:eastAsia="ru-RU"/>
        </w:rPr>
        <w:lastRenderedPageBreak/>
        <w:t xml:space="preserve">                                                 </w:t>
      </w:r>
      <w:r w:rsidR="004C6AD8" w:rsidRPr="000F18C5">
        <w:rPr>
          <w:rFonts w:ascii="Times New Roman" w:eastAsia="Times New Roman" w:hAnsi="Times New Roman" w:cs="Times New Roman"/>
          <w:b/>
          <w:sz w:val="28"/>
          <w:szCs w:val="28"/>
          <w:lang w:eastAsia="ru-RU"/>
        </w:rPr>
        <w:t>Источники</w:t>
      </w: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1A6CD5" w:rsidRPr="000F18C5" w:rsidRDefault="001A6CD5" w:rsidP="001A6CD5">
      <w:pPr>
        <w:spacing w:after="150" w:line="240" w:lineRule="atLeast"/>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Кузьма  Минин  и  Дмитрий  Пожарский. Яндекс. Картинки./ http://images. yandex.ru/</w:t>
      </w:r>
      <w:proofErr w:type="spellStart"/>
      <w:r w:rsidRPr="000F18C5">
        <w:rPr>
          <w:rFonts w:ascii="Times New Roman" w:eastAsia="Times New Roman" w:hAnsi="Times New Roman" w:cs="Times New Roman"/>
          <w:sz w:val="28"/>
          <w:szCs w:val="28"/>
          <w:lang w:eastAsia="ru-RU"/>
        </w:rPr>
        <w:t>yandsearch</w:t>
      </w:r>
      <w:proofErr w:type="spellEnd"/>
      <w:r w:rsidRPr="000F18C5">
        <w:rPr>
          <w:rFonts w:ascii="Times New Roman" w:eastAsia="Times New Roman" w:hAnsi="Times New Roman" w:cs="Times New Roman"/>
          <w:sz w:val="28"/>
          <w:szCs w:val="28"/>
          <w:lang w:eastAsia="ru-RU"/>
        </w:rPr>
        <w:t>?</w:t>
      </w:r>
    </w:p>
    <w:p w:rsidR="001A6CD5" w:rsidRPr="000F18C5" w:rsidRDefault="001A6CD5" w:rsidP="001A6CD5">
      <w:pPr>
        <w:spacing w:after="150" w:line="240" w:lineRule="atLeast"/>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Нижегородское ополчение 1612 года. Яндекс. Картинки./ http://images. yandex.ru/</w:t>
      </w:r>
      <w:proofErr w:type="spellStart"/>
      <w:r w:rsidRPr="000F18C5">
        <w:rPr>
          <w:rFonts w:ascii="Times New Roman" w:eastAsia="Times New Roman" w:hAnsi="Times New Roman" w:cs="Times New Roman"/>
          <w:sz w:val="28"/>
          <w:szCs w:val="28"/>
          <w:lang w:eastAsia="ru-RU"/>
        </w:rPr>
        <w:t>yandsearch</w:t>
      </w:r>
      <w:proofErr w:type="spellEnd"/>
      <w:r w:rsidRPr="000F18C5">
        <w:rPr>
          <w:rFonts w:ascii="Times New Roman" w:eastAsia="Times New Roman" w:hAnsi="Times New Roman" w:cs="Times New Roman"/>
          <w:sz w:val="28"/>
          <w:szCs w:val="28"/>
          <w:lang w:eastAsia="ru-RU"/>
        </w:rPr>
        <w:t>?</w:t>
      </w:r>
    </w:p>
    <w:p w:rsidR="001A6CD5" w:rsidRPr="000F18C5" w:rsidRDefault="001A6CD5" w:rsidP="001A6CD5">
      <w:pPr>
        <w:spacing w:after="150" w:line="240" w:lineRule="atLeast"/>
        <w:textAlignment w:val="baseline"/>
        <w:rPr>
          <w:rFonts w:ascii="Times New Roman" w:eastAsia="Times New Roman" w:hAnsi="Times New Roman" w:cs="Times New Roman"/>
          <w:sz w:val="28"/>
          <w:szCs w:val="28"/>
          <w:lang w:eastAsia="ru-RU"/>
        </w:rPr>
      </w:pPr>
      <w:proofErr w:type="spellStart"/>
      <w:r w:rsidRPr="000F18C5">
        <w:rPr>
          <w:rFonts w:ascii="Times New Roman" w:eastAsia="Times New Roman" w:hAnsi="Times New Roman" w:cs="Times New Roman"/>
          <w:sz w:val="28"/>
          <w:szCs w:val="28"/>
          <w:lang w:eastAsia="ru-RU"/>
        </w:rPr>
        <w:t>Переяславль</w:t>
      </w:r>
      <w:proofErr w:type="spellEnd"/>
      <w:r w:rsidRPr="000F18C5">
        <w:rPr>
          <w:rFonts w:ascii="Times New Roman" w:eastAsia="Times New Roman" w:hAnsi="Times New Roman" w:cs="Times New Roman"/>
          <w:sz w:val="28"/>
          <w:szCs w:val="28"/>
          <w:lang w:eastAsia="ru-RU"/>
        </w:rPr>
        <w:t xml:space="preserve"> – Залесский. Материал из Википедии — свободной энциклопедии. http://ru.wikipedia.org/wiki / </w:t>
      </w:r>
      <w:proofErr w:type="spellStart"/>
      <w:r w:rsidRPr="000F18C5">
        <w:rPr>
          <w:rFonts w:ascii="Times New Roman" w:eastAsia="Times New Roman" w:hAnsi="Times New Roman" w:cs="Times New Roman"/>
          <w:sz w:val="28"/>
          <w:szCs w:val="28"/>
          <w:lang w:eastAsia="ru-RU"/>
        </w:rPr>
        <w:t>Переяславль</w:t>
      </w:r>
      <w:proofErr w:type="spellEnd"/>
      <w:r w:rsidRPr="000F18C5">
        <w:rPr>
          <w:rFonts w:ascii="Times New Roman" w:eastAsia="Times New Roman" w:hAnsi="Times New Roman" w:cs="Times New Roman"/>
          <w:sz w:val="28"/>
          <w:szCs w:val="28"/>
          <w:lang w:eastAsia="ru-RU"/>
        </w:rPr>
        <w:t xml:space="preserve"> - Залесский.</w:t>
      </w:r>
    </w:p>
    <w:p w:rsidR="001A6CD5" w:rsidRPr="000F18C5" w:rsidRDefault="001A6CD5" w:rsidP="001A6CD5">
      <w:pPr>
        <w:spacing w:after="150" w:line="240" w:lineRule="atLeast"/>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 xml:space="preserve">Платонов С.  Очерки по истории смуты в Московском государстве XVI – XVII вв./ С. Платонов // http://dugward.ru/library/platonov/ </w:t>
      </w:r>
      <w:proofErr w:type="spellStart"/>
      <w:r w:rsidRPr="000F18C5">
        <w:rPr>
          <w:rFonts w:ascii="Times New Roman" w:eastAsia="Times New Roman" w:hAnsi="Times New Roman" w:cs="Times New Roman"/>
          <w:sz w:val="28"/>
          <w:szCs w:val="28"/>
          <w:lang w:eastAsia="ru-RU"/>
        </w:rPr>
        <w:t>platonov</w:t>
      </w:r>
      <w:proofErr w:type="spellEnd"/>
      <w:r w:rsidRPr="000F18C5">
        <w:rPr>
          <w:rFonts w:ascii="Times New Roman" w:eastAsia="Times New Roman" w:hAnsi="Times New Roman" w:cs="Times New Roman"/>
          <w:sz w:val="28"/>
          <w:szCs w:val="28"/>
          <w:lang w:eastAsia="ru-RU"/>
        </w:rPr>
        <w:t xml:space="preserve">_ </w:t>
      </w:r>
      <w:proofErr w:type="spellStart"/>
      <w:r w:rsidRPr="000F18C5">
        <w:rPr>
          <w:rFonts w:ascii="Times New Roman" w:eastAsia="Times New Roman" w:hAnsi="Times New Roman" w:cs="Times New Roman"/>
          <w:sz w:val="28"/>
          <w:szCs w:val="28"/>
          <w:lang w:eastAsia="ru-RU"/>
        </w:rPr>
        <w:t>smutnoe</w:t>
      </w:r>
      <w:proofErr w:type="spellEnd"/>
      <w:r w:rsidRPr="000F18C5">
        <w:rPr>
          <w:rFonts w:ascii="Times New Roman" w:eastAsia="Times New Roman" w:hAnsi="Times New Roman" w:cs="Times New Roman"/>
          <w:sz w:val="28"/>
          <w:szCs w:val="28"/>
          <w:lang w:eastAsia="ru-RU"/>
        </w:rPr>
        <w:t>_ vremya.html</w:t>
      </w:r>
    </w:p>
    <w:p w:rsidR="001A6CD5" w:rsidRPr="000F18C5" w:rsidRDefault="001A6CD5" w:rsidP="001A6CD5">
      <w:pPr>
        <w:spacing w:after="150" w:line="240" w:lineRule="atLeast"/>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Спасители  Отечества  Кузьма  Минин  и  Дмитрий  Пожарский.  МУК                                              « Централизованная  библиотечная  система» / http://www.sovcbs.ru/</w:t>
      </w:r>
    </w:p>
    <w:p w:rsidR="001A6CD5" w:rsidRPr="000F18C5" w:rsidRDefault="001A6CD5" w:rsidP="001A6CD5">
      <w:pPr>
        <w:spacing w:after="150" w:line="240" w:lineRule="atLeast"/>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Хронограф Русский  редакции 1617  года.  http://www.krugosvet.ru /</w:t>
      </w:r>
      <w:proofErr w:type="spellStart"/>
      <w:r w:rsidRPr="000F18C5">
        <w:rPr>
          <w:rFonts w:ascii="Times New Roman" w:eastAsia="Times New Roman" w:hAnsi="Times New Roman" w:cs="Times New Roman"/>
          <w:sz w:val="28"/>
          <w:szCs w:val="28"/>
          <w:lang w:eastAsia="ru-RU"/>
        </w:rPr>
        <w:t>enc</w:t>
      </w:r>
      <w:proofErr w:type="spellEnd"/>
      <w:r w:rsidRPr="000F18C5">
        <w:rPr>
          <w:rFonts w:ascii="Times New Roman" w:eastAsia="Times New Roman" w:hAnsi="Times New Roman" w:cs="Times New Roman"/>
          <w:sz w:val="28"/>
          <w:szCs w:val="28"/>
          <w:lang w:eastAsia="ru-RU"/>
        </w:rPr>
        <w:t xml:space="preserve">/ </w:t>
      </w:r>
      <w:proofErr w:type="spellStart"/>
      <w:r w:rsidRPr="000F18C5">
        <w:rPr>
          <w:rFonts w:ascii="Times New Roman" w:eastAsia="Times New Roman" w:hAnsi="Times New Roman" w:cs="Times New Roman"/>
          <w:sz w:val="28"/>
          <w:szCs w:val="28"/>
          <w:lang w:eastAsia="ru-RU"/>
        </w:rPr>
        <w:t>istoriya</w:t>
      </w:r>
      <w:proofErr w:type="spellEnd"/>
      <w:r w:rsidRPr="000F18C5">
        <w:rPr>
          <w:rFonts w:ascii="Times New Roman" w:eastAsia="Times New Roman" w:hAnsi="Times New Roman" w:cs="Times New Roman"/>
          <w:sz w:val="28"/>
          <w:szCs w:val="28"/>
          <w:lang w:eastAsia="ru-RU"/>
        </w:rPr>
        <w:t>/MININ_KUZMA_MINICH</w:t>
      </w:r>
    </w:p>
    <w:p w:rsidR="0076212B" w:rsidRPr="000F18C5" w:rsidRDefault="001A6CD5" w:rsidP="001A6CD5">
      <w:pPr>
        <w:spacing w:after="150" w:line="240" w:lineRule="atLeast"/>
        <w:textAlignment w:val="baseline"/>
        <w:rPr>
          <w:rFonts w:ascii="Times New Roman" w:eastAsia="Times New Roman" w:hAnsi="Times New Roman" w:cs="Times New Roman"/>
          <w:sz w:val="28"/>
          <w:szCs w:val="28"/>
          <w:lang w:eastAsia="ru-RU"/>
        </w:rPr>
      </w:pPr>
      <w:r w:rsidRPr="000F18C5">
        <w:rPr>
          <w:rFonts w:ascii="Times New Roman" w:eastAsia="Times New Roman" w:hAnsi="Times New Roman" w:cs="Times New Roman"/>
          <w:sz w:val="28"/>
          <w:szCs w:val="28"/>
          <w:lang w:eastAsia="ru-RU"/>
        </w:rPr>
        <w:t>Юрьевец. Материал из Википедии — свободной энциклопедии http://ru.wikipedia.org/wiki / Юрьевец</w:t>
      </w: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Pr="000F18C5" w:rsidRDefault="0076212B" w:rsidP="008B6FC8">
      <w:pPr>
        <w:spacing w:after="150" w:line="240" w:lineRule="atLeast"/>
        <w:textAlignment w:val="baseline"/>
        <w:rPr>
          <w:rFonts w:ascii="Times New Roman" w:eastAsia="Times New Roman" w:hAnsi="Times New Roman" w:cs="Times New Roman"/>
          <w:color w:val="FF0000"/>
          <w:sz w:val="28"/>
          <w:szCs w:val="28"/>
          <w:lang w:eastAsia="ru-RU"/>
        </w:rPr>
      </w:pPr>
    </w:p>
    <w:p w:rsidR="0076212B" w:rsidRDefault="0076212B" w:rsidP="008B6FC8">
      <w:pPr>
        <w:spacing w:after="150" w:line="240" w:lineRule="atLeast"/>
        <w:textAlignment w:val="baseline"/>
        <w:rPr>
          <w:rFonts w:ascii="Trebuchet MS" w:eastAsia="Times New Roman" w:hAnsi="Trebuchet MS" w:cs="Times New Roman"/>
          <w:color w:val="FF0000"/>
          <w:sz w:val="21"/>
          <w:szCs w:val="21"/>
          <w:lang w:eastAsia="ru-RU"/>
        </w:rPr>
      </w:pPr>
    </w:p>
    <w:p w:rsidR="0076212B" w:rsidRDefault="0076212B" w:rsidP="008B6FC8">
      <w:pPr>
        <w:spacing w:after="150" w:line="240" w:lineRule="atLeast"/>
        <w:textAlignment w:val="baseline"/>
        <w:rPr>
          <w:rFonts w:ascii="Trebuchet MS" w:eastAsia="Times New Roman" w:hAnsi="Trebuchet MS" w:cs="Times New Roman"/>
          <w:color w:val="FF0000"/>
          <w:sz w:val="21"/>
          <w:szCs w:val="21"/>
          <w:lang w:eastAsia="ru-RU"/>
        </w:rPr>
      </w:pPr>
    </w:p>
    <w:p w:rsidR="0076212B" w:rsidRDefault="0076212B" w:rsidP="008B6FC8">
      <w:pPr>
        <w:spacing w:after="150" w:line="240" w:lineRule="atLeast"/>
        <w:textAlignment w:val="baseline"/>
        <w:rPr>
          <w:rFonts w:ascii="Trebuchet MS" w:eastAsia="Times New Roman" w:hAnsi="Trebuchet MS" w:cs="Times New Roman"/>
          <w:color w:val="FF0000"/>
          <w:sz w:val="21"/>
          <w:szCs w:val="21"/>
          <w:lang w:eastAsia="ru-RU"/>
        </w:rPr>
      </w:pPr>
    </w:p>
    <w:p w:rsidR="0076212B" w:rsidRDefault="0076212B" w:rsidP="008B6FC8">
      <w:pPr>
        <w:spacing w:after="150" w:line="240" w:lineRule="atLeast"/>
        <w:textAlignment w:val="baseline"/>
        <w:rPr>
          <w:rFonts w:ascii="Trebuchet MS" w:eastAsia="Times New Roman" w:hAnsi="Trebuchet MS" w:cs="Times New Roman"/>
          <w:color w:val="FF0000"/>
          <w:sz w:val="21"/>
          <w:szCs w:val="21"/>
          <w:lang w:eastAsia="ru-RU"/>
        </w:rPr>
      </w:pPr>
    </w:p>
    <w:p w:rsidR="0076212B" w:rsidRDefault="0076212B" w:rsidP="008B6FC8">
      <w:pPr>
        <w:spacing w:after="150" w:line="240" w:lineRule="atLeast"/>
        <w:textAlignment w:val="baseline"/>
        <w:rPr>
          <w:rFonts w:ascii="Trebuchet MS" w:eastAsia="Times New Roman" w:hAnsi="Trebuchet MS" w:cs="Times New Roman"/>
          <w:color w:val="FF0000"/>
          <w:sz w:val="21"/>
          <w:szCs w:val="21"/>
          <w:lang w:eastAsia="ru-RU"/>
        </w:rPr>
      </w:pPr>
    </w:p>
    <w:p w:rsidR="0076212B" w:rsidRDefault="0076212B" w:rsidP="008B6FC8">
      <w:pPr>
        <w:spacing w:after="150" w:line="240" w:lineRule="atLeast"/>
        <w:textAlignment w:val="baseline"/>
        <w:rPr>
          <w:rFonts w:ascii="Trebuchet MS" w:eastAsia="Times New Roman" w:hAnsi="Trebuchet MS" w:cs="Times New Roman"/>
          <w:color w:val="FF0000"/>
          <w:sz w:val="21"/>
          <w:szCs w:val="21"/>
          <w:lang w:eastAsia="ru-RU"/>
        </w:rPr>
      </w:pPr>
    </w:p>
    <w:p w:rsidR="0076212B" w:rsidRDefault="0076212B" w:rsidP="008B6FC8">
      <w:pPr>
        <w:spacing w:after="150" w:line="240" w:lineRule="atLeast"/>
        <w:textAlignment w:val="baseline"/>
        <w:rPr>
          <w:rFonts w:ascii="Trebuchet MS" w:eastAsia="Times New Roman" w:hAnsi="Trebuchet MS" w:cs="Times New Roman"/>
          <w:color w:val="FF0000"/>
          <w:sz w:val="21"/>
          <w:szCs w:val="21"/>
          <w:lang w:eastAsia="ru-RU"/>
        </w:rPr>
      </w:pPr>
    </w:p>
    <w:p w:rsidR="0076212B" w:rsidRDefault="0076212B" w:rsidP="008B6FC8">
      <w:pPr>
        <w:spacing w:after="150" w:line="240" w:lineRule="atLeast"/>
        <w:textAlignment w:val="baseline"/>
        <w:rPr>
          <w:rFonts w:ascii="Trebuchet MS" w:eastAsia="Times New Roman" w:hAnsi="Trebuchet MS" w:cs="Times New Roman"/>
          <w:color w:val="FF0000"/>
          <w:sz w:val="21"/>
          <w:szCs w:val="21"/>
          <w:lang w:eastAsia="ru-RU"/>
        </w:rPr>
      </w:pPr>
    </w:p>
    <w:p w:rsidR="001A6CD5" w:rsidRDefault="001A6CD5" w:rsidP="0076212B"/>
    <w:sectPr w:rsidR="001A6CD5" w:rsidSect="000D60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2A1" w:rsidRDefault="008062A1" w:rsidP="00817427">
      <w:pPr>
        <w:spacing w:after="0" w:line="240" w:lineRule="auto"/>
      </w:pPr>
      <w:r>
        <w:separator/>
      </w:r>
    </w:p>
  </w:endnote>
  <w:endnote w:type="continuationSeparator" w:id="0">
    <w:p w:rsidR="008062A1" w:rsidRDefault="008062A1" w:rsidP="00817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2A1" w:rsidRDefault="008062A1" w:rsidP="00817427">
      <w:pPr>
        <w:spacing w:after="0" w:line="240" w:lineRule="auto"/>
      </w:pPr>
      <w:r>
        <w:separator/>
      </w:r>
    </w:p>
  </w:footnote>
  <w:footnote w:type="continuationSeparator" w:id="0">
    <w:p w:rsidR="008062A1" w:rsidRDefault="008062A1" w:rsidP="008174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B06D31"/>
    <w:multiLevelType w:val="hybridMultilevel"/>
    <w:tmpl w:val="76922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64D06"/>
    <w:rsid w:val="00036723"/>
    <w:rsid w:val="0004278A"/>
    <w:rsid w:val="00042D48"/>
    <w:rsid w:val="00094B8F"/>
    <w:rsid w:val="000A774F"/>
    <w:rsid w:val="000B3F5E"/>
    <w:rsid w:val="000D60E2"/>
    <w:rsid w:val="000F18C5"/>
    <w:rsid w:val="001030B2"/>
    <w:rsid w:val="0012072C"/>
    <w:rsid w:val="00132C18"/>
    <w:rsid w:val="001671EE"/>
    <w:rsid w:val="00173C4D"/>
    <w:rsid w:val="001A46FA"/>
    <w:rsid w:val="001A6CD5"/>
    <w:rsid w:val="001A70FD"/>
    <w:rsid w:val="001C50E0"/>
    <w:rsid w:val="001D0748"/>
    <w:rsid w:val="001F4C04"/>
    <w:rsid w:val="00206F2D"/>
    <w:rsid w:val="002267F4"/>
    <w:rsid w:val="0023085F"/>
    <w:rsid w:val="002834CE"/>
    <w:rsid w:val="00285D52"/>
    <w:rsid w:val="002A6718"/>
    <w:rsid w:val="00356852"/>
    <w:rsid w:val="004154EE"/>
    <w:rsid w:val="004369EA"/>
    <w:rsid w:val="00471B28"/>
    <w:rsid w:val="00476AF8"/>
    <w:rsid w:val="00481AAC"/>
    <w:rsid w:val="004B0D60"/>
    <w:rsid w:val="004C6AD8"/>
    <w:rsid w:val="004D5D11"/>
    <w:rsid w:val="004D69F7"/>
    <w:rsid w:val="004E7CB9"/>
    <w:rsid w:val="004F55BB"/>
    <w:rsid w:val="00537039"/>
    <w:rsid w:val="0059650F"/>
    <w:rsid w:val="005A330D"/>
    <w:rsid w:val="005B2AB2"/>
    <w:rsid w:val="005C5352"/>
    <w:rsid w:val="00613F71"/>
    <w:rsid w:val="00624A6B"/>
    <w:rsid w:val="00634D40"/>
    <w:rsid w:val="006648A4"/>
    <w:rsid w:val="00664A38"/>
    <w:rsid w:val="00687860"/>
    <w:rsid w:val="006A3A59"/>
    <w:rsid w:val="00724492"/>
    <w:rsid w:val="0076212B"/>
    <w:rsid w:val="00784372"/>
    <w:rsid w:val="007C5853"/>
    <w:rsid w:val="007D5FEA"/>
    <w:rsid w:val="007E4159"/>
    <w:rsid w:val="008062A1"/>
    <w:rsid w:val="00817427"/>
    <w:rsid w:val="00853F41"/>
    <w:rsid w:val="00864D06"/>
    <w:rsid w:val="00874474"/>
    <w:rsid w:val="008A1F5E"/>
    <w:rsid w:val="008B6FC8"/>
    <w:rsid w:val="008C0D82"/>
    <w:rsid w:val="008F26EF"/>
    <w:rsid w:val="00923216"/>
    <w:rsid w:val="0093130D"/>
    <w:rsid w:val="009B1049"/>
    <w:rsid w:val="009E61B1"/>
    <w:rsid w:val="00A352ED"/>
    <w:rsid w:val="00A9037A"/>
    <w:rsid w:val="00A94B67"/>
    <w:rsid w:val="00AB436D"/>
    <w:rsid w:val="00B01F3A"/>
    <w:rsid w:val="00B27A26"/>
    <w:rsid w:val="00B45AD8"/>
    <w:rsid w:val="00B50CD2"/>
    <w:rsid w:val="00B72598"/>
    <w:rsid w:val="00BB6939"/>
    <w:rsid w:val="00C03CDC"/>
    <w:rsid w:val="00C10ED5"/>
    <w:rsid w:val="00C1575C"/>
    <w:rsid w:val="00C813C6"/>
    <w:rsid w:val="00C97E85"/>
    <w:rsid w:val="00CD3B6F"/>
    <w:rsid w:val="00CE22C7"/>
    <w:rsid w:val="00CF2641"/>
    <w:rsid w:val="00D12A67"/>
    <w:rsid w:val="00D13001"/>
    <w:rsid w:val="00D26A31"/>
    <w:rsid w:val="00D72E1D"/>
    <w:rsid w:val="00D73ED5"/>
    <w:rsid w:val="00D95A39"/>
    <w:rsid w:val="00D97210"/>
    <w:rsid w:val="00D9750E"/>
    <w:rsid w:val="00DB0066"/>
    <w:rsid w:val="00DF6B33"/>
    <w:rsid w:val="00E0161A"/>
    <w:rsid w:val="00E023EB"/>
    <w:rsid w:val="00E36656"/>
    <w:rsid w:val="00E558E5"/>
    <w:rsid w:val="00E80222"/>
    <w:rsid w:val="00EF4F53"/>
    <w:rsid w:val="00F26EFA"/>
    <w:rsid w:val="00F337F4"/>
    <w:rsid w:val="00F5459E"/>
    <w:rsid w:val="00FA696E"/>
    <w:rsid w:val="00FB0026"/>
    <w:rsid w:val="00FC7CF4"/>
    <w:rsid w:val="00FE2D63"/>
    <w:rsid w:val="00FE65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D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B00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B0026"/>
    <w:rPr>
      <w:b/>
      <w:bCs/>
    </w:rPr>
  </w:style>
  <w:style w:type="character" w:styleId="a5">
    <w:name w:val="Emphasis"/>
    <w:basedOn w:val="a0"/>
    <w:uiPriority w:val="20"/>
    <w:qFormat/>
    <w:rsid w:val="00FB0026"/>
    <w:rPr>
      <w:i/>
      <w:iCs/>
    </w:rPr>
  </w:style>
  <w:style w:type="character" w:customStyle="1" w:styleId="apple-converted-space">
    <w:name w:val="apple-converted-space"/>
    <w:basedOn w:val="a0"/>
    <w:rsid w:val="00B45AD8"/>
  </w:style>
  <w:style w:type="paragraph" w:styleId="a6">
    <w:name w:val="Balloon Text"/>
    <w:basedOn w:val="a"/>
    <w:link w:val="a7"/>
    <w:uiPriority w:val="99"/>
    <w:semiHidden/>
    <w:unhideWhenUsed/>
    <w:rsid w:val="0081742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17427"/>
    <w:rPr>
      <w:rFonts w:ascii="Tahoma" w:hAnsi="Tahoma" w:cs="Tahoma"/>
      <w:sz w:val="16"/>
      <w:szCs w:val="16"/>
    </w:rPr>
  </w:style>
  <w:style w:type="paragraph" w:styleId="a8">
    <w:name w:val="header"/>
    <w:basedOn w:val="a"/>
    <w:link w:val="a9"/>
    <w:uiPriority w:val="99"/>
    <w:unhideWhenUsed/>
    <w:rsid w:val="0081742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17427"/>
  </w:style>
  <w:style w:type="paragraph" w:styleId="aa">
    <w:name w:val="footer"/>
    <w:basedOn w:val="a"/>
    <w:link w:val="ab"/>
    <w:uiPriority w:val="99"/>
    <w:unhideWhenUsed/>
    <w:rsid w:val="0081742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17427"/>
  </w:style>
  <w:style w:type="character" w:styleId="ac">
    <w:name w:val="Hyperlink"/>
    <w:basedOn w:val="a0"/>
    <w:uiPriority w:val="99"/>
    <w:semiHidden/>
    <w:unhideWhenUsed/>
    <w:rsid w:val="002A671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765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4.jpeg"/><Relationship Id="rId39" Type="http://schemas.openxmlformats.org/officeDocument/2006/relationships/image" Target="media/image27.jpeg"/><Relationship Id="rId3" Type="http://schemas.microsoft.com/office/2007/relationships/stylesWithEffects" Target="stylesWithEffects.xml"/><Relationship Id="rId21" Type="http://schemas.openxmlformats.org/officeDocument/2006/relationships/hyperlink" Target="http://www.nnov.org/%D0%91%D0%B0%D0%BB%D0%B0%D1%85%D0%BD%D0%B0" TargetMode="External"/><Relationship Id="rId34" Type="http://schemas.openxmlformats.org/officeDocument/2006/relationships/image" Target="media/image22.jpeg"/><Relationship Id="rId42" Type="http://schemas.openxmlformats.org/officeDocument/2006/relationships/image" Target="media/image30.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www.pravda-nn.ru/upl/user-files/2011/122/77.jpg" TargetMode="External"/><Relationship Id="rId33" Type="http://schemas.openxmlformats.org/officeDocument/2006/relationships/image" Target="media/image21.jpeg"/><Relationship Id="rId38"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www.nnov.org/%D0%9C%D0%BE%D1%81%D0%BA%D0%B2%D0%B0" TargetMode="External"/><Relationship Id="rId29" Type="http://schemas.openxmlformats.org/officeDocument/2006/relationships/image" Target="media/image17.jpeg"/><Relationship Id="rId41"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image" Target="media/image3.jpeg"/><Relationship Id="rId19" Type="http://schemas.openxmlformats.org/officeDocument/2006/relationships/hyperlink" Target="http://www.nnov.org/%D0%9E%D0%BF%D0%BE%D0%BB%D1%87%D0%B5%D0%BD%D0%B8%D0%B5" TargetMode="External"/><Relationship Id="rId31" Type="http://schemas.openxmlformats.org/officeDocument/2006/relationships/image" Target="media/image19.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www.nnov.org/%D0%9C%D0%B8%D0%BD%D0%B8%D0%BD" TargetMode="External"/><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848</TotalTime>
  <Pages>23</Pages>
  <Words>3894</Words>
  <Characters>22197</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dc:creator>
  <cp:keywords/>
  <dc:description/>
  <cp:lastModifiedBy>USER</cp:lastModifiedBy>
  <cp:revision>37</cp:revision>
  <cp:lastPrinted>2012-12-28T03:49:00Z</cp:lastPrinted>
  <dcterms:created xsi:type="dcterms:W3CDTF">2012-12-25T23:24:00Z</dcterms:created>
  <dcterms:modified xsi:type="dcterms:W3CDTF">2021-09-12T15:05:00Z</dcterms:modified>
</cp:coreProperties>
</file>