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868" w:rsidRPr="00D857DB" w:rsidRDefault="00FE07F7" w:rsidP="001B3E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7DB">
        <w:rPr>
          <w:rFonts w:ascii="Times New Roman" w:hAnsi="Times New Roman" w:cs="Times New Roman"/>
          <w:sz w:val="28"/>
          <w:szCs w:val="28"/>
        </w:rPr>
        <w:t xml:space="preserve">Здравствуйте! </w:t>
      </w:r>
      <w:bookmarkStart w:id="0" w:name="_GoBack"/>
      <w:bookmarkEnd w:id="0"/>
    </w:p>
    <w:p w:rsidR="001E7868" w:rsidRPr="00D857DB" w:rsidRDefault="00D11669" w:rsidP="001B3E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1E7868" w:rsidRPr="00D857DB">
        <w:rPr>
          <w:rFonts w:ascii="Times New Roman" w:hAnsi="Times New Roman" w:cs="Times New Roman"/>
          <w:sz w:val="28"/>
          <w:szCs w:val="28"/>
        </w:rPr>
        <w:t xml:space="preserve">работы: </w:t>
      </w:r>
      <w:r w:rsidR="007A4040" w:rsidRPr="00D857DB">
        <w:rPr>
          <w:rFonts w:ascii="Times New Roman" w:hAnsi="Times New Roman" w:cs="Times New Roman"/>
          <w:sz w:val="28"/>
          <w:szCs w:val="28"/>
        </w:rPr>
        <w:t>«</w:t>
      </w:r>
      <w:r w:rsidR="00D857DB" w:rsidRPr="00D857DB">
        <w:rPr>
          <w:rFonts w:ascii="Times New Roman" w:hAnsi="Times New Roman" w:cs="Times New Roman"/>
          <w:sz w:val="28"/>
          <w:szCs w:val="28"/>
        </w:rPr>
        <w:t>Педагогические условия формирования художественных способностей школьников младшего возраста в процессе рисования пейзажа</w:t>
      </w:r>
      <w:r w:rsidR="001E7868" w:rsidRPr="00D857DB">
        <w:rPr>
          <w:rFonts w:ascii="Times New Roman" w:hAnsi="Times New Roman" w:cs="Times New Roman"/>
          <w:sz w:val="28"/>
          <w:szCs w:val="28"/>
        </w:rPr>
        <w:t>»</w:t>
      </w:r>
    </w:p>
    <w:p w:rsidR="00D857DB" w:rsidRPr="00452BEA" w:rsidRDefault="004F6FC0" w:rsidP="00D857D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11669">
        <w:rPr>
          <w:rFonts w:ascii="Times New Roman" w:hAnsi="Times New Roman" w:cs="Times New Roman"/>
          <w:b/>
          <w:sz w:val="28"/>
          <w:szCs w:val="28"/>
        </w:rPr>
        <w:t>Актуальность исследования</w:t>
      </w:r>
      <w:r w:rsidR="00557759" w:rsidRPr="00D11669">
        <w:rPr>
          <w:rFonts w:ascii="Times New Roman" w:hAnsi="Times New Roman" w:cs="Times New Roman"/>
          <w:sz w:val="28"/>
          <w:szCs w:val="28"/>
        </w:rPr>
        <w:t>.</w:t>
      </w:r>
      <w:r w:rsidR="00557759">
        <w:rPr>
          <w:rFonts w:ascii="Times New Roman" w:hAnsi="Times New Roman" w:cs="Times New Roman"/>
          <w:sz w:val="28"/>
          <w:szCs w:val="28"/>
        </w:rPr>
        <w:t xml:space="preserve"> </w:t>
      </w:r>
      <w:r w:rsidR="00557759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D857DB" w:rsidRPr="00452BEA">
        <w:rPr>
          <w:rFonts w:ascii="Times New Roman" w:hAnsi="Times New Roman"/>
          <w:sz w:val="28"/>
          <w:szCs w:val="28"/>
          <w:shd w:val="clear" w:color="auto" w:fill="FFFFFF"/>
        </w:rPr>
        <w:t>азвитие творческих способностей младших школьников необходимо не только для искусства, но и для любой трудовой деятельности. Таким образом, развитие творческих и художественных способностей является необходимым для каждого учащегося и требует развития и расширения возможных способов применения.</w:t>
      </w:r>
    </w:p>
    <w:p w:rsidR="00D857DB" w:rsidRPr="00452BEA" w:rsidRDefault="00D857DB" w:rsidP="00D857D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52BEA">
        <w:rPr>
          <w:rFonts w:ascii="Times New Roman" w:hAnsi="Times New Roman"/>
          <w:sz w:val="28"/>
          <w:szCs w:val="28"/>
          <w:shd w:val="clear" w:color="auto" w:fill="FFFFFF"/>
        </w:rPr>
        <w:t xml:space="preserve">Самым благоприятным возрастом для развития художественных способностей и реализации личностного потенциала, является младший школьный возраст, когда школьники являются особенно восприимчивыми к изменениям в окружающем мире, начинают выстраивать свои логические цепочки, формировать представления об искусстве и культуре в целом. </w:t>
      </w:r>
    </w:p>
    <w:p w:rsidR="00D857DB" w:rsidRPr="00452BEA" w:rsidRDefault="00D857DB" w:rsidP="00D857D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52BEA">
        <w:rPr>
          <w:rFonts w:ascii="Times New Roman" w:hAnsi="Times New Roman"/>
          <w:sz w:val="28"/>
          <w:szCs w:val="28"/>
          <w:shd w:val="clear" w:color="auto" w:fill="FFFFFF"/>
        </w:rPr>
        <w:t xml:space="preserve">Наиболее активно развитие данных способностей младших школьников происходит на уроках творческого цикла, литературы, изобразительного искусства, музыки, мировой художественной культуры. </w:t>
      </w:r>
    </w:p>
    <w:p w:rsidR="00557759" w:rsidRPr="00452BEA" w:rsidRDefault="00557759" w:rsidP="0055775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i/>
          <w:sz w:val="28"/>
          <w:szCs w:val="28"/>
        </w:rPr>
        <w:t>Цель исследования</w:t>
      </w:r>
      <w:r w:rsidRPr="00452BEA">
        <w:rPr>
          <w:rFonts w:ascii="Times New Roman" w:hAnsi="Times New Roman"/>
          <w:sz w:val="28"/>
          <w:szCs w:val="28"/>
        </w:rPr>
        <w:t>: определить и достичь результатов при реализации педагогических условий, способствующих формированию художественных способностей школьников младшего возраста в процессе рисования пейзажа.</w:t>
      </w:r>
    </w:p>
    <w:p w:rsidR="00557759" w:rsidRPr="00452BEA" w:rsidRDefault="00557759" w:rsidP="005577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i/>
          <w:sz w:val="28"/>
          <w:szCs w:val="28"/>
        </w:rPr>
        <w:t>Задачи исследования:</w:t>
      </w:r>
    </w:p>
    <w:p w:rsidR="00557759" w:rsidRPr="00452BEA" w:rsidRDefault="00557759" w:rsidP="0055775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 xml:space="preserve">1) Осуществить теоретический анализ искусствоведческой, психологической и педагогической </w:t>
      </w:r>
      <w:proofErr w:type="gramStart"/>
      <w:r w:rsidRPr="00452BEA">
        <w:rPr>
          <w:rFonts w:ascii="Times New Roman" w:hAnsi="Times New Roman"/>
          <w:sz w:val="28"/>
          <w:szCs w:val="28"/>
        </w:rPr>
        <w:t>литературы</w:t>
      </w:r>
      <w:proofErr w:type="gramEnd"/>
      <w:r w:rsidRPr="00452BEA">
        <w:rPr>
          <w:rFonts w:ascii="Times New Roman" w:hAnsi="Times New Roman"/>
          <w:sz w:val="28"/>
          <w:szCs w:val="28"/>
        </w:rPr>
        <w:t xml:space="preserve"> но данной проблеме.</w:t>
      </w:r>
    </w:p>
    <w:p w:rsidR="00557759" w:rsidRPr="00452BEA" w:rsidRDefault="00557759" w:rsidP="0055775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 xml:space="preserve">2) Выявить специфику пейзажной живописи и ее педагогический потенциал в формировании художественных способностей школьников младшего возраста. </w:t>
      </w:r>
    </w:p>
    <w:p w:rsidR="00557759" w:rsidRPr="00452BEA" w:rsidRDefault="00557759" w:rsidP="0055775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 xml:space="preserve">3) Обосновать выбор методических </w:t>
      </w:r>
      <w:proofErr w:type="gramStart"/>
      <w:r w:rsidRPr="00452BEA">
        <w:rPr>
          <w:rFonts w:ascii="Times New Roman" w:hAnsi="Times New Roman"/>
          <w:sz w:val="28"/>
          <w:szCs w:val="28"/>
        </w:rPr>
        <w:t>приемов формирования художественных способностей школьников младшего возраста</w:t>
      </w:r>
      <w:proofErr w:type="gramEnd"/>
      <w:r w:rsidRPr="00452BEA">
        <w:rPr>
          <w:rFonts w:ascii="Times New Roman" w:hAnsi="Times New Roman"/>
          <w:sz w:val="28"/>
          <w:szCs w:val="28"/>
        </w:rPr>
        <w:t xml:space="preserve"> в процессе рисования пейзажа.</w:t>
      </w:r>
    </w:p>
    <w:p w:rsidR="00557759" w:rsidRPr="00452BEA" w:rsidRDefault="00557759" w:rsidP="0055775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lastRenderedPageBreak/>
        <w:t>4) Систематизировать и апробировать содержание методики по формированию художественных способностей школьников младшего возраста в процессе рисования пейзажа.</w:t>
      </w:r>
    </w:p>
    <w:p w:rsidR="00557759" w:rsidRPr="00452BEA" w:rsidRDefault="00557759" w:rsidP="0055775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>5) Провести эксперимент с учащимися младшего школьного возраста по теме исследования и выявить динамику формирования художественных способностей.</w:t>
      </w:r>
    </w:p>
    <w:p w:rsidR="00557759" w:rsidRPr="00452BEA" w:rsidRDefault="00557759" w:rsidP="0055775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>6) Разработать систему диагностики, изучающую процесс формирования художественных способностей школьников младшего возраста в процессе рисования пейзажа.</w:t>
      </w:r>
    </w:p>
    <w:p w:rsidR="0094385F" w:rsidRPr="00557759" w:rsidRDefault="00557759" w:rsidP="005577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 xml:space="preserve">7) Выполнить </w:t>
      </w:r>
      <w:r w:rsidRPr="00557759">
        <w:rPr>
          <w:rFonts w:ascii="Times New Roman" w:hAnsi="Times New Roman" w:cs="Times New Roman"/>
          <w:sz w:val="28"/>
          <w:szCs w:val="28"/>
        </w:rPr>
        <w:t>методическое пособие по теме исследования</w:t>
      </w:r>
      <w:r w:rsidR="00FA5652" w:rsidRPr="005577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7759" w:rsidRPr="00557759" w:rsidRDefault="00557759" w:rsidP="00557759">
      <w:pPr>
        <w:spacing w:after="0" w:line="36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557759">
        <w:rPr>
          <w:rFonts w:ascii="Times New Roman" w:hAnsi="Times New Roman" w:cs="Times New Roman"/>
          <w:sz w:val="28"/>
          <w:szCs w:val="28"/>
        </w:rPr>
        <w:t>Художественные способности младших школьников являются системой навыков и умений, необходимых для создания творческого объекта. Они опираются на основные психические функции и процессы, мышление учащихся, память, фантазию и воображение.</w:t>
      </w:r>
    </w:p>
    <w:p w:rsidR="00010047" w:rsidRPr="006904EB" w:rsidRDefault="00557759" w:rsidP="0055775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57759">
        <w:rPr>
          <w:rFonts w:ascii="Times New Roman" w:hAnsi="Times New Roman" w:cs="Times New Roman"/>
          <w:sz w:val="28"/>
          <w:szCs w:val="28"/>
        </w:rPr>
        <w:t>Художественные способности учащихся проявляются в творческой деятельности, связанной с искусством, активно</w:t>
      </w:r>
      <w:r w:rsidRPr="00452BEA">
        <w:rPr>
          <w:rFonts w:ascii="Times New Roman" w:hAnsi="Times New Roman"/>
          <w:sz w:val="28"/>
          <w:szCs w:val="28"/>
        </w:rPr>
        <w:t xml:space="preserve"> реализуются в школе на уроках изобразительного искусства при реализации определенных педагогических условий, включающих активное ознакомление и анализ произведений мирового искусства, использование различных технических приемов работы и выполнение большого количества разнообразных творческих заданий. Основными методами формирования художественных способностей являются практические, однако важно использовать игровые дидактические методы, проблемные методы анализа произведений, беседы, подкрепленные </w:t>
      </w:r>
      <w:r w:rsidRPr="006904EB">
        <w:rPr>
          <w:rFonts w:ascii="Times New Roman" w:hAnsi="Times New Roman"/>
          <w:sz w:val="28"/>
          <w:szCs w:val="28"/>
        </w:rPr>
        <w:t>различными наглядными средствами обучения с использованием современного оборудования</w:t>
      </w:r>
      <w:r w:rsidR="00010047" w:rsidRPr="006904EB">
        <w:rPr>
          <w:sz w:val="28"/>
          <w:szCs w:val="28"/>
        </w:rPr>
        <w:t>.</w:t>
      </w:r>
    </w:p>
    <w:p w:rsidR="003E2D28" w:rsidRPr="006904EB" w:rsidRDefault="006904EB" w:rsidP="009473A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4EB">
        <w:rPr>
          <w:rFonts w:ascii="Times New Roman" w:hAnsi="Times New Roman"/>
          <w:sz w:val="28"/>
          <w:szCs w:val="28"/>
        </w:rPr>
        <w:t xml:space="preserve">Работа проводилась с учащимися младшего школьного возраста </w:t>
      </w:r>
      <w:r w:rsidR="00D11669">
        <w:rPr>
          <w:rFonts w:ascii="Times New Roman" w:hAnsi="Times New Roman"/>
          <w:sz w:val="28"/>
          <w:szCs w:val="28"/>
        </w:rPr>
        <w:t>4</w:t>
      </w:r>
      <w:r w:rsidRPr="006904EB">
        <w:rPr>
          <w:rFonts w:ascii="Times New Roman" w:hAnsi="Times New Roman"/>
          <w:sz w:val="28"/>
          <w:szCs w:val="28"/>
        </w:rPr>
        <w:t>класса в М</w:t>
      </w:r>
      <w:r w:rsidR="00D11669">
        <w:rPr>
          <w:rFonts w:ascii="Times New Roman" w:hAnsi="Times New Roman"/>
          <w:sz w:val="28"/>
          <w:szCs w:val="28"/>
        </w:rPr>
        <w:t>ОУ ООШ № 8</w:t>
      </w:r>
      <w:r w:rsidRPr="006904EB">
        <w:rPr>
          <w:rFonts w:ascii="Times New Roman" w:hAnsi="Times New Roman"/>
          <w:sz w:val="28"/>
          <w:szCs w:val="28"/>
        </w:rPr>
        <w:t xml:space="preserve"> </w:t>
      </w:r>
      <w:r w:rsidR="00994C86">
        <w:rPr>
          <w:rFonts w:ascii="Times New Roman" w:hAnsi="Times New Roman"/>
          <w:sz w:val="28"/>
          <w:szCs w:val="28"/>
        </w:rPr>
        <w:t>села Грушевского</w:t>
      </w:r>
      <w:r w:rsidR="00D11669">
        <w:rPr>
          <w:rFonts w:ascii="Times New Roman" w:hAnsi="Times New Roman"/>
          <w:sz w:val="28"/>
          <w:szCs w:val="28"/>
        </w:rPr>
        <w:t xml:space="preserve"> Александровского </w:t>
      </w:r>
      <w:r w:rsidRPr="006904EB">
        <w:rPr>
          <w:rFonts w:ascii="Times New Roman" w:hAnsi="Times New Roman"/>
          <w:sz w:val="28"/>
          <w:szCs w:val="28"/>
        </w:rPr>
        <w:t>района Ставропольского края</w:t>
      </w:r>
      <w:r w:rsidR="003E2D28" w:rsidRPr="006904EB">
        <w:rPr>
          <w:rFonts w:ascii="Times New Roman" w:hAnsi="Times New Roman" w:cs="Times New Roman"/>
          <w:bCs/>
          <w:sz w:val="28"/>
          <w:szCs w:val="28"/>
        </w:rPr>
        <w:t>.</w:t>
      </w:r>
    </w:p>
    <w:p w:rsidR="007C00A8" w:rsidRPr="00D11669" w:rsidRDefault="007C00A8" w:rsidP="003D56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669">
        <w:rPr>
          <w:rFonts w:ascii="Times New Roman" w:hAnsi="Times New Roman" w:cs="Times New Roman"/>
          <w:sz w:val="28"/>
          <w:szCs w:val="28"/>
        </w:rPr>
        <w:t>Исследова</w:t>
      </w:r>
      <w:r w:rsidR="006814B5" w:rsidRPr="00D11669">
        <w:rPr>
          <w:rFonts w:ascii="Times New Roman" w:hAnsi="Times New Roman" w:cs="Times New Roman"/>
          <w:sz w:val="28"/>
          <w:szCs w:val="28"/>
        </w:rPr>
        <w:t xml:space="preserve">тельская работа включала в себя 3 этапа. </w:t>
      </w:r>
    </w:p>
    <w:p w:rsidR="007C00A8" w:rsidRPr="00E96814" w:rsidRDefault="00421014" w:rsidP="001B3E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04EB">
        <w:rPr>
          <w:rFonts w:ascii="Times New Roman" w:hAnsi="Times New Roman" w:cs="Times New Roman"/>
          <w:sz w:val="28"/>
          <w:szCs w:val="28"/>
        </w:rPr>
        <w:lastRenderedPageBreak/>
        <w:t>На 1-ом - констатирующим</w:t>
      </w:r>
      <w:r w:rsidR="007C00A8" w:rsidRPr="006904EB">
        <w:rPr>
          <w:rFonts w:ascii="Times New Roman" w:hAnsi="Times New Roman" w:cs="Times New Roman"/>
          <w:sz w:val="28"/>
          <w:szCs w:val="28"/>
        </w:rPr>
        <w:t xml:space="preserve"> этап</w:t>
      </w:r>
      <w:r w:rsidRPr="006904EB">
        <w:rPr>
          <w:rFonts w:ascii="Times New Roman" w:hAnsi="Times New Roman" w:cs="Times New Roman"/>
          <w:sz w:val="28"/>
          <w:szCs w:val="28"/>
        </w:rPr>
        <w:t>е</w:t>
      </w:r>
      <w:r w:rsidR="006814B5" w:rsidRPr="006904EB">
        <w:rPr>
          <w:rFonts w:ascii="Times New Roman" w:hAnsi="Times New Roman" w:cs="Times New Roman"/>
          <w:sz w:val="28"/>
          <w:szCs w:val="28"/>
        </w:rPr>
        <w:t xml:space="preserve"> был проведён урок по теме:</w:t>
      </w:r>
      <w:r w:rsidR="003D5698" w:rsidRPr="006904EB">
        <w:rPr>
          <w:rFonts w:ascii="Times New Roman" w:hAnsi="Times New Roman" w:cs="Times New Roman"/>
          <w:sz w:val="28"/>
          <w:szCs w:val="28"/>
        </w:rPr>
        <w:t xml:space="preserve"> </w:t>
      </w:r>
      <w:r w:rsidR="006814B5" w:rsidRPr="006904EB">
        <w:rPr>
          <w:rFonts w:ascii="Times New Roman" w:hAnsi="Times New Roman" w:cs="Times New Roman"/>
          <w:sz w:val="28"/>
          <w:szCs w:val="28"/>
        </w:rPr>
        <w:t>«</w:t>
      </w:r>
      <w:r w:rsidR="006904EB" w:rsidRPr="006904EB">
        <w:rPr>
          <w:rFonts w:ascii="Times New Roman" w:hAnsi="Times New Roman"/>
          <w:sz w:val="28"/>
          <w:szCs w:val="28"/>
        </w:rPr>
        <w:t>Рисование живописного пейзажа «За окошком осень</w:t>
      </w:r>
      <w:r w:rsidR="006814B5" w:rsidRPr="006904EB">
        <w:rPr>
          <w:rFonts w:ascii="Times New Roman" w:hAnsi="Times New Roman" w:cs="Times New Roman"/>
          <w:sz w:val="28"/>
          <w:szCs w:val="28"/>
        </w:rPr>
        <w:t>». И полученн</w:t>
      </w:r>
      <w:r w:rsidR="006904EB" w:rsidRPr="006904EB">
        <w:rPr>
          <w:rFonts w:ascii="Times New Roman" w:hAnsi="Times New Roman" w:cs="Times New Roman"/>
          <w:sz w:val="28"/>
          <w:szCs w:val="28"/>
        </w:rPr>
        <w:t>ые результаты занесены в таблицы</w:t>
      </w:r>
      <w:r w:rsidR="006814B5" w:rsidRPr="006904EB">
        <w:rPr>
          <w:rFonts w:ascii="Times New Roman" w:hAnsi="Times New Roman" w:cs="Times New Roman"/>
          <w:sz w:val="28"/>
          <w:szCs w:val="28"/>
        </w:rPr>
        <w:t xml:space="preserve"> №1</w:t>
      </w:r>
      <w:r w:rsidR="006904EB" w:rsidRPr="006904EB">
        <w:rPr>
          <w:rFonts w:ascii="Times New Roman" w:hAnsi="Times New Roman" w:cs="Times New Roman"/>
          <w:sz w:val="28"/>
          <w:szCs w:val="28"/>
        </w:rPr>
        <w:t xml:space="preserve"> - 2</w:t>
      </w:r>
      <w:r w:rsidR="006814B5" w:rsidRPr="006904EB">
        <w:rPr>
          <w:rFonts w:ascii="Times New Roman" w:hAnsi="Times New Roman" w:cs="Times New Roman"/>
          <w:sz w:val="28"/>
          <w:szCs w:val="28"/>
        </w:rPr>
        <w:t xml:space="preserve">. Он </w:t>
      </w:r>
      <w:r w:rsidR="007C00A8" w:rsidRPr="006904EB">
        <w:rPr>
          <w:rFonts w:ascii="Times New Roman" w:hAnsi="Times New Roman" w:cs="Times New Roman"/>
          <w:sz w:val="28"/>
          <w:szCs w:val="28"/>
        </w:rPr>
        <w:t xml:space="preserve"> позволяет </w:t>
      </w:r>
      <w:r w:rsidR="006904EB" w:rsidRPr="006904EB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6904EB" w:rsidRPr="00E96814">
        <w:rPr>
          <w:rFonts w:ascii="Times New Roman" w:hAnsi="Times New Roman"/>
          <w:sz w:val="28"/>
          <w:szCs w:val="28"/>
        </w:rPr>
        <w:t>уровень</w:t>
      </w:r>
      <w:r w:rsidR="00D11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04EB" w:rsidRPr="00E96814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="006904EB" w:rsidRPr="00E96814">
        <w:rPr>
          <w:rFonts w:ascii="Times New Roman" w:hAnsi="Times New Roman"/>
          <w:sz w:val="28"/>
          <w:szCs w:val="28"/>
        </w:rPr>
        <w:t xml:space="preserve"> художественных способностей младших школьников в процессе рисования живописного пейзажа</w:t>
      </w:r>
      <w:r w:rsidR="007C00A8" w:rsidRPr="00E96814">
        <w:rPr>
          <w:rFonts w:ascii="Times New Roman" w:hAnsi="Times New Roman" w:cs="Times New Roman"/>
          <w:sz w:val="28"/>
          <w:szCs w:val="28"/>
        </w:rPr>
        <w:t>;</w:t>
      </w:r>
    </w:p>
    <w:p w:rsidR="00E96814" w:rsidRPr="00E96814" w:rsidRDefault="006814B5" w:rsidP="00E968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6814">
        <w:rPr>
          <w:rFonts w:ascii="Times New Roman" w:hAnsi="Times New Roman" w:cs="Times New Roman"/>
          <w:sz w:val="28"/>
          <w:szCs w:val="28"/>
        </w:rPr>
        <w:t>На 2-ом</w:t>
      </w:r>
      <w:r w:rsidR="003D5698" w:rsidRPr="00E96814">
        <w:rPr>
          <w:rFonts w:ascii="Times New Roman" w:hAnsi="Times New Roman" w:cs="Times New Roman"/>
          <w:sz w:val="28"/>
          <w:szCs w:val="28"/>
        </w:rPr>
        <w:t xml:space="preserve"> -</w:t>
      </w:r>
      <w:r w:rsidRPr="00E96814">
        <w:rPr>
          <w:rFonts w:ascii="Times New Roman" w:hAnsi="Times New Roman" w:cs="Times New Roman"/>
          <w:sz w:val="28"/>
          <w:szCs w:val="28"/>
        </w:rPr>
        <w:t xml:space="preserve"> формирующим</w:t>
      </w:r>
      <w:r w:rsidR="007C00A8" w:rsidRPr="00E96814">
        <w:rPr>
          <w:rFonts w:ascii="Times New Roman" w:hAnsi="Times New Roman" w:cs="Times New Roman"/>
          <w:sz w:val="28"/>
          <w:szCs w:val="28"/>
        </w:rPr>
        <w:t xml:space="preserve"> этап</w:t>
      </w:r>
      <w:r w:rsidRPr="00E96814">
        <w:rPr>
          <w:rFonts w:ascii="Times New Roman" w:hAnsi="Times New Roman" w:cs="Times New Roman"/>
          <w:sz w:val="28"/>
          <w:szCs w:val="28"/>
        </w:rPr>
        <w:t>е</w:t>
      </w:r>
      <w:r w:rsidR="003D5698" w:rsidRPr="00E96814">
        <w:rPr>
          <w:rFonts w:ascii="Times New Roman" w:hAnsi="Times New Roman" w:cs="Times New Roman"/>
          <w:sz w:val="28"/>
          <w:szCs w:val="28"/>
        </w:rPr>
        <w:t xml:space="preserve"> </w:t>
      </w:r>
      <w:r w:rsidR="0020777F" w:rsidRPr="00E96814">
        <w:rPr>
          <w:rFonts w:ascii="Times New Roman" w:hAnsi="Times New Roman" w:cs="Times New Roman"/>
          <w:sz w:val="28"/>
          <w:szCs w:val="28"/>
        </w:rPr>
        <w:t>проведены уроки с экспери</w:t>
      </w:r>
      <w:r w:rsidR="00421014" w:rsidRPr="00E96814">
        <w:rPr>
          <w:rFonts w:ascii="Times New Roman" w:hAnsi="Times New Roman" w:cs="Times New Roman"/>
          <w:sz w:val="28"/>
          <w:szCs w:val="28"/>
        </w:rPr>
        <w:t>ментальной группой, по темам</w:t>
      </w:r>
      <w:r w:rsidR="00E96814" w:rsidRPr="00E9681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E96814" w:rsidRPr="00E96814" w:rsidRDefault="00E96814" w:rsidP="00E968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6814">
        <w:rPr>
          <w:rFonts w:ascii="Times New Roman" w:hAnsi="Times New Roman" w:cs="Times New Roman"/>
          <w:sz w:val="28"/>
          <w:szCs w:val="28"/>
        </w:rPr>
        <w:t>1.</w:t>
      </w:r>
      <w:r w:rsidRPr="00E96814">
        <w:rPr>
          <w:rFonts w:ascii="Times New Roman" w:hAnsi="Times New Roman"/>
          <w:sz w:val="28"/>
          <w:szCs w:val="28"/>
        </w:rPr>
        <w:tab/>
        <w:t>«Рисование различных видов деревьев».</w:t>
      </w:r>
    </w:p>
    <w:p w:rsidR="00E96814" w:rsidRPr="00452BEA" w:rsidRDefault="00E96814" w:rsidP="00E968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6814">
        <w:rPr>
          <w:rFonts w:ascii="Times New Roman" w:hAnsi="Times New Roman"/>
          <w:sz w:val="28"/>
          <w:szCs w:val="28"/>
        </w:rPr>
        <w:t>2.</w:t>
      </w:r>
      <w:r w:rsidRPr="00E96814">
        <w:rPr>
          <w:rFonts w:ascii="Times New Roman" w:hAnsi="Times New Roman"/>
          <w:sz w:val="28"/>
          <w:szCs w:val="28"/>
        </w:rPr>
        <w:tab/>
        <w:t>«Рисование живописного пейзажа «В гостях у лесной</w:t>
      </w:r>
      <w:r w:rsidRPr="00452BEA">
        <w:rPr>
          <w:rFonts w:ascii="Times New Roman" w:hAnsi="Times New Roman"/>
          <w:sz w:val="28"/>
          <w:szCs w:val="28"/>
        </w:rPr>
        <w:t xml:space="preserve"> опушки».</w:t>
      </w:r>
    </w:p>
    <w:p w:rsidR="00E96814" w:rsidRPr="00452BEA" w:rsidRDefault="00E96814" w:rsidP="00E968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>3.</w:t>
      </w:r>
      <w:r w:rsidRPr="00452BEA">
        <w:rPr>
          <w:rFonts w:ascii="Times New Roman" w:hAnsi="Times New Roman"/>
          <w:sz w:val="28"/>
          <w:szCs w:val="28"/>
        </w:rPr>
        <w:tab/>
        <w:t>«Рисование живописного пейзажа «</w:t>
      </w:r>
      <w:proofErr w:type="spellStart"/>
      <w:r w:rsidRPr="00452BEA">
        <w:rPr>
          <w:rFonts w:ascii="Times New Roman" w:hAnsi="Times New Roman"/>
          <w:sz w:val="28"/>
          <w:szCs w:val="28"/>
        </w:rPr>
        <w:t>Голубые</w:t>
      </w:r>
      <w:proofErr w:type="spellEnd"/>
      <w:r w:rsidRPr="00452BEA">
        <w:rPr>
          <w:rFonts w:ascii="Times New Roman" w:hAnsi="Times New Roman"/>
          <w:sz w:val="28"/>
          <w:szCs w:val="28"/>
        </w:rPr>
        <w:t xml:space="preserve"> озера».</w:t>
      </w:r>
    </w:p>
    <w:p w:rsidR="00E96814" w:rsidRPr="00E96814" w:rsidRDefault="00E96814" w:rsidP="00E9681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 xml:space="preserve">Цель формирующего этапа эксперимента: повышение </w:t>
      </w:r>
      <w:proofErr w:type="gramStart"/>
      <w:r w:rsidRPr="00452BEA">
        <w:rPr>
          <w:rFonts w:ascii="Times New Roman" w:hAnsi="Times New Roman"/>
          <w:sz w:val="28"/>
          <w:szCs w:val="28"/>
        </w:rPr>
        <w:t>уровня формирования художественных способностей школьников младшего возраста</w:t>
      </w:r>
      <w:proofErr w:type="gramEnd"/>
      <w:r w:rsidRPr="00452BEA">
        <w:rPr>
          <w:rFonts w:ascii="Times New Roman" w:hAnsi="Times New Roman"/>
          <w:sz w:val="28"/>
          <w:szCs w:val="28"/>
        </w:rPr>
        <w:t xml:space="preserve"> </w:t>
      </w:r>
      <w:r w:rsidRPr="00E96814">
        <w:rPr>
          <w:rFonts w:ascii="Times New Roman" w:hAnsi="Times New Roman"/>
          <w:sz w:val="28"/>
          <w:szCs w:val="28"/>
        </w:rPr>
        <w:t>в процессе рисования пейзажа.</w:t>
      </w:r>
    </w:p>
    <w:p w:rsidR="007C00A8" w:rsidRPr="00E851AB" w:rsidRDefault="005F5903" w:rsidP="001B3E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814">
        <w:rPr>
          <w:rFonts w:ascii="Times New Roman" w:hAnsi="Times New Roman" w:cs="Times New Roman"/>
          <w:sz w:val="28"/>
          <w:szCs w:val="28"/>
        </w:rPr>
        <w:t xml:space="preserve">На этом этапе </w:t>
      </w:r>
      <w:r w:rsidR="00E96814" w:rsidRPr="00E96814">
        <w:rPr>
          <w:rFonts w:ascii="Times New Roman" w:hAnsi="Times New Roman"/>
          <w:sz w:val="28"/>
          <w:szCs w:val="28"/>
        </w:rPr>
        <w:t xml:space="preserve">школьники демонстрируют улучшения по всем критериям, они </w:t>
      </w:r>
      <w:proofErr w:type="gramStart"/>
      <w:r w:rsidR="00E96814" w:rsidRPr="00E96814">
        <w:rPr>
          <w:rFonts w:ascii="Times New Roman" w:hAnsi="Times New Roman"/>
          <w:sz w:val="28"/>
          <w:szCs w:val="28"/>
        </w:rPr>
        <w:t>более развернуто</w:t>
      </w:r>
      <w:proofErr w:type="gramEnd"/>
      <w:r w:rsidR="00E96814" w:rsidRPr="00E96814">
        <w:rPr>
          <w:rFonts w:ascii="Times New Roman" w:hAnsi="Times New Roman"/>
          <w:sz w:val="28"/>
          <w:szCs w:val="28"/>
        </w:rPr>
        <w:t xml:space="preserve"> анализируют произведения искусства, описывают художественные образы, композиционное и колористическое решение, учащиеся проявляют больший интерес к произведениям пейзажной живописи, создавая более сложные реалистичные образы, передают сюжет, соблюдая законы композиции и </w:t>
      </w:r>
      <w:proofErr w:type="spellStart"/>
      <w:r w:rsidR="00E96814" w:rsidRPr="00E96814">
        <w:rPr>
          <w:rFonts w:ascii="Times New Roman" w:hAnsi="Times New Roman"/>
          <w:sz w:val="28"/>
          <w:szCs w:val="28"/>
        </w:rPr>
        <w:t>цветоведения</w:t>
      </w:r>
      <w:proofErr w:type="spellEnd"/>
      <w:r w:rsidR="00E96814" w:rsidRPr="00E96814">
        <w:rPr>
          <w:rFonts w:ascii="Times New Roman" w:hAnsi="Times New Roman"/>
          <w:sz w:val="28"/>
          <w:szCs w:val="28"/>
        </w:rPr>
        <w:t xml:space="preserve">, подмечают и показывают </w:t>
      </w:r>
      <w:r w:rsidR="00E96814" w:rsidRPr="00E851AB">
        <w:rPr>
          <w:rFonts w:ascii="Times New Roman" w:hAnsi="Times New Roman"/>
          <w:sz w:val="28"/>
          <w:szCs w:val="28"/>
        </w:rPr>
        <w:t>особенности рисования деревьев.</w:t>
      </w:r>
    </w:p>
    <w:p w:rsidR="00E851AB" w:rsidRPr="00452BEA" w:rsidRDefault="00421014" w:rsidP="00E851A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51AB">
        <w:rPr>
          <w:rFonts w:ascii="Times New Roman" w:hAnsi="Times New Roman" w:cs="Times New Roman"/>
          <w:sz w:val="28"/>
          <w:szCs w:val="28"/>
        </w:rPr>
        <w:t>И на 3-ем</w:t>
      </w:r>
      <w:r w:rsidR="00715499" w:rsidRPr="00E851AB">
        <w:rPr>
          <w:rFonts w:ascii="Times New Roman" w:hAnsi="Times New Roman" w:cs="Times New Roman"/>
          <w:sz w:val="28"/>
          <w:szCs w:val="28"/>
        </w:rPr>
        <w:t xml:space="preserve"> -</w:t>
      </w:r>
      <w:r w:rsidRPr="00E851AB">
        <w:rPr>
          <w:rFonts w:ascii="Times New Roman" w:hAnsi="Times New Roman" w:cs="Times New Roman"/>
          <w:sz w:val="28"/>
          <w:szCs w:val="28"/>
        </w:rPr>
        <w:t xml:space="preserve"> контрольном</w:t>
      </w:r>
      <w:r w:rsidR="007C00A8" w:rsidRPr="00E851AB">
        <w:rPr>
          <w:rFonts w:ascii="Times New Roman" w:hAnsi="Times New Roman" w:cs="Times New Roman"/>
          <w:sz w:val="28"/>
          <w:szCs w:val="28"/>
        </w:rPr>
        <w:t xml:space="preserve"> этап</w:t>
      </w:r>
      <w:r w:rsidRPr="00E851AB">
        <w:rPr>
          <w:rFonts w:ascii="Times New Roman" w:hAnsi="Times New Roman" w:cs="Times New Roman"/>
          <w:sz w:val="28"/>
          <w:szCs w:val="28"/>
        </w:rPr>
        <w:t xml:space="preserve">е </w:t>
      </w:r>
      <w:r w:rsidR="00E851AB" w:rsidRPr="00E851AB">
        <w:rPr>
          <w:rFonts w:ascii="Times New Roman" w:hAnsi="Times New Roman" w:cs="Times New Roman"/>
          <w:sz w:val="28"/>
          <w:szCs w:val="28"/>
        </w:rPr>
        <w:t>проведен урок по теме</w:t>
      </w:r>
      <w:r w:rsidRPr="00E851AB">
        <w:rPr>
          <w:rFonts w:ascii="Times New Roman" w:hAnsi="Times New Roman" w:cs="Times New Roman"/>
          <w:sz w:val="28"/>
          <w:szCs w:val="28"/>
        </w:rPr>
        <w:t>: «</w:t>
      </w:r>
      <w:r w:rsidR="00E851AB" w:rsidRPr="00E851AB">
        <w:rPr>
          <w:rFonts w:ascii="Times New Roman" w:hAnsi="Times New Roman"/>
          <w:sz w:val="28"/>
          <w:szCs w:val="28"/>
        </w:rPr>
        <w:t>Мое любимое время года</w:t>
      </w:r>
      <w:r w:rsidRPr="00E851AB">
        <w:rPr>
          <w:rFonts w:ascii="Times New Roman" w:hAnsi="Times New Roman" w:cs="Times New Roman"/>
          <w:sz w:val="28"/>
          <w:szCs w:val="28"/>
        </w:rPr>
        <w:t>».</w:t>
      </w:r>
      <w:r w:rsidR="00715499" w:rsidRPr="00E851AB">
        <w:rPr>
          <w:rFonts w:ascii="Times New Roman" w:hAnsi="Times New Roman" w:cs="Times New Roman"/>
          <w:sz w:val="28"/>
          <w:szCs w:val="28"/>
        </w:rPr>
        <w:t xml:space="preserve"> </w:t>
      </w:r>
      <w:r w:rsidR="00E851AB" w:rsidRPr="00452BEA">
        <w:rPr>
          <w:rFonts w:ascii="Times New Roman" w:hAnsi="Times New Roman"/>
          <w:sz w:val="28"/>
          <w:szCs w:val="28"/>
        </w:rPr>
        <w:t>В конце урока проводилась выставка и анализ рисунков школьников.</w:t>
      </w:r>
    </w:p>
    <w:p w:rsidR="00814815" w:rsidRDefault="00E851AB" w:rsidP="00E851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>Результаты контрольного этапа эксперимента представлены в таблице № 3</w:t>
      </w:r>
      <w:r>
        <w:rPr>
          <w:rFonts w:ascii="Times New Roman" w:hAnsi="Times New Roman"/>
          <w:sz w:val="28"/>
          <w:szCs w:val="28"/>
        </w:rPr>
        <w:t xml:space="preserve"> -4</w:t>
      </w:r>
      <w:r w:rsidR="00421014" w:rsidRPr="00D11669">
        <w:rPr>
          <w:rFonts w:ascii="Times New Roman" w:hAnsi="Times New Roman" w:cs="Times New Roman"/>
          <w:sz w:val="28"/>
          <w:szCs w:val="28"/>
        </w:rPr>
        <w:t>.</w:t>
      </w:r>
    </w:p>
    <w:p w:rsidR="00E851AB" w:rsidRPr="00E851AB" w:rsidRDefault="00E851AB" w:rsidP="00E851A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52BEA">
        <w:rPr>
          <w:rFonts w:ascii="Times New Roman" w:hAnsi="Times New Roman"/>
          <w:sz w:val="28"/>
          <w:szCs w:val="28"/>
        </w:rPr>
        <w:t xml:space="preserve">нализ проведенной опытно-экспериментальной работы позволяет сделать выводы: уровень </w:t>
      </w:r>
      <w:proofErr w:type="spellStart"/>
      <w:r w:rsidRPr="00452BEA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452BEA">
        <w:rPr>
          <w:rFonts w:ascii="Times New Roman" w:hAnsi="Times New Roman"/>
          <w:sz w:val="28"/>
          <w:szCs w:val="28"/>
        </w:rPr>
        <w:t xml:space="preserve"> художественных способностей школьников экспериментальной группы заметно повысился, а уровень </w:t>
      </w:r>
      <w:proofErr w:type="spellStart"/>
      <w:r w:rsidRPr="00452BEA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452BEA">
        <w:rPr>
          <w:rFonts w:ascii="Times New Roman" w:hAnsi="Times New Roman"/>
          <w:sz w:val="28"/>
          <w:szCs w:val="28"/>
        </w:rPr>
        <w:t xml:space="preserve"> художественных способностей школьников учащихся контрольной группы остался практически без изменений.</w:t>
      </w:r>
    </w:p>
    <w:p w:rsidR="006972DF" w:rsidRPr="00452BEA" w:rsidRDefault="00DD3D14" w:rsidP="006972D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72DF">
        <w:rPr>
          <w:rFonts w:ascii="Times New Roman" w:hAnsi="Times New Roman" w:cs="Times New Roman"/>
          <w:b/>
          <w:sz w:val="28"/>
          <w:szCs w:val="28"/>
        </w:rPr>
        <w:lastRenderedPageBreak/>
        <w:t>Выводы</w:t>
      </w:r>
      <w:r w:rsidR="00270932" w:rsidRPr="006972DF">
        <w:rPr>
          <w:rFonts w:ascii="Times New Roman" w:hAnsi="Times New Roman" w:cs="Times New Roman"/>
          <w:b/>
          <w:sz w:val="28"/>
          <w:szCs w:val="28"/>
        </w:rPr>
        <w:t>.</w:t>
      </w:r>
      <w:r w:rsidR="00270932" w:rsidRPr="006972DF">
        <w:rPr>
          <w:rFonts w:ascii="Times New Roman" w:hAnsi="Times New Roman" w:cs="Times New Roman"/>
          <w:sz w:val="28"/>
          <w:szCs w:val="28"/>
        </w:rPr>
        <w:t xml:space="preserve"> </w:t>
      </w:r>
      <w:r w:rsidR="006972DF" w:rsidRPr="006972DF">
        <w:rPr>
          <w:rFonts w:ascii="Times New Roman" w:hAnsi="Times New Roman" w:cs="Times New Roman"/>
          <w:sz w:val="28"/>
          <w:szCs w:val="28"/>
        </w:rPr>
        <w:t>В ходе проведения педагогического эксперимента наиболее эффективными методами</w:t>
      </w:r>
      <w:r w:rsidR="006972DF" w:rsidRPr="00452BEA">
        <w:rPr>
          <w:rFonts w:ascii="Times New Roman" w:hAnsi="Times New Roman"/>
          <w:sz w:val="28"/>
          <w:szCs w:val="28"/>
        </w:rPr>
        <w:t xml:space="preserve"> и приемами формирования художественных способностей школьников младшего возраста в процессе рисования пейзажа можно считать: наглядные (показ репродукций живописных пейзажей, показ методических пособий по законам перспективы, композиции, </w:t>
      </w:r>
      <w:proofErr w:type="spellStart"/>
      <w:r w:rsidR="006972DF" w:rsidRPr="00452BEA">
        <w:rPr>
          <w:rFonts w:ascii="Times New Roman" w:hAnsi="Times New Roman"/>
          <w:sz w:val="28"/>
          <w:szCs w:val="28"/>
        </w:rPr>
        <w:t>цветоведения</w:t>
      </w:r>
      <w:proofErr w:type="spellEnd"/>
      <w:r w:rsidR="006972DF" w:rsidRPr="00452BEA">
        <w:rPr>
          <w:rFonts w:ascii="Times New Roman" w:hAnsi="Times New Roman"/>
          <w:sz w:val="28"/>
          <w:szCs w:val="28"/>
        </w:rPr>
        <w:t xml:space="preserve">, педагогический рисунок на доске и в работах школьников, коллективные просмотры и анализ работ); словесные (рассказ о технологии работы живописными материалами, беседы об истории пейзажного жанра, известных мастерах жанра, напоминание последовательности работы над пейзажем, советы, индивидуальный подход к учащимся, поощрения успехов, рефлексия и </w:t>
      </w:r>
      <w:proofErr w:type="spellStart"/>
      <w:r w:rsidR="006972DF" w:rsidRPr="00452BEA">
        <w:rPr>
          <w:rFonts w:ascii="Times New Roman" w:hAnsi="Times New Roman"/>
          <w:sz w:val="28"/>
          <w:szCs w:val="28"/>
        </w:rPr>
        <w:t>саморефлексия</w:t>
      </w:r>
      <w:proofErr w:type="spellEnd"/>
      <w:r w:rsidR="006972DF" w:rsidRPr="00452BEA">
        <w:rPr>
          <w:rFonts w:ascii="Times New Roman" w:hAnsi="Times New Roman"/>
          <w:sz w:val="28"/>
          <w:szCs w:val="28"/>
        </w:rPr>
        <w:t>, художественное слово); практические (выполнение учащимися живописных пейзажей акварелью) и игровые (разгадывание загадок).</w:t>
      </w:r>
    </w:p>
    <w:p w:rsidR="006972DF" w:rsidRPr="00452BEA" w:rsidRDefault="006972DF" w:rsidP="006972D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>В процессе выполнения творческих заданий школьники начали проявлять больший интерес к пейзажным произведениям, расширили свои теоретические знания о видах и жанрах пейзажа, художниках, работавших в этом жанре, развили навыки анализа художественных средств выразительности пейзажей. В своих практических работах школьники научились создавать более реалистичные образы объектов природы, пейзаж в рисунках стали более интересными, насыщенными деталями, учащиеся научились передавать сюжетные композиции в пейзажах, композиционно творческие работы стали более продуманны, гармоничны по цветовому решению. Учащиеся расширили свои навыки владения акварельными красками.</w:t>
      </w:r>
    </w:p>
    <w:p w:rsidR="008E1C7C" w:rsidRPr="00E851AB" w:rsidRDefault="006972DF" w:rsidP="006972D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 xml:space="preserve">Работа по формированию художественных способностей школьников </w:t>
      </w:r>
      <w:r w:rsidRPr="00E851AB">
        <w:rPr>
          <w:rFonts w:ascii="Times New Roman" w:hAnsi="Times New Roman"/>
          <w:sz w:val="28"/>
          <w:szCs w:val="28"/>
        </w:rPr>
        <w:t>младшего возраста в процессе рисования пейзажа проведена успешно и может быть использована в образовательном учреждении</w:t>
      </w:r>
      <w:r w:rsidR="00A26702" w:rsidRPr="00E851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3D14" w:rsidRPr="00E851AB" w:rsidRDefault="00D11669" w:rsidP="00D116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E851AB" w:rsidRPr="00E851AB">
        <w:rPr>
          <w:rFonts w:ascii="Times New Roman" w:hAnsi="Times New Roman"/>
          <w:sz w:val="28"/>
          <w:szCs w:val="28"/>
        </w:rPr>
        <w:t>СОДЕРЖАНИЕ МЕТОДИЧЕСКОГО ПОСОБИЯ «ПЕЙЗАЖ. ВРЕМЕНА ГОДА»</w:t>
      </w:r>
    </w:p>
    <w:p w:rsidR="00E851AB" w:rsidRPr="00452BEA" w:rsidRDefault="00E851AB" w:rsidP="00E851A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lastRenderedPageBreak/>
        <w:t xml:space="preserve">Методическое пособие предназначено для работы с младшими школьниками на уроках изобразительного искусства. Содержание таблицы построено таким образом, чтобы помочь учащимся понять основные этапы построения пейзажа живописными материалами, а также показать, какие изменения времен </w:t>
      </w:r>
      <w:proofErr w:type="gramStart"/>
      <w:r w:rsidRPr="00452BEA">
        <w:rPr>
          <w:rFonts w:ascii="Times New Roman" w:hAnsi="Times New Roman"/>
          <w:sz w:val="28"/>
          <w:szCs w:val="28"/>
        </w:rPr>
        <w:t>года</w:t>
      </w:r>
      <w:proofErr w:type="gramEnd"/>
      <w:r w:rsidRPr="00452BEA">
        <w:rPr>
          <w:rFonts w:ascii="Times New Roman" w:hAnsi="Times New Roman"/>
          <w:sz w:val="28"/>
          <w:szCs w:val="28"/>
        </w:rPr>
        <w:t xml:space="preserve"> возможно передать для создания выразительного образа пейзажа. </w:t>
      </w:r>
    </w:p>
    <w:p w:rsidR="000C7CA4" w:rsidRPr="00452BEA" w:rsidRDefault="000C7CA4" w:rsidP="000C7C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 xml:space="preserve">Методическое пособие представляет собой три блока, различные по содержанию. </w:t>
      </w:r>
    </w:p>
    <w:p w:rsidR="000C7CA4" w:rsidRPr="00452BEA" w:rsidRDefault="000C7CA4" w:rsidP="000C7C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 xml:space="preserve">1. Пейзаж разных времен года. Изображены четыре живописных пейзажа формата А-3. Осенний пейзаж выполнен в акварельной технике лессировки. Работа выполнена с теплых </w:t>
      </w:r>
      <w:proofErr w:type="gramStart"/>
      <w:r w:rsidRPr="00452BEA">
        <w:rPr>
          <w:rFonts w:ascii="Times New Roman" w:hAnsi="Times New Roman"/>
          <w:sz w:val="28"/>
          <w:szCs w:val="28"/>
        </w:rPr>
        <w:t>тонах</w:t>
      </w:r>
      <w:proofErr w:type="gramEnd"/>
      <w:r w:rsidRPr="00452BEA">
        <w:rPr>
          <w:rFonts w:ascii="Times New Roman" w:hAnsi="Times New Roman"/>
          <w:sz w:val="28"/>
          <w:szCs w:val="28"/>
        </w:rPr>
        <w:t>, создает радостное впечатление.</w:t>
      </w:r>
    </w:p>
    <w:p w:rsidR="000C7CA4" w:rsidRPr="00452BEA" w:rsidRDefault="000C7CA4" w:rsidP="000C7C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 xml:space="preserve">В зимнем пейзаже также используется </w:t>
      </w:r>
      <w:proofErr w:type="spellStart"/>
      <w:r w:rsidRPr="00452BEA">
        <w:rPr>
          <w:rFonts w:ascii="Times New Roman" w:hAnsi="Times New Roman"/>
          <w:sz w:val="28"/>
          <w:szCs w:val="28"/>
        </w:rPr>
        <w:t>лессировочная</w:t>
      </w:r>
      <w:proofErr w:type="spellEnd"/>
      <w:r w:rsidRPr="00452BEA">
        <w:rPr>
          <w:rFonts w:ascii="Times New Roman" w:hAnsi="Times New Roman"/>
          <w:sz w:val="28"/>
          <w:szCs w:val="28"/>
        </w:rPr>
        <w:t xml:space="preserve"> техника. Работа выполнена в холодных оттенках, что передает ощущение зимы и морозного воздуха. </w:t>
      </w:r>
    </w:p>
    <w:p w:rsidR="000C7CA4" w:rsidRPr="00452BEA" w:rsidRDefault="000C7CA4" w:rsidP="000C7C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 xml:space="preserve">Летний пейзаж проводит зрителя по сельской дороге, слева живописно передана поляна с разнотравьем, поднимается тонкое дерево с резной кроной. Слева от дороги светлеет и отражает в своей глади небо чистое озеро. На дальнем плане в синей дымке теряются горы, покрытые </w:t>
      </w:r>
      <w:proofErr w:type="gramStart"/>
      <w:r w:rsidRPr="00452BEA">
        <w:rPr>
          <w:rFonts w:ascii="Times New Roman" w:hAnsi="Times New Roman"/>
          <w:sz w:val="28"/>
          <w:szCs w:val="28"/>
        </w:rPr>
        <w:t>у</w:t>
      </w:r>
      <w:proofErr w:type="gramEnd"/>
      <w:r w:rsidRPr="00452BEA">
        <w:rPr>
          <w:rFonts w:ascii="Times New Roman" w:hAnsi="Times New Roman"/>
          <w:sz w:val="28"/>
          <w:szCs w:val="28"/>
        </w:rPr>
        <w:t xml:space="preserve"> основаниям лесом.</w:t>
      </w:r>
    </w:p>
    <w:p w:rsidR="000C7CA4" w:rsidRPr="00452BEA" w:rsidRDefault="000C7CA4" w:rsidP="000C7C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>Весенний пейзаж выполнен гуашью, в центре изображена группа тонких молодых деревьев, тянущихся к свету и солнцу. Вдали темнеет коричневыми оттенками массив леса. На земле кое-где видны остатки старого снега, но уже проглядывает всеми оттенками земля, их которой тонкими веточками начинает подниматься трава.</w:t>
      </w:r>
    </w:p>
    <w:p w:rsidR="000C7CA4" w:rsidRPr="00452BEA" w:rsidRDefault="000C7CA4" w:rsidP="000C7C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 xml:space="preserve">2. Последовательность изображения пейзажа живописными материалами. Для данного этапа был выбран осенний пейзаж. Представлены этапы: набросок объектов пейзажа карандашом, затем прорисовка основных цветовых масс объектов, их светотеневая моделировка, и завершающий этап – добавление деталей. </w:t>
      </w:r>
    </w:p>
    <w:p w:rsidR="000C7CA4" w:rsidRPr="00452BEA" w:rsidRDefault="000C7CA4" w:rsidP="000C7C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lastRenderedPageBreak/>
        <w:t xml:space="preserve">3. Работы учащихся, иллюстрирующие образы разных времен года и разные сюжеты. В показе творческих работ других учащихся классу заключается большое педагогическое значение, кучащиеся понимают, что и они могут выполнить работу на хорошем уровне, сравнить свои работы не с работами художников или взрослых людей, а с работами ровесников. Таким образом, возрастает вера школьников в свои силы. </w:t>
      </w:r>
    </w:p>
    <w:p w:rsidR="000C7CA4" w:rsidRPr="00452BEA" w:rsidRDefault="000C7CA4" w:rsidP="000C7C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2BEA">
        <w:rPr>
          <w:rFonts w:ascii="Times New Roman" w:hAnsi="Times New Roman"/>
          <w:sz w:val="28"/>
          <w:szCs w:val="28"/>
        </w:rPr>
        <w:t>Таким образом, данная методическая таблица отражают основные этапы работы над пейзажем живописными материалами и особенности передачи пейзажа разных времен года. Данное методическое пособие способствует развитию творческого мышления, восприятие и является основой образов воображения, таким образом, развивая художественные способности младших школьников.</w:t>
      </w:r>
    </w:p>
    <w:p w:rsidR="00E17617" w:rsidRPr="001B3EDA" w:rsidRDefault="00E17617" w:rsidP="001B3EDA">
      <w:pPr>
        <w:spacing w:after="0" w:line="360" w:lineRule="auto"/>
        <w:rPr>
          <w:sz w:val="28"/>
          <w:szCs w:val="28"/>
        </w:rPr>
      </w:pPr>
    </w:p>
    <w:sectPr w:rsidR="00E17617" w:rsidRPr="001B3EDA" w:rsidSect="00576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F0C7D"/>
    <w:multiLevelType w:val="multilevel"/>
    <w:tmpl w:val="987098D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FC0"/>
    <w:rsid w:val="0000642C"/>
    <w:rsid w:val="00010047"/>
    <w:rsid w:val="000C7CA4"/>
    <w:rsid w:val="00120D71"/>
    <w:rsid w:val="001B3EDA"/>
    <w:rsid w:val="001C76F4"/>
    <w:rsid w:val="001E7868"/>
    <w:rsid w:val="0020777F"/>
    <w:rsid w:val="0021475F"/>
    <w:rsid w:val="00233EAD"/>
    <w:rsid w:val="00234B99"/>
    <w:rsid w:val="00270932"/>
    <w:rsid w:val="002E06F1"/>
    <w:rsid w:val="003A454F"/>
    <w:rsid w:val="003B49BF"/>
    <w:rsid w:val="003D5698"/>
    <w:rsid w:val="003E2D28"/>
    <w:rsid w:val="00421014"/>
    <w:rsid w:val="00445AAC"/>
    <w:rsid w:val="00451514"/>
    <w:rsid w:val="004F6FC0"/>
    <w:rsid w:val="00557759"/>
    <w:rsid w:val="0056431B"/>
    <w:rsid w:val="00576440"/>
    <w:rsid w:val="005F5903"/>
    <w:rsid w:val="006469C5"/>
    <w:rsid w:val="00677C0A"/>
    <w:rsid w:val="006814B5"/>
    <w:rsid w:val="006904EB"/>
    <w:rsid w:val="006972DF"/>
    <w:rsid w:val="006A4B10"/>
    <w:rsid w:val="00704EF6"/>
    <w:rsid w:val="00715499"/>
    <w:rsid w:val="00776EB0"/>
    <w:rsid w:val="0078726D"/>
    <w:rsid w:val="007A4040"/>
    <w:rsid w:val="007C00A8"/>
    <w:rsid w:val="007E1BF7"/>
    <w:rsid w:val="007E62F9"/>
    <w:rsid w:val="007F3309"/>
    <w:rsid w:val="00814815"/>
    <w:rsid w:val="008E1C7C"/>
    <w:rsid w:val="008F7C34"/>
    <w:rsid w:val="00901E88"/>
    <w:rsid w:val="0094385F"/>
    <w:rsid w:val="009473A9"/>
    <w:rsid w:val="0096475D"/>
    <w:rsid w:val="00992133"/>
    <w:rsid w:val="00994C86"/>
    <w:rsid w:val="00A033AC"/>
    <w:rsid w:val="00A10146"/>
    <w:rsid w:val="00A26702"/>
    <w:rsid w:val="00A37AEB"/>
    <w:rsid w:val="00A559A8"/>
    <w:rsid w:val="00B432D7"/>
    <w:rsid w:val="00B72377"/>
    <w:rsid w:val="00B7390C"/>
    <w:rsid w:val="00B74BA7"/>
    <w:rsid w:val="00B765A7"/>
    <w:rsid w:val="00C90D3F"/>
    <w:rsid w:val="00CB008E"/>
    <w:rsid w:val="00CC0487"/>
    <w:rsid w:val="00CD3D57"/>
    <w:rsid w:val="00D00808"/>
    <w:rsid w:val="00D11669"/>
    <w:rsid w:val="00D54D5F"/>
    <w:rsid w:val="00D857DB"/>
    <w:rsid w:val="00DA2894"/>
    <w:rsid w:val="00DD3D14"/>
    <w:rsid w:val="00E05FAF"/>
    <w:rsid w:val="00E17617"/>
    <w:rsid w:val="00E851AB"/>
    <w:rsid w:val="00E96814"/>
    <w:rsid w:val="00EB6762"/>
    <w:rsid w:val="00EE2618"/>
    <w:rsid w:val="00F2620C"/>
    <w:rsid w:val="00F33003"/>
    <w:rsid w:val="00FA5652"/>
    <w:rsid w:val="00FB7C3B"/>
    <w:rsid w:val="00FE0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F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F6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C0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t4">
    <w:name w:val="ft4"/>
    <w:basedOn w:val="a0"/>
    <w:rsid w:val="007C00A8"/>
  </w:style>
  <w:style w:type="paragraph" w:customStyle="1" w:styleId="p242">
    <w:name w:val="p242"/>
    <w:basedOn w:val="a"/>
    <w:rsid w:val="007C0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52">
    <w:name w:val="ft52"/>
    <w:basedOn w:val="a0"/>
    <w:rsid w:val="007C00A8"/>
  </w:style>
  <w:style w:type="character" w:styleId="a5">
    <w:name w:val="Strong"/>
    <w:basedOn w:val="a0"/>
    <w:uiPriority w:val="22"/>
    <w:qFormat/>
    <w:rsid w:val="007C00A8"/>
    <w:rPr>
      <w:b/>
      <w:bCs/>
    </w:rPr>
  </w:style>
  <w:style w:type="character" w:styleId="a6">
    <w:name w:val="Emphasis"/>
    <w:basedOn w:val="a0"/>
    <w:uiPriority w:val="20"/>
    <w:qFormat/>
    <w:rsid w:val="00CD3D5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F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F6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C0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t4">
    <w:name w:val="ft4"/>
    <w:basedOn w:val="a0"/>
    <w:rsid w:val="007C00A8"/>
  </w:style>
  <w:style w:type="paragraph" w:customStyle="1" w:styleId="p242">
    <w:name w:val="p242"/>
    <w:basedOn w:val="a"/>
    <w:rsid w:val="007C0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52">
    <w:name w:val="ft52"/>
    <w:basedOn w:val="a0"/>
    <w:rsid w:val="007C00A8"/>
  </w:style>
  <w:style w:type="character" w:styleId="a5">
    <w:name w:val="Strong"/>
    <w:basedOn w:val="a0"/>
    <w:uiPriority w:val="22"/>
    <w:qFormat/>
    <w:rsid w:val="007C00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F1C0E-CECF-45AA-9537-F5CE92FE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кристина</cp:lastModifiedBy>
  <cp:revision>11</cp:revision>
  <cp:lastPrinted>2018-11-29T14:53:00Z</cp:lastPrinted>
  <dcterms:created xsi:type="dcterms:W3CDTF">2018-12-08T14:22:00Z</dcterms:created>
  <dcterms:modified xsi:type="dcterms:W3CDTF">2021-09-12T17:01:00Z</dcterms:modified>
</cp:coreProperties>
</file>