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9DD" w:rsidRPr="000743F3" w:rsidRDefault="00317CA9" w:rsidP="00276775">
      <w:pPr>
        <w:pStyle w:val="2"/>
        <w:spacing w:before="300" w:beforeAutospacing="0" w:after="150" w:afterAutospacing="0" w:line="15" w:lineRule="atLeast"/>
        <w:ind w:right="-440"/>
        <w:rPr>
          <w:rFonts w:asciiTheme="minorHAnsi" w:eastAsia="Open Sans" w:hAnsiTheme="minorHAnsi" w:cstheme="minorHAnsi" w:hint="default"/>
          <w:sz w:val="45"/>
          <w:szCs w:val="45"/>
          <w:lang w:val="ru-RU"/>
        </w:rPr>
      </w:pPr>
      <w:r>
        <w:rPr>
          <w:rFonts w:asciiTheme="minorHAnsi" w:eastAsia="Open Sans" w:hAnsiTheme="minorHAnsi" w:cstheme="minorHAnsi" w:hint="default"/>
          <w:color w:val="707070"/>
          <w:sz w:val="45"/>
          <w:szCs w:val="45"/>
          <w:shd w:val="clear" w:color="auto" w:fill="FFFFFF"/>
          <w:lang w:val="ru-RU"/>
        </w:rPr>
        <w:t>Сопровождение и развитие детей с ОВЗ через музыкальное воспитание в рамках</w:t>
      </w:r>
      <w:r w:rsidR="00B4077B">
        <w:rPr>
          <w:rFonts w:asciiTheme="minorHAnsi" w:eastAsia="Open Sans" w:hAnsiTheme="minorHAnsi" w:cstheme="minorHAnsi" w:hint="default"/>
          <w:color w:val="707070"/>
          <w:sz w:val="45"/>
          <w:szCs w:val="45"/>
          <w:shd w:val="clear" w:color="auto" w:fill="FFFFFF"/>
          <w:lang w:val="ru-RU"/>
        </w:rPr>
        <w:t xml:space="preserve"> реализации ФГОС</w:t>
      </w:r>
      <w:r w:rsidR="000743F3" w:rsidRPr="000743F3">
        <w:rPr>
          <w:rFonts w:asciiTheme="minorHAnsi" w:eastAsia="Open Sans" w:hAnsiTheme="minorHAnsi" w:cstheme="minorHAnsi" w:hint="default"/>
          <w:color w:val="707070"/>
          <w:sz w:val="45"/>
          <w:szCs w:val="45"/>
          <w:shd w:val="clear" w:color="auto" w:fill="FFFFFF"/>
          <w:lang w:val="ru-RU"/>
        </w:rPr>
        <w:t>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Музыкальное воспитан</w:t>
      </w:r>
      <w:r w:rsid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ие в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школе является составной частью уч</w:t>
      </w:r>
      <w:r w:rsid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ебно-воспитательного процесса и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 комплексе с другими предметами решает образовательные, воспитательные, коррекционно-развивающие и лечебно-компенсаторные задачи.</w:t>
      </w:r>
    </w:p>
    <w:p w:rsidR="00740B11" w:rsidRDefault="002C5C7D" w:rsidP="00740B11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Оказывая сильное эмоциональное воздействие, музыка является одним из наиболее привлекательных видов деятель</w:t>
      </w:r>
      <w:r w:rsidR="00B4077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ности для ребенка с особенностями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 развитии, способствует </w:t>
      </w:r>
      <w:r w:rsidR="00740B11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развитию э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тических чувств, </w:t>
      </w:r>
      <w:r w:rsidR="00740B11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эстетического восприятия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. Следовательно, очень важен правильный подбор педагогом музыкальных произведений для слушания и пения, а так же то, как он сможет пробудить у воспитанников интерес, стимулировать активность, поможет детям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 развитии способностей, духовно-нравственном становлении личности.</w:t>
      </w:r>
    </w:p>
    <w:p w:rsidR="00EE59DD" w:rsidRPr="00276775" w:rsidRDefault="00397DB8" w:rsidP="00276775">
      <w:pPr>
        <w:pStyle w:val="a3"/>
        <w:spacing w:beforeAutospacing="0" w:after="150" w:afterAutospacing="0"/>
        <w:ind w:left="-220" w:right="-220"/>
        <w:jc w:val="both"/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</w:pPr>
      <w:r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 нашей школе,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где введено инклюзивное образование</w:t>
      </w:r>
      <w:r w:rsidR="002C5C7D"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, ведется систематизированная работа по музыкаль</w:t>
      </w:r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ному воспитанию. Коррекционно-</w:t>
      </w:r>
      <w:r w:rsidR="002C5C7D"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развив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ающий процесс на уроках музыки </w:t>
      </w:r>
      <w:r w:rsidR="002C5C7D"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продолжает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ся на репетициях вокальной студии</w:t>
      </w:r>
      <w:r w:rsidR="00534987" w:rsidRP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,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 которой занимаются дети с ОВЗ</w:t>
      </w:r>
      <w:r w:rsidR="002C5C7D"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, а так же при подготовке внеклассных занятий совместно с педагогами.</w:t>
      </w:r>
    </w:p>
    <w:p w:rsidR="00EE59DD" w:rsidRPr="00397DB8" w:rsidRDefault="002C5C7D" w:rsidP="00173673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Основной формой музыкального воспитания и обучения являетс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я урок музыки</w:t>
      </w:r>
      <w:r w:rsidR="00173673" w:rsidRP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.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Занятия музыкой на уроке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преследуют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цель: гармоническ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ое развитие ребенка с особ</w:t>
      </w:r>
      <w:r w:rsidR="00405A5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е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нностями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 развитии, расширение возможн</w:t>
      </w:r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остей его социальной адаптации.</w:t>
      </w:r>
      <w:r w:rsidR="00276775" w:rsidRP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proofErr w:type="gramStart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Обучение игре на музыкальных инструментах, индивидуальное общение с педагогом, концертная деятельность – все это дополняет, расширяет и углубляет коррекционную 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работу с такими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детьми в </w:t>
      </w:r>
      <w:r w:rsidR="00405A5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интеллектуальной и </w:t>
      </w:r>
      <w:proofErr w:type="spellStart"/>
      <w:r w:rsidR="00405A5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психо</w:t>
      </w:r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эмоциональной</w:t>
      </w:r>
      <w:proofErr w:type="spellEnd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сферах, а также помогает преодолению зажимов общей и мелкой моторики.</w:t>
      </w:r>
      <w:proofErr w:type="gramEnd"/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На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уроке решаются многие о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бщие для всех детей с особенностями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задачи психологической коррекции: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 У замкнутых, аутичных детей формируются навыки общения;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 Боязливые делаются более уверенными, смягчается проявление страхов;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 Агрессивные, эгоцентричные дети приучаются сдерживать свои импульсивные побуждения и считаться с интересами окружающих.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 обучении детей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важное место занимает игровой метод. Общий эмоционально положительный урок, создаваемый игрой, способствует устранению негативных состояний и развивает творческую активность. Дидактическая игра может быть и средством, и формой обучения и используется при освоении любого музыкального материала в разных вариантах и в разных видах музыкальной деятельности.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Музыкальное обучение осуществляется при помощи восприятия. Восприятие музыки – важнейшая область музыкальной практики. Дети не всегда адекватно реагируют на характер воспринимаемой музыки, не могут дать вербальную оценку музыкальному произведению. Поэтому для коррекции этой деятельности</w:t>
      </w:r>
      <w:r w:rsidR="00405A5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я</w:t>
      </w:r>
      <w:bookmarkStart w:id="0" w:name="_GoBack"/>
      <w:bookmarkEnd w:id="0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использую словесный метод: пояснение, уточнение, указание, разъяснение, рассказ, беседа, небольшие подсказки в виде вопросов.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Словесные методы в сочетании с наглядными (показом иллюстраций, картин)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являются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lastRenderedPageBreak/>
        <w:t>коррекционно-направленными приемами, подготавливающими детей к процессу восприятия музыки.</w:t>
      </w:r>
    </w:p>
    <w:p w:rsidR="00EE59DD" w:rsidRPr="00397DB8" w:rsidRDefault="002C5C7D" w:rsidP="0014525C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Активное восприятие музыки в процессе прослушивания музыкальных сочинений помогает формированию </w:t>
      </w:r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proofErr w:type="spellStart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слушательской</w:t>
      </w:r>
      <w:proofErr w:type="spellEnd"/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культуры, обогащает музыкаль</w:t>
      </w:r>
      <w:r w:rsidR="0014055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ными впечатлениями. 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Положительное эмоциональное возбуждение при звучании приятных мелодий усиливает внимание, активизирует центральную нервную систему, увеличивает работоспособность человека.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 процессе обучения пению особенно активно развивается познавательная деятельность, эмоциональная отзывчивость, музыкальный слух, вокально-хоровые навыки, укрепляется голосовой аппарат ребенка.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Исполнение песни позволяет не только выразить свои чувства, но и вызвать у других понимание и сочувствие.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Нарушения в </w:t>
      </w:r>
      <w:proofErr w:type="spellStart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звукопроизносительной</w:t>
      </w:r>
      <w:proofErr w:type="spellEnd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сфере служит препятствием познавательного, а отсюда и развивающего процессов.</w:t>
      </w:r>
      <w:r w:rsidR="00534987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С помощью уп</w:t>
      </w:r>
      <w:r w:rsidR="0014055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ражнений вырабатываются и коррект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ируются: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       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звукообразование (певческая установка, дыхание, атака звука);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       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артикуляция (подвижность артикуляционного аппарата – губ, языка, нижней челюсти);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       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дикция (ясное и четкое произношение согласных);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        </w:t>
      </w:r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развивается </w:t>
      </w:r>
      <w:proofErr w:type="spellStart"/>
      <w:r w:rsid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звуко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высотный</w:t>
      </w:r>
      <w:proofErr w:type="spellEnd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слух (чистота интонирования мелодии);</w:t>
      </w:r>
    </w:p>
    <w:p w:rsidR="00EE59DD" w:rsidRPr="00397DB8" w:rsidRDefault="002C5C7D" w:rsidP="00173673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-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       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мелодический слух (особенность запоминания мелодии).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Развитию вокально-хоровых навыков помогает использование упражнений игрового плана с образно-ассоциа</w:t>
      </w:r>
      <w:r w:rsidR="0017367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тивным представлением. </w:t>
      </w:r>
    </w:p>
    <w:p w:rsidR="00EE59DD" w:rsidRPr="00397DB8" w:rsidRDefault="002C5C7D" w:rsidP="00621847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.Благодаря музыкально-ритмическим упражнениям и играм формируется двигательный самоконтроль, внимание, совершенствуется координация движений, развивается воображение, память, воспитывается чувство музыкальной формы, приобретаются коммуникативные навыки.</w:t>
      </w:r>
    </w:p>
    <w:p w:rsidR="00EE59DD" w:rsidRPr="00397DB8" w:rsidRDefault="002C5C7D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Воспроизведение несложных ритмических рисунков на простейших музыкальных инструментах или сочинение своих собственных не только способствует развитию ритмического чувства, творческого мышления, но также выполняет коррекционно-педагогическую задачу, т.к. включение мелкой моторики активизирует психические процессы.</w:t>
      </w:r>
      <w:r w:rsidR="000743F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Например,</w:t>
      </w:r>
      <w:r w:rsidR="000743F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предлагаю детям самостоятельно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выбрать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</w:rPr>
        <w:t> 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музыкальные инструменты и сочинить музыку грозы </w:t>
      </w:r>
      <w:proofErr w:type="gramStart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( </w:t>
      </w:r>
      <w:proofErr w:type="gramEnd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дождь, гром, ветер, молния и др.).</w:t>
      </w:r>
    </w:p>
    <w:p w:rsidR="00434B1B" w:rsidRDefault="002C5C7D" w:rsidP="00434B1B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Определенной методической трудностью представляется формирование у школьников музыкальной грамотности, без знаний элементарной теории обойтись невозможно. Такие понятия, как динамика и темп, форма произведения и длительности нот, являются художественно-образным языком музыки. Я постепенно ввожу на уроках музыкальную терминологию, подбираю различные стихи и сказки, которые в доступной форме рассказывают о сложных понятиях.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br/>
        <w:t>Рисунки и иллюстрации также формируют представление о выразительных средствах языка музыки. Наглядное изображение нотных зн</w:t>
      </w:r>
      <w:r w:rsidR="00037E56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аков, музыкальных инструментов, сказки и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загадки</w:t>
      </w:r>
      <w:r w:rsidR="00434B1B" w:rsidRPr="00434B1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,</w:t>
      </w:r>
      <w:r w:rsidR="00434B1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музыкальные ребусы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активизируют</w:t>
      </w:r>
      <w:r w:rsidR="00434B1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внимание и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процессы запоминания учебного материала,</w:t>
      </w:r>
      <w:r w:rsidR="00434B1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развивая мышление</w:t>
      </w:r>
      <w:proofErr w:type="gramStart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="00276775" w:rsidRPr="00276775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,</w:t>
      </w:r>
      <w:proofErr w:type="gramEnd"/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делают уроки более увлекатель</w:t>
      </w:r>
      <w:r w:rsidR="00037E56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ными и веселыми.</w:t>
      </w:r>
    </w:p>
    <w:p w:rsidR="00EE59DD" w:rsidRPr="00434B1B" w:rsidRDefault="002C5C7D" w:rsidP="00434B1B">
      <w:pPr>
        <w:pStyle w:val="a3"/>
        <w:spacing w:beforeAutospacing="0" w:after="150" w:afterAutospacing="0"/>
        <w:ind w:left="-220" w:right="-220"/>
        <w:jc w:val="both"/>
        <w:rPr>
          <w:rFonts w:asciiTheme="minorHAnsi" w:hAnsiTheme="minorHAnsi" w:cstheme="minorHAnsi"/>
          <w:lang w:val="ru-RU"/>
        </w:rPr>
      </w:pP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Таким образом, систематическая, целенаправленная работа по музыкальному воспита</w:t>
      </w:r>
      <w:r w:rsidR="000743F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нию 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детей</w:t>
      </w:r>
      <w:r w:rsidR="00434B1B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</w:t>
      </w:r>
      <w:r w:rsidR="000743F3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>с ОВЗ</w:t>
      </w:r>
      <w:r w:rsidRPr="00397DB8">
        <w:rPr>
          <w:rFonts w:asciiTheme="minorHAnsi" w:eastAsia="Open Sans" w:hAnsiTheme="minorHAnsi" w:cstheme="minorHAnsi"/>
          <w:color w:val="707070"/>
          <w:sz w:val="21"/>
          <w:szCs w:val="21"/>
          <w:shd w:val="clear" w:color="auto" w:fill="FFFFFF"/>
          <w:lang w:val="ru-RU"/>
        </w:rPr>
        <w:t xml:space="preserve"> разными видами и формами музыкальной деятельности способна осуществлять коррекцию их интеллектуального развития.</w:t>
      </w:r>
    </w:p>
    <w:p w:rsidR="00EE59DD" w:rsidRPr="00397DB8" w:rsidRDefault="00EE59DD">
      <w:pPr>
        <w:rPr>
          <w:b/>
          <w:bCs/>
          <w:lang w:val="ru-RU"/>
        </w:rPr>
      </w:pPr>
    </w:p>
    <w:sectPr w:rsidR="00EE59DD" w:rsidRPr="00397DB8" w:rsidSect="00243C1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EE59DD"/>
    <w:rsid w:val="00037E56"/>
    <w:rsid w:val="000743F3"/>
    <w:rsid w:val="00140553"/>
    <w:rsid w:val="0014525C"/>
    <w:rsid w:val="00173673"/>
    <w:rsid w:val="00243C13"/>
    <w:rsid w:val="00276775"/>
    <w:rsid w:val="002C5C7D"/>
    <w:rsid w:val="00317CA9"/>
    <w:rsid w:val="00397DB8"/>
    <w:rsid w:val="00405A58"/>
    <w:rsid w:val="00434B1B"/>
    <w:rsid w:val="00534987"/>
    <w:rsid w:val="00621847"/>
    <w:rsid w:val="00646329"/>
    <w:rsid w:val="00740B11"/>
    <w:rsid w:val="00B4077B"/>
    <w:rsid w:val="00EE59DD"/>
    <w:rsid w:val="29056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3C13"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unhideWhenUsed/>
    <w:qFormat/>
    <w:rsid w:val="00243C13"/>
    <w:pPr>
      <w:spacing w:beforeAutospacing="1" w:after="0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243C13"/>
    <w:pPr>
      <w:spacing w:beforeAutospacing="1" w:after="0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blankartem002@gmail.com</cp:lastModifiedBy>
  <cp:revision>11</cp:revision>
  <dcterms:created xsi:type="dcterms:W3CDTF">2017-10-23T12:34:00Z</dcterms:created>
  <dcterms:modified xsi:type="dcterms:W3CDTF">2021-09-09T10:30:00Z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