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E72" w:rsidRPr="00015E72" w:rsidRDefault="00015E72" w:rsidP="0094400E">
      <w:pPr>
        <w:rPr>
          <w:rFonts w:ascii="Georgia" w:hAnsi="Georgia"/>
          <w:color w:val="000000"/>
          <w:sz w:val="26"/>
          <w:szCs w:val="26"/>
        </w:rPr>
      </w:pPr>
      <w:r>
        <w:rPr>
          <w:rFonts w:ascii="Georgia" w:hAnsi="Georgia"/>
          <w:color w:val="000000"/>
          <w:sz w:val="26"/>
          <w:szCs w:val="26"/>
        </w:rPr>
        <w:t>Ссылка на версию</w:t>
      </w:r>
      <w:r>
        <w:rPr>
          <w:rFonts w:ascii="Georgia" w:hAnsi="Georgia"/>
          <w:color w:val="000000"/>
          <w:sz w:val="26"/>
          <w:szCs w:val="26"/>
        </w:rPr>
        <w:t xml:space="preserve"> с презентацией </w:t>
      </w:r>
      <w:hyperlink r:id="rId6" w:history="1">
        <w:r w:rsidRPr="005D786C">
          <w:rPr>
            <w:rStyle w:val="a4"/>
            <w:rFonts w:ascii="Georgia" w:hAnsi="Georgia"/>
            <w:sz w:val="26"/>
            <w:szCs w:val="26"/>
          </w:rPr>
          <w:t>https://drive.google.com/file/d/1V_lm1c7zjp91e3tkkLao1s-Ia8L5pMRi/view?usp=sharing</w:t>
        </w:r>
      </w:hyperlink>
      <w:bookmarkStart w:id="0" w:name="_GoBack"/>
      <w:bookmarkEnd w:id="0"/>
    </w:p>
    <w:p w:rsidR="0094400E" w:rsidRPr="006B6659" w:rsidRDefault="0094400E" w:rsidP="0094400E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6B6659">
        <w:rPr>
          <w:rFonts w:ascii="Times New Roman" w:hAnsi="Times New Roman" w:cs="Times New Roman"/>
          <w:color w:val="000000"/>
          <w:sz w:val="26"/>
          <w:szCs w:val="26"/>
        </w:rPr>
        <w:t xml:space="preserve">Классный час в 3 классе. </w:t>
      </w:r>
    </w:p>
    <w:p w:rsidR="0094400E" w:rsidRDefault="0094400E" w:rsidP="0094400E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762314">
        <w:rPr>
          <w:rFonts w:ascii="Times New Roman" w:hAnsi="Times New Roman" w:cs="Times New Roman"/>
          <w:b/>
          <w:color w:val="000000"/>
          <w:sz w:val="26"/>
          <w:szCs w:val="26"/>
        </w:rPr>
        <w:t>Тема</w:t>
      </w:r>
      <w:r w:rsidRPr="006B6659">
        <w:rPr>
          <w:rFonts w:ascii="Times New Roman" w:hAnsi="Times New Roman" w:cs="Times New Roman"/>
          <w:color w:val="000000"/>
          <w:sz w:val="26"/>
          <w:szCs w:val="26"/>
        </w:rPr>
        <w:t>: Урок России. Ивановская область. Моя малая Родина – Кинешма.</w:t>
      </w:r>
    </w:p>
    <w:p w:rsidR="004E1291" w:rsidRPr="004E1291" w:rsidRDefault="004E1291" w:rsidP="004E1291">
      <w:pPr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  <w:r w:rsidRPr="004E1291">
        <w:rPr>
          <w:rFonts w:ascii="Times New Roman" w:hAnsi="Times New Roman" w:cs="Times New Roman"/>
          <w:b/>
          <w:color w:val="000000"/>
          <w:sz w:val="26"/>
          <w:szCs w:val="26"/>
        </w:rPr>
        <w:t>Цель</w:t>
      </w:r>
      <w:r w:rsidRPr="004E1291">
        <w:rPr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4E1291">
        <w:rPr>
          <w:rFonts w:ascii="Times New Roman" w:hAnsi="Times New Roman" w:cs="Times New Roman"/>
          <w:color w:val="000000"/>
          <w:sz w:val="26"/>
          <w:szCs w:val="26"/>
        </w:rPr>
        <w:t>раскрытие содержания понятий «Родина», «малая родина»</w:t>
      </w:r>
    </w:p>
    <w:p w:rsidR="004E1291" w:rsidRPr="004E1291" w:rsidRDefault="004E1291" w:rsidP="004E1291">
      <w:pPr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  <w:r w:rsidRPr="004E1291">
        <w:rPr>
          <w:rFonts w:ascii="Times New Roman" w:hAnsi="Times New Roman" w:cs="Times New Roman"/>
          <w:color w:val="000000"/>
          <w:sz w:val="26"/>
          <w:szCs w:val="26"/>
        </w:rPr>
        <w:t> развития у детей стремления быть сознательными гражданами России;</w:t>
      </w:r>
    </w:p>
    <w:p w:rsidR="004E1291" w:rsidRPr="004E1291" w:rsidRDefault="004E1291" w:rsidP="004E1291">
      <w:pPr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  <w:r w:rsidRPr="004E1291">
        <w:rPr>
          <w:rFonts w:ascii="Times New Roman" w:hAnsi="Times New Roman" w:cs="Times New Roman"/>
          <w:color w:val="000000"/>
          <w:sz w:val="26"/>
          <w:szCs w:val="26"/>
        </w:rPr>
        <w:t>побуждение детей к пониманию своей значимости в стране, воспитывать чувства товарищеских отношений, уважение к родным.</w:t>
      </w:r>
    </w:p>
    <w:p w:rsidR="004E1291" w:rsidRPr="004E1291" w:rsidRDefault="004E1291" w:rsidP="004E1291">
      <w:pPr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  <w:r w:rsidRPr="004E1291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4E1291">
        <w:rPr>
          <w:rFonts w:ascii="Times New Roman" w:hAnsi="Times New Roman" w:cs="Times New Roman"/>
          <w:b/>
          <w:color w:val="000000"/>
          <w:sz w:val="26"/>
          <w:szCs w:val="26"/>
        </w:rPr>
        <w:t>Задачи</w:t>
      </w:r>
      <w:proofErr w:type="gramStart"/>
      <w:r w:rsidRPr="004E129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Pr="004E1291">
        <w:rPr>
          <w:rFonts w:ascii="Times New Roman" w:hAnsi="Times New Roman" w:cs="Times New Roman"/>
          <w:color w:val="000000"/>
          <w:sz w:val="26"/>
          <w:szCs w:val="26"/>
        </w:rPr>
        <w:t>:</w:t>
      </w:r>
      <w:proofErr w:type="gramEnd"/>
    </w:p>
    <w:p w:rsidR="004E1291" w:rsidRPr="004E1291" w:rsidRDefault="004E1291" w:rsidP="004E1291">
      <w:pPr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r w:rsidRPr="004E1291">
        <w:rPr>
          <w:rFonts w:ascii="Times New Roman" w:hAnsi="Times New Roman" w:cs="Times New Roman"/>
          <w:color w:val="000000"/>
          <w:sz w:val="26"/>
          <w:szCs w:val="26"/>
        </w:rPr>
        <w:t>формировать чувства патриотизма, любви к родной земле, воспитание учащихся гражданами своей Родины;</w:t>
      </w:r>
    </w:p>
    <w:p w:rsidR="004E1291" w:rsidRPr="004E1291" w:rsidRDefault="004E1291" w:rsidP="004E1291">
      <w:pPr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r w:rsidRPr="004E1291">
        <w:rPr>
          <w:rFonts w:ascii="Times New Roman" w:hAnsi="Times New Roman" w:cs="Times New Roman"/>
          <w:color w:val="000000"/>
          <w:sz w:val="26"/>
          <w:szCs w:val="26"/>
        </w:rPr>
        <w:t>содействовать развитию познавательных интересов;</w:t>
      </w:r>
    </w:p>
    <w:p w:rsidR="004E1291" w:rsidRPr="006B6659" w:rsidRDefault="004E1291" w:rsidP="004E1291">
      <w:pPr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  <w:r w:rsidRPr="004E1291">
        <w:rPr>
          <w:rFonts w:ascii="Times New Roman" w:hAnsi="Times New Roman" w:cs="Times New Roman"/>
          <w:color w:val="000000"/>
          <w:sz w:val="26"/>
          <w:szCs w:val="26"/>
        </w:rPr>
        <w:t> 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Pr="004E1291">
        <w:rPr>
          <w:rFonts w:ascii="Times New Roman" w:hAnsi="Times New Roman" w:cs="Times New Roman"/>
          <w:color w:val="000000"/>
          <w:sz w:val="26"/>
          <w:szCs w:val="26"/>
        </w:rPr>
        <w:t>развивать речь, творческие способности детей, умение связно и эмоционально излагать материал;</w:t>
      </w:r>
    </w:p>
    <w:p w:rsidR="0094400E" w:rsidRPr="00762314" w:rsidRDefault="0094400E" w:rsidP="0094400E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762314">
        <w:rPr>
          <w:rFonts w:ascii="Times New Roman" w:hAnsi="Times New Roman" w:cs="Times New Roman"/>
          <w:b/>
          <w:color w:val="000000"/>
          <w:sz w:val="26"/>
          <w:szCs w:val="26"/>
        </w:rPr>
        <w:t>Оборудование и технические средства</w:t>
      </w:r>
      <w:r w:rsidRPr="00762314">
        <w:rPr>
          <w:rFonts w:ascii="Times New Roman" w:hAnsi="Times New Roman" w:cs="Times New Roman"/>
          <w:color w:val="000000"/>
          <w:sz w:val="26"/>
          <w:szCs w:val="26"/>
        </w:rPr>
        <w:t>: компьютер, проектор, электронная доска.</w:t>
      </w:r>
    </w:p>
    <w:p w:rsidR="0094400E" w:rsidRPr="00762314" w:rsidRDefault="0094400E" w:rsidP="0094400E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762314">
        <w:rPr>
          <w:rFonts w:ascii="Times New Roman" w:hAnsi="Times New Roman" w:cs="Times New Roman"/>
          <w:b/>
          <w:color w:val="000000"/>
          <w:sz w:val="26"/>
          <w:szCs w:val="26"/>
        </w:rPr>
        <w:t>Наглядные пособия</w:t>
      </w:r>
      <w:r w:rsidRPr="00762314">
        <w:rPr>
          <w:rFonts w:ascii="Times New Roman" w:hAnsi="Times New Roman" w:cs="Times New Roman"/>
          <w:color w:val="000000"/>
          <w:sz w:val="26"/>
          <w:szCs w:val="26"/>
        </w:rPr>
        <w:t>: презентация,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филворд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tbl>
      <w:tblPr>
        <w:tblStyle w:val="a3"/>
        <w:tblW w:w="10422" w:type="dxa"/>
        <w:tblInd w:w="-533" w:type="dxa"/>
        <w:tblLook w:val="04A0" w:firstRow="1" w:lastRow="0" w:firstColumn="1" w:lastColumn="0" w:noHBand="0" w:noVBand="1"/>
      </w:tblPr>
      <w:tblGrid>
        <w:gridCol w:w="2059"/>
        <w:gridCol w:w="8363"/>
      </w:tblGrid>
      <w:tr w:rsidR="0094400E" w:rsidTr="003F357B">
        <w:tc>
          <w:tcPr>
            <w:tcW w:w="2059" w:type="dxa"/>
          </w:tcPr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Картинки на доске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1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2, 3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4,5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6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7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8,9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10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11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12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13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14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Слайд15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16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17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18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19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Слайд20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21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22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23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lastRenderedPageBreak/>
              <w:t>Слайд 24-38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Слайд 39,40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</w:tc>
        <w:tc>
          <w:tcPr>
            <w:tcW w:w="8363" w:type="dxa"/>
          </w:tcPr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lastRenderedPageBreak/>
              <w:t>- Сегодня необычный классный час. Посмотрите на доску и скажите, о чем мы будем говорить? (путешествие)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- Где мы сегодня, как выдумаете, виртуально будем путешествовать? (По России)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Вот что написал о ней поэт Эдуард Асадов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 w:rsidRPr="00744722">
              <w:rPr>
                <w:rFonts w:ascii="Georgia" w:hAnsi="Georgia"/>
                <w:color w:val="000000"/>
                <w:sz w:val="26"/>
                <w:szCs w:val="26"/>
              </w:rPr>
              <w:t>Россия начиналась не с меча,</w:t>
            </w:r>
            <w:r w:rsidRPr="00744722">
              <w:rPr>
                <w:rFonts w:ascii="Georgia" w:hAnsi="Georgia"/>
                <w:color w:val="000000"/>
                <w:sz w:val="26"/>
                <w:szCs w:val="26"/>
              </w:rPr>
              <w:br/>
              <w:t>Она с косы и плуга начиналась.</w:t>
            </w:r>
            <w:r w:rsidRPr="00744722">
              <w:rPr>
                <w:rFonts w:ascii="Georgia" w:hAnsi="Georgia"/>
                <w:color w:val="000000"/>
                <w:sz w:val="26"/>
                <w:szCs w:val="26"/>
              </w:rPr>
              <w:br/>
              <w:t>Не потому, что кровь не горяча,</w:t>
            </w:r>
            <w:r w:rsidRPr="00744722">
              <w:rPr>
                <w:rFonts w:ascii="Georgia" w:hAnsi="Georgia"/>
                <w:color w:val="000000"/>
                <w:sz w:val="26"/>
                <w:szCs w:val="26"/>
              </w:rPr>
              <w:br/>
              <w:t>А потому, что русского плеча</w:t>
            </w:r>
            <w:proofErr w:type="gramStart"/>
            <w:r w:rsidRPr="00744722">
              <w:rPr>
                <w:rFonts w:ascii="Georgia" w:hAnsi="Georgia"/>
                <w:color w:val="000000"/>
                <w:sz w:val="26"/>
                <w:szCs w:val="26"/>
              </w:rPr>
              <w:br/>
              <w:t>Н</w:t>
            </w:r>
            <w:proofErr w:type="gramEnd"/>
            <w:r w:rsidRPr="00744722">
              <w:rPr>
                <w:rFonts w:ascii="Georgia" w:hAnsi="Georgia"/>
                <w:color w:val="000000"/>
                <w:sz w:val="26"/>
                <w:szCs w:val="26"/>
              </w:rPr>
              <w:t>и разу в жизни злоба не касалась...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-Как мы с вами называем Россию?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-Что такое Родина? (Родина, Отечество – это страна отцов, земля предков) Столица, президент?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 xml:space="preserve">-Вы слышали такое изречение, как Малая Родина. </w:t>
            </w:r>
            <w:proofErr w:type="gramStart"/>
            <w:r>
              <w:rPr>
                <w:rFonts w:ascii="Georgia" w:hAnsi="Georgia"/>
                <w:color w:val="000000"/>
                <w:sz w:val="26"/>
                <w:szCs w:val="26"/>
              </w:rPr>
              <w:t>А что это такое?</w:t>
            </w:r>
            <w:r w:rsidRPr="00964CD2">
              <w:rPr>
                <w:color w:val="333333"/>
                <w:sz w:val="36"/>
                <w:szCs w:val="36"/>
                <w:shd w:val="clear" w:color="auto" w:fill="F7F7F6"/>
              </w:rPr>
              <w:t xml:space="preserve"> </w:t>
            </w:r>
            <w:r w:rsidRPr="00964CD2">
              <w:rPr>
                <w:rFonts w:ascii="Georgia" w:hAnsi="Georgia"/>
                <w:color w:val="000000"/>
                <w:sz w:val="26"/>
                <w:szCs w:val="26"/>
              </w:rPr>
              <w:t> </w:t>
            </w:r>
            <w:r>
              <w:rPr>
                <w:rFonts w:ascii="Georgia" w:hAnsi="Georgia"/>
                <w:color w:val="000000"/>
                <w:sz w:val="26"/>
                <w:szCs w:val="26"/>
              </w:rPr>
              <w:t>(маленькая частичка</w:t>
            </w:r>
            <w:r w:rsidRPr="00964CD2">
              <w:rPr>
                <w:rFonts w:ascii="Georgia" w:hAnsi="Georgia"/>
                <w:color w:val="000000"/>
                <w:sz w:val="26"/>
                <w:szCs w:val="26"/>
              </w:rPr>
              <w:t xml:space="preserve"> необъятной страны</w:t>
            </w:r>
            <w:r>
              <w:rPr>
                <w:rFonts w:ascii="Georgia" w:hAnsi="Georgia"/>
                <w:color w:val="000000"/>
                <w:sz w:val="26"/>
                <w:szCs w:val="26"/>
              </w:rPr>
              <w:t xml:space="preserve">; </w:t>
            </w:r>
            <w:r w:rsidRPr="00DE1B01">
              <w:rPr>
                <w:rFonts w:ascii="Georgia" w:hAnsi="Georgia"/>
                <w:color w:val="000000"/>
                <w:sz w:val="26"/>
                <w:szCs w:val="26"/>
              </w:rPr>
              <w:t>так человек может назвать край или город, в котором вырос, часть земли, которая связана с его друзьями, с улицей, на которой в детст</w:t>
            </w:r>
            <w:r>
              <w:rPr>
                <w:rFonts w:ascii="Georgia" w:hAnsi="Georgia"/>
                <w:color w:val="000000"/>
                <w:sz w:val="26"/>
                <w:szCs w:val="26"/>
              </w:rPr>
              <w:t>ве он играли с ними в прятки)</w:t>
            </w:r>
            <w:proofErr w:type="gramEnd"/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-Как наш край называется? (ивановская область)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-Посмотрите на карту, вот какое место занимает наша область на карте России.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-Что вы знаете о нашей области?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-Кто возглавляет нашу область?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 xml:space="preserve">-Вы заметили, что Россия делится на </w:t>
            </w:r>
            <w:proofErr w:type="gramStart"/>
            <w:r>
              <w:rPr>
                <w:rFonts w:ascii="Georgia" w:hAnsi="Georgia"/>
                <w:color w:val="000000"/>
                <w:sz w:val="26"/>
                <w:szCs w:val="26"/>
              </w:rPr>
              <w:t>более меньшие</w:t>
            </w:r>
            <w:proofErr w:type="gramEnd"/>
            <w:r>
              <w:rPr>
                <w:rFonts w:ascii="Georgia" w:hAnsi="Georgia"/>
                <w:color w:val="000000"/>
                <w:sz w:val="26"/>
                <w:szCs w:val="26"/>
              </w:rPr>
              <w:t xml:space="preserve"> части – округа. И Ивановская область, делится на малые части и называются они – районы. Какие районы вы знаете? Чем они знамениты?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>-Мы свами познакомимся с районами нашей области.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 w:rsidRPr="00744722">
              <w:rPr>
                <w:rFonts w:ascii="Georgia" w:hAnsi="Georgia"/>
                <w:b/>
                <w:color w:val="000000"/>
                <w:sz w:val="26"/>
                <w:szCs w:val="26"/>
              </w:rPr>
              <w:t>Ивановский район</w:t>
            </w:r>
            <w:r>
              <w:rPr>
                <w:rFonts w:ascii="Georgia" w:hAnsi="Georgia"/>
                <w:color w:val="000000"/>
                <w:sz w:val="26"/>
                <w:szCs w:val="26"/>
              </w:rPr>
              <w:t>-центр области. Главный город…Иваново. Что вы знаете об этом городе?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Иваново является историческим центром производства ситца на Руси.</w:t>
            </w:r>
            <w:r w:rsidRPr="00E10897">
              <w:t xml:space="preserve"> </w:t>
            </w:r>
            <w:r w:rsidRPr="00E10897">
              <w:rPr>
                <w:rFonts w:ascii="Times New Roman" w:hAnsi="Times New Roman" w:cs="Times New Roman"/>
                <w:sz w:val="28"/>
                <w:szCs w:val="28"/>
              </w:rPr>
              <w:t xml:space="preserve">Первое упоминание о селе Иваново </w:t>
            </w:r>
            <w:proofErr w:type="gramStart"/>
            <w:r w:rsidRPr="00E10897">
              <w:rPr>
                <w:rFonts w:ascii="Times New Roman" w:hAnsi="Times New Roman" w:cs="Times New Roman"/>
                <w:sz w:val="28"/>
                <w:szCs w:val="28"/>
              </w:rPr>
              <w:t>относится к 1608 году в книгах Троице-Сергиевой лавры Иваново фигурирует</w:t>
            </w:r>
            <w:proofErr w:type="gramEnd"/>
            <w:r w:rsidRPr="00E10897">
              <w:rPr>
                <w:rFonts w:ascii="Times New Roman" w:hAnsi="Times New Roman" w:cs="Times New Roman"/>
                <w:sz w:val="28"/>
                <w:szCs w:val="28"/>
              </w:rPr>
              <w:t xml:space="preserve"> как село </w:t>
            </w:r>
            <w:proofErr w:type="spellStart"/>
            <w:r w:rsidRPr="00E10897">
              <w:rPr>
                <w:rFonts w:ascii="Times New Roman" w:hAnsi="Times New Roman" w:cs="Times New Roman"/>
                <w:sz w:val="28"/>
                <w:szCs w:val="28"/>
              </w:rPr>
              <w:t>Ывановское</w:t>
            </w:r>
            <w:proofErr w:type="spellEnd"/>
            <w:r w:rsidRPr="00E10897">
              <w:rPr>
                <w:rFonts w:ascii="Times New Roman" w:hAnsi="Times New Roman" w:cs="Times New Roman"/>
                <w:sz w:val="28"/>
                <w:szCs w:val="28"/>
              </w:rPr>
              <w:t>. В 1871 году село Иваново и появившийся в 1853 году путём слияния нескольких слобод Вознесенский посад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(Слобода – </w:t>
            </w:r>
            <w:r w:rsidRPr="00780225">
              <w:rPr>
                <w:rFonts w:ascii="Times New Roman" w:hAnsi="Times New Roman" w:cs="Times New Roman"/>
                <w:sz w:val="28"/>
                <w:szCs w:val="28"/>
              </w:rPr>
              <w:t>«большое село, где более одной церкви, торг или ярмарка или волостное правление», а также «промышленное, фабричное село, где крестьяне почти не пашут».</w:t>
            </w:r>
            <w:proofErr w:type="gramEnd"/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Посад – </w:t>
            </w:r>
            <w:r w:rsidRPr="00026632">
              <w:rPr>
                <w:rFonts w:ascii="Times New Roman" w:hAnsi="Times New Roman" w:cs="Times New Roman"/>
                <w:sz w:val="28"/>
                <w:szCs w:val="28"/>
              </w:rPr>
              <w:t>торгово-ремесленное поселение вне городских стен, предместье, ставшее позднее частью города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0897">
              <w:rPr>
                <w:rFonts w:ascii="Times New Roman" w:hAnsi="Times New Roman" w:cs="Times New Roman"/>
                <w:sz w:val="28"/>
                <w:szCs w:val="28"/>
              </w:rPr>
              <w:t>были объединены в город Иваново-Вознесенск, ставший ведущим текстильным центром России.</w:t>
            </w:r>
            <w:r w:rsidRPr="00E10897">
              <w:t xml:space="preserve"> </w:t>
            </w:r>
            <w:r w:rsidRPr="00E10897">
              <w:rPr>
                <w:rFonts w:ascii="Times New Roman" w:hAnsi="Times New Roman" w:cs="Times New Roman"/>
                <w:sz w:val="28"/>
                <w:szCs w:val="28"/>
              </w:rPr>
              <w:t>В 1932 году город б</w:t>
            </w:r>
            <w:r w:rsidRPr="00780225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E10897">
              <w:rPr>
                <w:rFonts w:ascii="Times New Roman" w:hAnsi="Times New Roman" w:cs="Times New Roman"/>
                <w:sz w:val="28"/>
                <w:szCs w:val="28"/>
              </w:rPr>
              <w:t>л переименован в Иваново.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Иваново известно как родина первого совета и город невест.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с вами проживаем 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  <w:proofErr w:type="gramEnd"/>
            <w:r w:rsidRPr="00026632">
              <w:rPr>
                <w:rFonts w:ascii="Times New Roman" w:hAnsi="Times New Roman" w:cs="Times New Roman"/>
                <w:b/>
                <w:sz w:val="28"/>
                <w:szCs w:val="28"/>
              </w:rPr>
              <w:t>Кинешемском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районе. Главный город Кинешма.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4649">
              <w:rPr>
                <w:rFonts w:ascii="Times New Roman" w:hAnsi="Times New Roman" w:cs="Times New Roman"/>
                <w:sz w:val="28"/>
                <w:szCs w:val="28"/>
              </w:rPr>
              <w:t xml:space="preserve">Первоначально Кинешма была небольшой слободой, жители которой занимались рыбной ловлей на себя и государя; затем 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разрослась и образовала посад</w:t>
            </w:r>
            <w:r w:rsidRPr="003346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E10DA">
              <w:t xml:space="preserve"> </w:t>
            </w:r>
            <w:r w:rsidRPr="003E10DA">
              <w:rPr>
                <w:rFonts w:ascii="Times New Roman" w:hAnsi="Times New Roman" w:cs="Times New Roman"/>
                <w:sz w:val="28"/>
                <w:szCs w:val="28"/>
              </w:rPr>
              <w:t>К 1616 году Кинешма становится центром Кинешемского уезда,</w:t>
            </w:r>
            <w:r w:rsidRPr="003E10DA">
              <w:t xml:space="preserve"> </w:t>
            </w:r>
            <w:r w:rsidRPr="003E10DA">
              <w:rPr>
                <w:rFonts w:ascii="Times New Roman" w:hAnsi="Times New Roman" w:cs="Times New Roman"/>
                <w:sz w:val="28"/>
                <w:szCs w:val="28"/>
              </w:rPr>
              <w:t>основным населением уездного центра являются ремесленники и торговцы. Торговля осуществлялась преимущественно хлебом.</w:t>
            </w:r>
            <w:r w:rsidRPr="003E10DA">
              <w:t xml:space="preserve"> </w:t>
            </w:r>
            <w:r w:rsidRPr="003E10DA">
              <w:rPr>
                <w:rFonts w:ascii="Times New Roman" w:hAnsi="Times New Roman" w:cs="Times New Roman"/>
                <w:sz w:val="28"/>
                <w:szCs w:val="28"/>
              </w:rPr>
              <w:t>Базары проводились еженедельно; две ярмарки. Дважды в год в Кинешме проходили эти ярмарки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E10DA">
              <w:rPr>
                <w:rFonts w:ascii="Times New Roman" w:hAnsi="Times New Roman" w:cs="Times New Roman"/>
                <w:sz w:val="28"/>
                <w:szCs w:val="28"/>
              </w:rPr>
              <w:t xml:space="preserve"> Благодаря своему удачному географическому расположению Кинешма ведёт широкую торговлю с другими городами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400E" w:rsidRPr="00B84FE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E10DA">
              <w:rPr>
                <w:rFonts w:ascii="Times New Roman" w:hAnsi="Times New Roman" w:cs="Times New Roman"/>
                <w:sz w:val="28"/>
                <w:szCs w:val="28"/>
              </w:rPr>
              <w:t>Новым стимулом в развитии города стала железная дорога, связавшая в 1871 году Кинешму с Москвой.</w:t>
            </w:r>
            <w:r w:rsidRPr="003E10DA">
              <w:t xml:space="preserve"> </w:t>
            </w:r>
            <w:r w:rsidRPr="003E10DA">
              <w:rPr>
                <w:rFonts w:ascii="Times New Roman" w:hAnsi="Times New Roman" w:cs="Times New Roman"/>
                <w:sz w:val="28"/>
                <w:szCs w:val="28"/>
              </w:rPr>
              <w:t>Уже во второй половине XIX века были построены химические заводы по производству красителей и купороса, чугунолитейный завод, деревообраба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тывающие и другие предприятия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E10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94400E" w:rsidRPr="00B84FE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юго-западной стороны Кинешемский район соседствует с </w:t>
            </w:r>
            <w:proofErr w:type="spellStart"/>
            <w:r w:rsidRPr="00804EF0">
              <w:rPr>
                <w:rFonts w:ascii="Times New Roman" w:hAnsi="Times New Roman" w:cs="Times New Roman"/>
                <w:b/>
                <w:sz w:val="28"/>
                <w:szCs w:val="28"/>
              </w:rPr>
              <w:t>Вичугским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районом, главным городом которого, как вы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догадались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является…Вичуга.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EF0">
              <w:rPr>
                <w:rFonts w:ascii="Times New Roman" w:hAnsi="Times New Roman" w:cs="Times New Roman"/>
                <w:sz w:val="28"/>
                <w:szCs w:val="28"/>
              </w:rPr>
              <w:t xml:space="preserve">Вичуга в переводе на современный русский язык буквально означает «болотистая низина». В 10 веке </w:t>
            </w:r>
            <w:proofErr w:type="spellStart"/>
            <w:r w:rsidRPr="00804EF0">
              <w:rPr>
                <w:rFonts w:ascii="Times New Roman" w:hAnsi="Times New Roman" w:cs="Times New Roman"/>
                <w:sz w:val="28"/>
                <w:szCs w:val="28"/>
              </w:rPr>
              <w:t>Вичугский</w:t>
            </w:r>
            <w:proofErr w:type="spellEnd"/>
            <w:r w:rsidRPr="00804EF0">
              <w:rPr>
                <w:rFonts w:ascii="Times New Roman" w:hAnsi="Times New Roman" w:cs="Times New Roman"/>
                <w:sz w:val="28"/>
                <w:szCs w:val="28"/>
              </w:rPr>
              <w:t xml:space="preserve"> край вошел в Киевскую Русь, а позже стал частью Ростово-Суздальского княжества со столицей во Владимире.  В то время Вичуга наравне с Кинешмой уже была волостью, а это значило, что она была центром огромной территории</w:t>
            </w:r>
            <w:proofErr w:type="gramStart"/>
            <w:r w:rsidRPr="00804E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804E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04EF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804EF0">
              <w:rPr>
                <w:rFonts w:ascii="Times New Roman" w:hAnsi="Times New Roman" w:cs="Times New Roman"/>
                <w:sz w:val="28"/>
                <w:szCs w:val="28"/>
              </w:rPr>
              <w:t xml:space="preserve">тали все чаще заниматься так называемыми «отхожими промыслами», среди которых особенно выделялись прядение, ткачество, крашение тканей – домашняя «текстильная промышленность». 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EF0">
              <w:rPr>
                <w:rFonts w:ascii="Times New Roman" w:hAnsi="Times New Roman" w:cs="Times New Roman"/>
                <w:sz w:val="28"/>
                <w:szCs w:val="28"/>
              </w:rPr>
              <w:t xml:space="preserve">Город Вичуга вошёл в историю как родина стахановского движения в текстильной промышленности. 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8D6">
              <w:rPr>
                <w:rFonts w:ascii="Times New Roman" w:hAnsi="Times New Roman" w:cs="Times New Roman"/>
                <w:sz w:val="28"/>
                <w:szCs w:val="28"/>
              </w:rPr>
              <w:t>Стахановское движение – это разновидность рабочего соревнования, имевшее место в Советском союзе.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00E" w:rsidRPr="00B84FE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EF0">
              <w:rPr>
                <w:rFonts w:ascii="Times New Roman" w:hAnsi="Times New Roman" w:cs="Times New Roman"/>
                <w:sz w:val="28"/>
                <w:szCs w:val="28"/>
              </w:rPr>
              <w:t xml:space="preserve">Осенью 1935 года две ткачихи Мария Ивановна и Евдокия Викторовна Виноградовы установили невиданный по тем временам рекорд. С тех пор слова «Вичуга» и «родина </w:t>
            </w:r>
            <w:proofErr w:type="spellStart"/>
            <w:r w:rsidRPr="00804EF0">
              <w:rPr>
                <w:rFonts w:ascii="Times New Roman" w:hAnsi="Times New Roman" w:cs="Times New Roman"/>
                <w:sz w:val="28"/>
                <w:szCs w:val="28"/>
              </w:rPr>
              <w:t>виноградовского</w:t>
            </w:r>
            <w:proofErr w:type="spellEnd"/>
            <w:r w:rsidRPr="00804EF0">
              <w:rPr>
                <w:rFonts w:ascii="Times New Roman" w:hAnsi="Times New Roman" w:cs="Times New Roman"/>
                <w:sz w:val="28"/>
                <w:szCs w:val="28"/>
              </w:rPr>
              <w:t xml:space="preserve"> движения» стали неразрывными, слились в одно единое понятие</w:t>
            </w:r>
          </w:p>
          <w:p w:rsidR="0094400E" w:rsidRDefault="0094400E" w:rsidP="003F357B"/>
          <w:p w:rsidR="0094400E" w:rsidRPr="00337753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юго-восточной стороны Кинешемский район соседствует с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Юрьевецким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районом, главным городом которого, является… Юрьевец.</w:t>
            </w:r>
            <w:r w:rsidRPr="00337753">
              <w:rPr>
                <w:rFonts w:ascii="Tahoma" w:hAnsi="Tahoma" w:cs="Tahoma"/>
                <w:color w:val="555555"/>
                <w:sz w:val="20"/>
                <w:szCs w:val="20"/>
                <w:shd w:val="clear" w:color="auto" w:fill="FFFFFF"/>
              </w:rPr>
              <w:t xml:space="preserve"> </w:t>
            </w:r>
            <w:r w:rsidRPr="00337753">
              <w:rPr>
                <w:rFonts w:ascii="Times New Roman" w:hAnsi="Times New Roman" w:cs="Times New Roman"/>
                <w:sz w:val="28"/>
                <w:szCs w:val="28"/>
              </w:rPr>
              <w:t>Город включен в список наиболее древнейших городов России, с ограничением промышленного строительства.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16D5">
              <w:rPr>
                <w:rFonts w:ascii="Times New Roman" w:hAnsi="Times New Roman" w:cs="Times New Roman"/>
                <w:sz w:val="28"/>
                <w:szCs w:val="28"/>
              </w:rPr>
              <w:t>Юрьевец – один из наиболее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116D5">
              <w:rPr>
                <w:rFonts w:ascii="Times New Roman" w:hAnsi="Times New Roman" w:cs="Times New Roman"/>
                <w:sz w:val="28"/>
                <w:szCs w:val="28"/>
              </w:rPr>
              <w:t>экологически чист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 районов центральной России.</w:t>
            </w:r>
            <w:r w:rsidRPr="000116D5">
              <w:rPr>
                <w:rFonts w:ascii="Times New Roman" w:hAnsi="Times New Roman" w:cs="Times New Roman"/>
                <w:sz w:val="28"/>
                <w:szCs w:val="28"/>
              </w:rPr>
              <w:t xml:space="preserve"> К городу примыкает лес, состоящий из елей и сосен, с уникальным оздоровительным воздухом, грибами, земляникой, чернико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й.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16D5">
              <w:rPr>
                <w:rFonts w:ascii="Times New Roman" w:hAnsi="Times New Roman" w:cs="Times New Roman"/>
                <w:sz w:val="28"/>
                <w:szCs w:val="28"/>
              </w:rPr>
              <w:t xml:space="preserve">Юрьевец располагает уникальными, единственными в России музеями архитекторов братьев Весниных, кинорежиссеров Андрея Тарковского, А. </w:t>
            </w:r>
            <w:proofErr w:type="spellStart"/>
            <w:r w:rsidRPr="000116D5">
              <w:rPr>
                <w:rFonts w:ascii="Times New Roman" w:hAnsi="Times New Roman" w:cs="Times New Roman"/>
                <w:sz w:val="28"/>
                <w:szCs w:val="28"/>
              </w:rPr>
              <w:t>Роу</w:t>
            </w:r>
            <w:proofErr w:type="spellEnd"/>
            <w:r w:rsidRPr="000116D5">
              <w:rPr>
                <w:rFonts w:ascii="Times New Roman" w:hAnsi="Times New Roman" w:cs="Times New Roman"/>
                <w:sz w:val="28"/>
                <w:szCs w:val="28"/>
              </w:rPr>
              <w:t>, проведших свое детство в Юрьевц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е. Э</w:t>
            </w:r>
            <w:r w:rsidRPr="000116D5">
              <w:rPr>
                <w:rFonts w:ascii="Times New Roman" w:hAnsi="Times New Roman" w:cs="Times New Roman"/>
                <w:sz w:val="28"/>
                <w:szCs w:val="28"/>
              </w:rPr>
              <w:t>ти места известны давно купцам и князьям и заселены 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долго до того, как возник город.</w:t>
            </w:r>
            <w:r w:rsidRPr="00FE2A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FE2ACC">
              <w:rPr>
                <w:rFonts w:ascii="Times New Roman" w:hAnsi="Times New Roman" w:cs="Times New Roman"/>
                <w:sz w:val="28"/>
                <w:szCs w:val="28"/>
              </w:rPr>
              <w:t xml:space="preserve">В те далекие времена городом считалось поселение, когда оно получало часть центральной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власти князя. </w:t>
            </w:r>
            <w:r w:rsidRPr="00FE2ACC">
              <w:rPr>
                <w:rFonts w:ascii="Times New Roman" w:hAnsi="Times New Roman" w:cs="Times New Roman"/>
                <w:sz w:val="28"/>
                <w:szCs w:val="28"/>
              </w:rPr>
              <w:t xml:space="preserve"> В определенный центр назначался воевода, который от имени князя собирал налоги со всей территории, ставил укрепление (город), проводил судебные тяжбы, защищал население и прочее. Так в 1225 году Юрий Всеволодович поставил в поселения на правом берегу Волги своего воеводу Василия </w:t>
            </w:r>
            <w:proofErr w:type="spellStart"/>
            <w:r w:rsidRPr="00FE2ACC">
              <w:rPr>
                <w:rFonts w:ascii="Times New Roman" w:hAnsi="Times New Roman" w:cs="Times New Roman"/>
                <w:sz w:val="28"/>
                <w:szCs w:val="28"/>
              </w:rPr>
              <w:t>Скороусмного</w:t>
            </w:r>
            <w:proofErr w:type="spellEnd"/>
            <w:r w:rsidRPr="00FE2ACC">
              <w:rPr>
                <w:rFonts w:ascii="Times New Roman" w:hAnsi="Times New Roman" w:cs="Times New Roman"/>
                <w:sz w:val="28"/>
                <w:szCs w:val="28"/>
              </w:rPr>
              <w:t xml:space="preserve"> и разбросанные поселения стали считаться городом, центром большей территории на обоих берегах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E2ACC">
              <w:t xml:space="preserve"> </w:t>
            </w:r>
            <w:r w:rsidRPr="00FE2ACC">
              <w:rPr>
                <w:rFonts w:ascii="Times New Roman" w:hAnsi="Times New Roman" w:cs="Times New Roman"/>
                <w:sz w:val="28"/>
                <w:szCs w:val="28"/>
              </w:rPr>
              <w:t>Токари по дереву города резали посуду, делали мебель, резали иконостасы, игрушки и пр. Кузнецы не только ковали лошадей, обслуживали крестьян, но и ковали лафеты и колеса для пушек, делали белое оружие Острогу и царевым ратям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FE2ACC">
              <w:rPr>
                <w:rFonts w:ascii="Times New Roman" w:hAnsi="Times New Roman" w:cs="Times New Roman"/>
                <w:sz w:val="28"/>
                <w:szCs w:val="28"/>
              </w:rPr>
              <w:t xml:space="preserve">В городе процветает торговля. Только на базарной площади 57 лавок и 21 </w:t>
            </w:r>
            <w:r w:rsidRPr="00FE2A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лавочное место. </w:t>
            </w:r>
            <w:proofErr w:type="spellStart"/>
            <w:r w:rsidRPr="00FE2ACC">
              <w:rPr>
                <w:rFonts w:ascii="Times New Roman" w:hAnsi="Times New Roman" w:cs="Times New Roman"/>
                <w:sz w:val="28"/>
                <w:szCs w:val="28"/>
              </w:rPr>
              <w:t>Юрьевецкие</w:t>
            </w:r>
            <w:proofErr w:type="spellEnd"/>
            <w:r w:rsidRPr="00FE2ACC">
              <w:rPr>
                <w:rFonts w:ascii="Times New Roman" w:hAnsi="Times New Roman" w:cs="Times New Roman"/>
                <w:sz w:val="28"/>
                <w:szCs w:val="28"/>
              </w:rPr>
              <w:t xml:space="preserve"> купцы торгуют от Архангельска до Астрахани, от Новгорода до Сибири. В городе живут искусные кузнецы (16 кузниц и 9 кузнечных мест), токари и другие ремесленники. Имеется в городе и живописная мастерская с древними традициями иконописи. Лучшие мастера города помогали расписывать Успенский собор Московского Кремля после освобождения от поляков.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7753">
              <w:rPr>
                <w:rFonts w:ascii="Times New Roman" w:hAnsi="Times New Roman" w:cs="Times New Roman"/>
                <w:sz w:val="28"/>
                <w:szCs w:val="28"/>
              </w:rPr>
              <w:t>Надо отметить вольный характер жителей города и уезда, в пределах современного района не знавших крепостного права. Крестьяне были государственными, дворцовыми.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37753">
              <w:rPr>
                <w:rFonts w:ascii="Times New Roman" w:hAnsi="Times New Roman" w:cs="Times New Roman"/>
                <w:sz w:val="28"/>
                <w:szCs w:val="28"/>
              </w:rPr>
              <w:t>Юрьевец того времени уже был одной из сильных крепостей страны.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37753">
              <w:rPr>
                <w:rFonts w:ascii="Times New Roman" w:hAnsi="Times New Roman" w:cs="Times New Roman"/>
                <w:sz w:val="28"/>
                <w:szCs w:val="28"/>
              </w:rPr>
              <w:t xml:space="preserve">Однако, купцы города, боясь потерять рынок, </w:t>
            </w:r>
            <w:proofErr w:type="gramStart"/>
            <w:r w:rsidRPr="00337753">
              <w:rPr>
                <w:rFonts w:ascii="Times New Roman" w:hAnsi="Times New Roman" w:cs="Times New Roman"/>
                <w:sz w:val="28"/>
                <w:szCs w:val="28"/>
              </w:rPr>
              <w:t>отказывают инженеру Чижову в отчуждении земли под железнодорожный вокзал и железная дорога от Иванова строится</w:t>
            </w:r>
            <w:proofErr w:type="gramEnd"/>
            <w:r w:rsidRPr="00337753">
              <w:rPr>
                <w:rFonts w:ascii="Times New Roman" w:hAnsi="Times New Roman" w:cs="Times New Roman"/>
                <w:sz w:val="28"/>
                <w:szCs w:val="28"/>
              </w:rPr>
              <w:t xml:space="preserve"> на Кинешму, а не на Юрьевец.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 xml:space="preserve">С южной </w:t>
            </w:r>
            <w:r w:rsidRPr="00A978D6">
              <w:rPr>
                <w:rFonts w:ascii="Georgia" w:hAnsi="Georgia"/>
                <w:color w:val="000000"/>
                <w:sz w:val="26"/>
                <w:szCs w:val="26"/>
              </w:rPr>
              <w:t xml:space="preserve">стороны Кинешемский район соседствует с </w:t>
            </w:r>
            <w:proofErr w:type="spellStart"/>
            <w:r>
              <w:rPr>
                <w:rFonts w:ascii="Georgia" w:hAnsi="Georgia"/>
                <w:b/>
                <w:color w:val="000000"/>
                <w:sz w:val="26"/>
                <w:szCs w:val="26"/>
              </w:rPr>
              <w:t>Лухс</w:t>
            </w:r>
            <w:r w:rsidRPr="00A978D6">
              <w:rPr>
                <w:rFonts w:ascii="Georgia" w:hAnsi="Georgia"/>
                <w:b/>
                <w:color w:val="000000"/>
                <w:sz w:val="26"/>
                <w:szCs w:val="26"/>
              </w:rPr>
              <w:t>ким</w:t>
            </w:r>
            <w:proofErr w:type="spellEnd"/>
            <w:r w:rsidRPr="00A978D6">
              <w:rPr>
                <w:rFonts w:ascii="Georgia" w:hAnsi="Georgia"/>
                <w:color w:val="000000"/>
                <w:sz w:val="26"/>
                <w:szCs w:val="26"/>
              </w:rPr>
              <w:t xml:space="preserve"> районом</w:t>
            </w:r>
            <w:r>
              <w:rPr>
                <w:rFonts w:ascii="Georgia" w:hAnsi="Georgia"/>
                <w:color w:val="000000"/>
                <w:sz w:val="26"/>
                <w:szCs w:val="26"/>
              </w:rPr>
              <w:t xml:space="preserve">. Центром этого района является поселок городского типа </w:t>
            </w:r>
            <w:proofErr w:type="spellStart"/>
            <w:r>
              <w:rPr>
                <w:rFonts w:ascii="Georgia" w:hAnsi="Georgia"/>
                <w:color w:val="000000"/>
                <w:sz w:val="26"/>
                <w:szCs w:val="26"/>
              </w:rPr>
              <w:t>Лух</w:t>
            </w:r>
            <w:proofErr w:type="spellEnd"/>
            <w:r>
              <w:rPr>
                <w:rFonts w:ascii="Georgia" w:hAnsi="Georgia"/>
                <w:color w:val="000000"/>
                <w:sz w:val="26"/>
                <w:szCs w:val="26"/>
              </w:rPr>
              <w:t xml:space="preserve">. 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7B88">
              <w:rPr>
                <w:rFonts w:ascii="Georgia" w:hAnsi="Georgia"/>
                <w:color w:val="000000"/>
                <w:sz w:val="26"/>
                <w:szCs w:val="26"/>
              </w:rPr>
              <w:t>Слово «</w:t>
            </w:r>
            <w:proofErr w:type="spellStart"/>
            <w:r w:rsidRPr="00267B88">
              <w:rPr>
                <w:rFonts w:ascii="Georgia" w:hAnsi="Georgia"/>
                <w:color w:val="000000"/>
                <w:sz w:val="26"/>
                <w:szCs w:val="26"/>
              </w:rPr>
              <w:t>Лух</w:t>
            </w:r>
            <w:proofErr w:type="spellEnd"/>
            <w:r w:rsidRPr="00267B88">
              <w:rPr>
                <w:rFonts w:ascii="Georgia" w:hAnsi="Georgia"/>
                <w:color w:val="000000"/>
                <w:sz w:val="26"/>
                <w:szCs w:val="26"/>
              </w:rPr>
              <w:t>» означает по-литовски трясина «болото». Название месту, как говорит предание, дал монах Тихон, основавший здесь монастырь. </w:t>
            </w:r>
            <w:r>
              <w:rPr>
                <w:rFonts w:ascii="Georgia" w:hAnsi="Georgia"/>
                <w:color w:val="000000"/>
                <w:sz w:val="26"/>
                <w:szCs w:val="26"/>
              </w:rPr>
              <w:t>Впервые упоминается в начале 15 века.</w:t>
            </w:r>
            <w:r w:rsidRPr="000116D5">
              <w:rPr>
                <w:rFonts w:ascii="Times New Roman" w:hAnsi="Times New Roman" w:cs="Times New Roman"/>
                <w:sz w:val="28"/>
                <w:szCs w:val="28"/>
              </w:rPr>
              <w:t xml:space="preserve"> Существует предание, что царь Иван Грозный </w:t>
            </w:r>
            <w:proofErr w:type="gramStart"/>
            <w:r w:rsidRPr="000116D5">
              <w:rPr>
                <w:rFonts w:ascii="Times New Roman" w:hAnsi="Times New Roman" w:cs="Times New Roman"/>
                <w:sz w:val="28"/>
                <w:szCs w:val="28"/>
              </w:rPr>
              <w:t>предпочитал</w:t>
            </w:r>
            <w:proofErr w:type="gramEnd"/>
            <w:r w:rsidRPr="000116D5">
              <w:rPr>
                <w:rFonts w:ascii="Times New Roman" w:hAnsi="Times New Roman" w:cs="Times New Roman"/>
                <w:sz w:val="28"/>
                <w:szCs w:val="28"/>
              </w:rPr>
              <w:t xml:space="preserve"> есть только </w:t>
            </w:r>
            <w:proofErr w:type="spellStart"/>
            <w:r w:rsidRPr="000116D5">
              <w:rPr>
                <w:rFonts w:ascii="Times New Roman" w:hAnsi="Times New Roman" w:cs="Times New Roman"/>
                <w:sz w:val="28"/>
                <w:szCs w:val="28"/>
              </w:rPr>
              <w:t>лухский</w:t>
            </w:r>
            <w:proofErr w:type="spellEnd"/>
            <w:r w:rsidRPr="000116D5">
              <w:rPr>
                <w:rFonts w:ascii="Times New Roman" w:hAnsi="Times New Roman" w:cs="Times New Roman"/>
                <w:sz w:val="28"/>
                <w:szCs w:val="28"/>
              </w:rPr>
              <w:t xml:space="preserve"> лук, и жители поселка до сих пор питают особую любовь к этому корнеплоду. 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16D5">
              <w:rPr>
                <w:rFonts w:ascii="Times New Roman" w:hAnsi="Times New Roman" w:cs="Times New Roman"/>
                <w:sz w:val="28"/>
                <w:szCs w:val="28"/>
              </w:rPr>
              <w:t>В конце августа проходит традиционный обл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астной фестиваль «День лука»</w:t>
            </w:r>
            <w:r w:rsidRPr="000116D5">
              <w:rPr>
                <w:rFonts w:ascii="Times New Roman" w:hAnsi="Times New Roman" w:cs="Times New Roman"/>
                <w:sz w:val="28"/>
                <w:szCs w:val="28"/>
              </w:rPr>
              <w:t>, в ходе которого организуются конкурсы на самый горький лук, самую большую луковицу, скульптуру из лука, на лучших резальщиков лука, бегунов и метателей луковиц.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FEE">
              <w:rPr>
                <w:rFonts w:ascii="Times New Roman" w:hAnsi="Times New Roman" w:cs="Times New Roman"/>
                <w:sz w:val="28"/>
                <w:szCs w:val="28"/>
              </w:rPr>
              <w:t>В районе посёлка — крупные плантации ландыша для нужд фармацевтической промышленности, животноводческие и иные сельхозпредприятия.</w:t>
            </w:r>
            <w:r w:rsidRPr="000116D5">
              <w:t xml:space="preserve"> 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00E" w:rsidRPr="00A15F95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севере области Кинешма соседствует с Заволжским районом, центром которого является ….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аволжск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4400E" w:rsidRDefault="0094400E" w:rsidP="003F357B">
            <w:pPr>
              <w:rPr>
                <w:rFonts w:ascii="Arial" w:hAnsi="Arial" w:cs="Arial"/>
                <w:sz w:val="2"/>
                <w:szCs w:val="2"/>
              </w:rPr>
            </w:pPr>
          </w:p>
          <w:p w:rsidR="0094400E" w:rsidRDefault="0094400E" w:rsidP="003F357B">
            <w:r>
              <w:rPr>
                <w:rFonts w:ascii="Times New Roman" w:hAnsi="Times New Roman" w:cs="Times New Roman"/>
                <w:sz w:val="28"/>
                <w:szCs w:val="28"/>
              </w:rPr>
              <w:t>Заволжск самый молодой город области.</w:t>
            </w:r>
            <w:r w:rsidRPr="009542C9">
              <w:t xml:space="preserve"> </w:t>
            </w:r>
            <w:r w:rsidRPr="009542C9">
              <w:rPr>
                <w:rFonts w:ascii="Times New Roman" w:hAnsi="Times New Roman" w:cs="Times New Roman"/>
                <w:sz w:val="28"/>
                <w:szCs w:val="28"/>
              </w:rPr>
              <w:t xml:space="preserve">На территории города Заволжска раньше находилось село Владычное (Владычное, оно же </w:t>
            </w:r>
            <w:proofErr w:type="spellStart"/>
            <w:r w:rsidRPr="009542C9">
              <w:rPr>
                <w:rFonts w:ascii="Times New Roman" w:hAnsi="Times New Roman" w:cs="Times New Roman"/>
                <w:sz w:val="28"/>
                <w:szCs w:val="28"/>
              </w:rPr>
              <w:t>Богоявленское</w:t>
            </w:r>
            <w:proofErr w:type="spellEnd"/>
            <w:r w:rsidRPr="009542C9">
              <w:rPr>
                <w:rFonts w:ascii="Times New Roman" w:hAnsi="Times New Roman" w:cs="Times New Roman"/>
                <w:sz w:val="28"/>
                <w:szCs w:val="28"/>
              </w:rPr>
              <w:t>),</w:t>
            </w:r>
            <w:r w:rsidRPr="009542C9">
              <w:t xml:space="preserve"> </w:t>
            </w:r>
            <w:r w:rsidRPr="009542C9">
              <w:rPr>
                <w:rFonts w:ascii="Times New Roman" w:hAnsi="Times New Roman" w:cs="Times New Roman"/>
                <w:sz w:val="28"/>
                <w:szCs w:val="28"/>
              </w:rPr>
              <w:t>Именно сюда шли крестьяне окрестных деревень, чтобы заплатить оброк князю.</w:t>
            </w:r>
            <w:r w:rsidRPr="00AC0477">
              <w:t xml:space="preserve"> 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Градообразующее предприятие х</w:t>
            </w:r>
            <w:r w:rsidRPr="00AC0477">
              <w:rPr>
                <w:rFonts w:ascii="Times New Roman" w:hAnsi="Times New Roman" w:cs="Times New Roman"/>
                <w:sz w:val="28"/>
                <w:szCs w:val="28"/>
              </w:rPr>
              <w:t>имический завод - старейшее в округе.</w:t>
            </w:r>
            <w:r w:rsidRPr="00AC0477">
              <w:t xml:space="preserve"> </w:t>
            </w:r>
            <w:r w:rsidRPr="00AC0477">
              <w:rPr>
                <w:rFonts w:ascii="Times New Roman" w:hAnsi="Times New Roman" w:cs="Times New Roman"/>
                <w:sz w:val="28"/>
                <w:szCs w:val="28"/>
              </w:rPr>
              <w:t>Производил завод серную, азотную кислоты, железный, медный и цинковый купоросы.</w:t>
            </w:r>
          </w:p>
          <w:p w:rsidR="0094400E" w:rsidRDefault="0094400E" w:rsidP="003F3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-Какие еще районы Ивановской области вы знаете? Давайте их назовем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перечисление) </w:t>
            </w:r>
          </w:p>
          <w:p w:rsidR="0094400E" w:rsidRDefault="0094400E" w:rsidP="003F357B">
            <w:pPr>
              <w:rPr>
                <w:rFonts w:ascii="Arial" w:hAnsi="Arial" w:cs="Arial"/>
                <w:sz w:val="2"/>
                <w:szCs w:val="2"/>
              </w:rPr>
            </w:pPr>
          </w:p>
          <w:p w:rsidR="0094400E" w:rsidRDefault="0094400E" w:rsidP="003F357B">
            <w:pPr>
              <w:rPr>
                <w:rFonts w:ascii="Arial" w:hAnsi="Arial" w:cs="Arial"/>
                <w:sz w:val="2"/>
                <w:szCs w:val="2"/>
              </w:rPr>
            </w:pPr>
          </w:p>
          <w:p w:rsidR="0094400E" w:rsidRDefault="0094400E" w:rsidP="003F357B">
            <w:pPr>
              <w:rPr>
                <w:rFonts w:ascii="Arial" w:hAnsi="Arial" w:cs="Arial"/>
                <w:sz w:val="2"/>
                <w:szCs w:val="2"/>
              </w:rPr>
            </w:pPr>
          </w:p>
          <w:p w:rsidR="0094400E" w:rsidRDefault="0094400E" w:rsidP="003F357B">
            <w:pPr>
              <w:rPr>
                <w:rFonts w:ascii="Arial" w:hAnsi="Arial" w:cs="Arial"/>
                <w:sz w:val="2"/>
                <w:szCs w:val="2"/>
              </w:rPr>
            </w:pPr>
          </w:p>
          <w:p w:rsidR="0094400E" w:rsidRDefault="0094400E" w:rsidP="003F357B">
            <w:pPr>
              <w:rPr>
                <w:rFonts w:ascii="Arial" w:hAnsi="Arial" w:cs="Arial"/>
                <w:sz w:val="2"/>
                <w:szCs w:val="2"/>
              </w:rPr>
            </w:pPr>
          </w:p>
          <w:p w:rsidR="0094400E" w:rsidRDefault="0094400E" w:rsidP="003F357B">
            <w:pPr>
              <w:rPr>
                <w:rFonts w:ascii="Arial" w:hAnsi="Arial" w:cs="Arial"/>
                <w:sz w:val="2"/>
                <w:szCs w:val="2"/>
              </w:rPr>
            </w:pPr>
          </w:p>
          <w:p w:rsidR="0094400E" w:rsidRDefault="0094400E" w:rsidP="003F357B">
            <w:pPr>
              <w:rPr>
                <w:rFonts w:ascii="Arial" w:hAnsi="Arial" w:cs="Arial"/>
                <w:sz w:val="2"/>
                <w:szCs w:val="2"/>
              </w:rPr>
            </w:pPr>
          </w:p>
          <w:p w:rsidR="0094400E" w:rsidRDefault="0094400E" w:rsidP="003F357B">
            <w:pPr>
              <w:rPr>
                <w:rFonts w:ascii="Arial" w:hAnsi="Arial" w:cs="Arial"/>
                <w:sz w:val="2"/>
                <w:szCs w:val="2"/>
              </w:rPr>
            </w:pPr>
          </w:p>
          <w:p w:rsidR="0094400E" w:rsidRDefault="0094400E" w:rsidP="003F357B">
            <w:pPr>
              <w:rPr>
                <w:rFonts w:ascii="Arial" w:hAnsi="Arial" w:cs="Arial"/>
                <w:sz w:val="2"/>
                <w:szCs w:val="2"/>
              </w:rPr>
            </w:pPr>
          </w:p>
          <w:p w:rsidR="0094400E" w:rsidRDefault="0094400E" w:rsidP="003F357B">
            <w:pPr>
              <w:rPr>
                <w:rFonts w:ascii="Arial" w:hAnsi="Arial" w:cs="Arial"/>
                <w:sz w:val="2"/>
                <w:szCs w:val="2"/>
              </w:rPr>
            </w:pPr>
          </w:p>
          <w:p w:rsidR="0094400E" w:rsidRDefault="0094400E" w:rsidP="003F357B">
            <w:pPr>
              <w:rPr>
                <w:rFonts w:ascii="Arial" w:hAnsi="Arial" w:cs="Arial"/>
                <w:sz w:val="2"/>
                <w:szCs w:val="2"/>
              </w:rPr>
            </w:pPr>
          </w:p>
          <w:p w:rsidR="0094400E" w:rsidRDefault="0094400E" w:rsidP="003F357B">
            <w:pPr>
              <w:rPr>
                <w:rFonts w:ascii="Arial" w:hAnsi="Arial" w:cs="Arial"/>
                <w:sz w:val="2"/>
                <w:szCs w:val="2"/>
              </w:rPr>
            </w:pPr>
          </w:p>
          <w:p w:rsidR="0094400E" w:rsidRDefault="0094400E" w:rsidP="003F357B">
            <w:pPr>
              <w:rPr>
                <w:rFonts w:ascii="Arial" w:hAnsi="Arial" w:cs="Arial"/>
                <w:sz w:val="2"/>
                <w:szCs w:val="2"/>
              </w:rPr>
            </w:pPr>
          </w:p>
          <w:p w:rsidR="0094400E" w:rsidRDefault="0094400E" w:rsidP="003F357B">
            <w:pPr>
              <w:rPr>
                <w:rFonts w:ascii="Arial" w:hAnsi="Arial" w:cs="Arial"/>
                <w:sz w:val="2"/>
                <w:szCs w:val="2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 xml:space="preserve">В Ивановской области много городов с богатой интересной </w:t>
            </w:r>
            <w:r>
              <w:rPr>
                <w:rFonts w:ascii="Georgia" w:hAnsi="Georgia"/>
                <w:color w:val="000000"/>
                <w:sz w:val="26"/>
                <w:szCs w:val="26"/>
              </w:rPr>
              <w:lastRenderedPageBreak/>
              <w:t>историей.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Georgia" w:hAnsi="Georgia"/>
                <w:color w:val="000000"/>
                <w:sz w:val="26"/>
                <w:szCs w:val="26"/>
              </w:rPr>
              <w:t xml:space="preserve">А вот именно какие вы узнаете, если внимательно меня слушали, в </w:t>
            </w:r>
            <w:proofErr w:type="spellStart"/>
            <w:r>
              <w:rPr>
                <w:rFonts w:ascii="Georgia" w:hAnsi="Georgia"/>
                <w:color w:val="000000"/>
                <w:sz w:val="26"/>
                <w:szCs w:val="26"/>
              </w:rPr>
              <w:t>филворде</w:t>
            </w:r>
            <w:proofErr w:type="spellEnd"/>
            <w:r>
              <w:rPr>
                <w:rFonts w:ascii="Georgia" w:hAnsi="Georgia"/>
                <w:color w:val="000000"/>
                <w:sz w:val="26"/>
                <w:szCs w:val="26"/>
              </w:rPr>
              <w:t xml:space="preserve"> «Города Ивановской области».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Pr="002E05F0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 w:rsidRPr="002E05F0">
              <w:rPr>
                <w:rFonts w:ascii="Georgia" w:hAnsi="Georgia"/>
                <w:color w:val="000000"/>
                <w:sz w:val="26"/>
                <w:szCs w:val="26"/>
              </w:rPr>
              <w:t xml:space="preserve">Если крикнет рать святая: </w:t>
            </w:r>
          </w:p>
          <w:p w:rsidR="0094400E" w:rsidRPr="002E05F0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 w:rsidRPr="002E05F0">
              <w:rPr>
                <w:rFonts w:ascii="Georgia" w:hAnsi="Georgia"/>
                <w:color w:val="000000"/>
                <w:sz w:val="26"/>
                <w:szCs w:val="26"/>
              </w:rPr>
              <w:t xml:space="preserve">«Кинь ты Русь, живи в раю!», </w:t>
            </w:r>
          </w:p>
          <w:p w:rsidR="0094400E" w:rsidRPr="002E05F0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 w:rsidRPr="002E05F0">
              <w:rPr>
                <w:rFonts w:ascii="Georgia" w:hAnsi="Georgia"/>
                <w:color w:val="000000"/>
                <w:sz w:val="26"/>
                <w:szCs w:val="26"/>
              </w:rPr>
              <w:t xml:space="preserve">Я скажу: «Не надо рая, </w:t>
            </w:r>
          </w:p>
          <w:p w:rsidR="0094400E" w:rsidRPr="002E05F0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 w:rsidRPr="002E05F0">
              <w:rPr>
                <w:rFonts w:ascii="Georgia" w:hAnsi="Georgia"/>
                <w:color w:val="000000"/>
                <w:sz w:val="26"/>
                <w:szCs w:val="26"/>
              </w:rPr>
              <w:t>Дайте родину мою».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 w:rsidRPr="002E05F0">
              <w:rPr>
                <w:rFonts w:ascii="Georgia" w:hAnsi="Georgia"/>
                <w:color w:val="000000"/>
                <w:sz w:val="26"/>
                <w:szCs w:val="26"/>
              </w:rPr>
              <w:t>(С. Есенин)</w:t>
            </w: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</w:p>
          <w:p w:rsidR="0094400E" w:rsidRDefault="0094400E" w:rsidP="003F357B">
            <w:pPr>
              <w:rPr>
                <w:rFonts w:ascii="Georgia" w:hAnsi="Georgia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sz w:val="2"/>
                <w:szCs w:val="2"/>
              </w:rPr>
              <w:t>Впервые упоминается в </w:t>
            </w:r>
            <w:hyperlink r:id="rId7" w:history="1">
              <w:r>
                <w:rPr>
                  <w:rStyle w:val="a4"/>
                  <w:rFonts w:ascii="Arial" w:hAnsi="Arial" w:cs="Arial"/>
                  <w:color w:val="0060B4"/>
                  <w:sz w:val="2"/>
                  <w:szCs w:val="2"/>
                  <w:bdr w:val="none" w:sz="0" w:space="0" w:color="auto" w:frame="1"/>
                </w:rPr>
                <w:t>1404 год</w:t>
              </w:r>
            </w:hyperlink>
          </w:p>
        </w:tc>
      </w:tr>
    </w:tbl>
    <w:p w:rsidR="0094400E" w:rsidRDefault="0094400E" w:rsidP="0094400E">
      <w:pPr>
        <w:rPr>
          <w:rFonts w:ascii="Georgia" w:hAnsi="Georgia"/>
          <w:color w:val="000000"/>
          <w:sz w:val="26"/>
          <w:szCs w:val="26"/>
        </w:rPr>
      </w:pPr>
    </w:p>
    <w:p w:rsidR="0094400E" w:rsidRPr="00E10897" w:rsidRDefault="0094400E" w:rsidP="0094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Резерв.</w:t>
      </w:r>
    </w:p>
    <w:p w:rsidR="0094400E" w:rsidRDefault="0094400E" w:rsidP="0094400E">
      <w:pPr>
        <w:rPr>
          <w:rFonts w:ascii="Georgia" w:hAnsi="Georgia"/>
          <w:color w:val="000000"/>
          <w:sz w:val="26"/>
          <w:szCs w:val="26"/>
        </w:rPr>
      </w:pPr>
      <w:r w:rsidRPr="00D111DE">
        <w:rPr>
          <w:rFonts w:ascii="Georgia" w:hAnsi="Georgia"/>
          <w:color w:val="000000"/>
          <w:sz w:val="26"/>
          <w:szCs w:val="26"/>
        </w:rPr>
        <w:t>И все́ пройдя пути морские,</w:t>
      </w:r>
      <w:r w:rsidRPr="00D111DE">
        <w:rPr>
          <w:rFonts w:ascii="Georgia" w:hAnsi="Georgia"/>
          <w:color w:val="000000"/>
          <w:sz w:val="26"/>
          <w:szCs w:val="26"/>
        </w:rPr>
        <w:br/>
        <w:t>И все́ земные царства дней,</w:t>
      </w:r>
      <w:r w:rsidRPr="00D111DE">
        <w:rPr>
          <w:rFonts w:ascii="Georgia" w:hAnsi="Georgia"/>
          <w:color w:val="000000"/>
          <w:sz w:val="26"/>
          <w:szCs w:val="26"/>
        </w:rPr>
        <w:br/>
        <w:t xml:space="preserve">Я слова не найду </w:t>
      </w:r>
      <w:proofErr w:type="spellStart"/>
      <w:r w:rsidRPr="00D111DE">
        <w:rPr>
          <w:rFonts w:ascii="Georgia" w:hAnsi="Georgia"/>
          <w:color w:val="000000"/>
          <w:sz w:val="26"/>
          <w:szCs w:val="26"/>
        </w:rPr>
        <w:t>нежней</w:t>
      </w:r>
      <w:proofErr w:type="spellEnd"/>
      <w:r w:rsidRPr="00D111DE">
        <w:rPr>
          <w:rFonts w:ascii="Georgia" w:hAnsi="Georgia"/>
          <w:color w:val="000000"/>
          <w:sz w:val="26"/>
          <w:szCs w:val="26"/>
        </w:rPr>
        <w:t>,</w:t>
      </w:r>
      <w:r w:rsidRPr="00D111DE">
        <w:rPr>
          <w:rFonts w:ascii="Georgia" w:hAnsi="Georgia"/>
          <w:color w:val="000000"/>
          <w:sz w:val="26"/>
          <w:szCs w:val="26"/>
        </w:rPr>
        <w:br/>
        <w:t>Чем имя звучное: Россия.</w:t>
      </w:r>
      <w:r>
        <w:rPr>
          <w:rFonts w:ascii="Georgia" w:hAnsi="Georgia"/>
          <w:color w:val="000000"/>
          <w:sz w:val="26"/>
          <w:szCs w:val="26"/>
        </w:rPr>
        <w:t xml:space="preserve"> (К. Бальмонт)</w:t>
      </w:r>
    </w:p>
    <w:p w:rsidR="0094400E" w:rsidRDefault="0094400E" w:rsidP="0094400E">
      <w:pPr>
        <w:rPr>
          <w:rFonts w:ascii="Georgia" w:hAnsi="Georgia"/>
          <w:color w:val="000000"/>
          <w:sz w:val="26"/>
          <w:szCs w:val="26"/>
        </w:rPr>
      </w:pPr>
      <w:r>
        <w:rPr>
          <w:rFonts w:ascii="Georgia" w:hAnsi="Georgia"/>
          <w:color w:val="000000"/>
          <w:sz w:val="26"/>
          <w:szCs w:val="26"/>
        </w:rPr>
        <w:t>О, Россия!</w:t>
      </w:r>
      <w:r>
        <w:rPr>
          <w:rFonts w:ascii="Georgia" w:hAnsi="Georgia"/>
          <w:color w:val="000000"/>
          <w:sz w:val="26"/>
          <w:szCs w:val="26"/>
        </w:rPr>
        <w:br/>
        <w:t xml:space="preserve">С нелегкой </w:t>
      </w:r>
      <w:proofErr w:type="spellStart"/>
      <w:r>
        <w:rPr>
          <w:rFonts w:ascii="Georgia" w:hAnsi="Georgia"/>
          <w:color w:val="000000"/>
          <w:sz w:val="26"/>
          <w:szCs w:val="26"/>
        </w:rPr>
        <w:t>судьбою</w:t>
      </w:r>
      <w:proofErr w:type="spellEnd"/>
      <w:r>
        <w:rPr>
          <w:rFonts w:ascii="Georgia" w:hAnsi="Georgia"/>
          <w:color w:val="000000"/>
          <w:sz w:val="26"/>
          <w:szCs w:val="26"/>
        </w:rPr>
        <w:t xml:space="preserve"> страна...</w:t>
      </w:r>
      <w:r>
        <w:rPr>
          <w:rFonts w:ascii="Georgia" w:hAnsi="Georgia"/>
          <w:color w:val="000000"/>
          <w:sz w:val="26"/>
          <w:szCs w:val="26"/>
        </w:rPr>
        <w:br/>
        <w:t>У меня ты, Россия,</w:t>
      </w:r>
      <w:r>
        <w:rPr>
          <w:rFonts w:ascii="Georgia" w:hAnsi="Georgia"/>
          <w:color w:val="000000"/>
          <w:sz w:val="26"/>
          <w:szCs w:val="26"/>
        </w:rPr>
        <w:br/>
        <w:t>Как сердце, одна.</w:t>
      </w:r>
      <w:r>
        <w:rPr>
          <w:rFonts w:ascii="Georgia" w:hAnsi="Georgia"/>
          <w:color w:val="000000"/>
          <w:sz w:val="26"/>
          <w:szCs w:val="26"/>
        </w:rPr>
        <w:br/>
        <w:t>Я и другу скажу,</w:t>
      </w:r>
      <w:r>
        <w:rPr>
          <w:rFonts w:ascii="Georgia" w:hAnsi="Georgia"/>
          <w:color w:val="000000"/>
          <w:sz w:val="26"/>
          <w:szCs w:val="26"/>
        </w:rPr>
        <w:br/>
        <w:t>Я скажу и врагу –</w:t>
      </w:r>
      <w:r>
        <w:rPr>
          <w:rFonts w:ascii="Georgia" w:hAnsi="Georgia"/>
          <w:color w:val="000000"/>
          <w:sz w:val="26"/>
          <w:szCs w:val="26"/>
        </w:rPr>
        <w:br/>
        <w:t>Без тебя,</w:t>
      </w:r>
      <w:r>
        <w:rPr>
          <w:rFonts w:ascii="Georgia" w:hAnsi="Georgia"/>
          <w:color w:val="000000"/>
          <w:sz w:val="26"/>
          <w:szCs w:val="26"/>
        </w:rPr>
        <w:br/>
        <w:t>Как без сердца,</w:t>
      </w:r>
      <w:r>
        <w:rPr>
          <w:rFonts w:ascii="Georgia" w:hAnsi="Georgia"/>
          <w:color w:val="000000"/>
          <w:sz w:val="26"/>
          <w:szCs w:val="26"/>
        </w:rPr>
        <w:br/>
        <w:t>Прожить не смогу...</w:t>
      </w:r>
      <w:r>
        <w:rPr>
          <w:rFonts w:ascii="Georgia" w:hAnsi="Georgia"/>
          <w:color w:val="000000"/>
          <w:sz w:val="26"/>
          <w:szCs w:val="26"/>
        </w:rPr>
        <w:br/>
        <w:t>(Ю. Друнина)</w:t>
      </w:r>
    </w:p>
    <w:p w:rsidR="0094400E" w:rsidRDefault="0094400E" w:rsidP="0094400E">
      <w:pPr>
        <w:rPr>
          <w:rFonts w:ascii="Georgia" w:hAnsi="Georgia"/>
          <w:b/>
          <w:color w:val="000000"/>
          <w:sz w:val="26"/>
          <w:szCs w:val="26"/>
        </w:rPr>
      </w:pPr>
    </w:p>
    <w:p w:rsidR="0094400E" w:rsidRDefault="0094400E" w:rsidP="0094400E">
      <w:pPr>
        <w:rPr>
          <w:rFonts w:ascii="Georgia" w:hAnsi="Georgia"/>
          <w:b/>
          <w:color w:val="000000"/>
          <w:sz w:val="26"/>
          <w:szCs w:val="26"/>
        </w:rPr>
      </w:pPr>
    </w:p>
    <w:p w:rsidR="0094400E" w:rsidRDefault="0094400E" w:rsidP="0094400E">
      <w:pPr>
        <w:rPr>
          <w:rFonts w:ascii="Georgia" w:hAnsi="Georgia"/>
          <w:b/>
          <w:color w:val="000000"/>
          <w:sz w:val="26"/>
          <w:szCs w:val="26"/>
        </w:rPr>
      </w:pPr>
    </w:p>
    <w:p w:rsidR="0094400E" w:rsidRDefault="0094400E" w:rsidP="0094400E">
      <w:pPr>
        <w:rPr>
          <w:rFonts w:ascii="Georgia" w:hAnsi="Georgia"/>
          <w:b/>
          <w:color w:val="000000"/>
          <w:sz w:val="26"/>
          <w:szCs w:val="26"/>
        </w:rPr>
      </w:pPr>
    </w:p>
    <w:p w:rsidR="0094400E" w:rsidRDefault="0094400E" w:rsidP="0094400E">
      <w:pPr>
        <w:rPr>
          <w:rFonts w:ascii="Georgia" w:hAnsi="Georgia"/>
          <w:b/>
          <w:color w:val="000000"/>
          <w:sz w:val="26"/>
          <w:szCs w:val="26"/>
        </w:rPr>
      </w:pPr>
    </w:p>
    <w:p w:rsidR="0094400E" w:rsidRDefault="0094400E" w:rsidP="0094400E">
      <w:pPr>
        <w:rPr>
          <w:rFonts w:ascii="Georgia" w:hAnsi="Georgia"/>
          <w:b/>
          <w:color w:val="000000"/>
          <w:sz w:val="26"/>
          <w:szCs w:val="26"/>
        </w:rPr>
      </w:pPr>
    </w:p>
    <w:p w:rsidR="0094400E" w:rsidRDefault="0094400E" w:rsidP="0094400E">
      <w:pPr>
        <w:rPr>
          <w:rFonts w:ascii="Georgia" w:hAnsi="Georgia"/>
          <w:b/>
          <w:color w:val="000000"/>
          <w:sz w:val="26"/>
          <w:szCs w:val="26"/>
        </w:rPr>
      </w:pPr>
    </w:p>
    <w:p w:rsidR="0094400E" w:rsidRDefault="0094400E" w:rsidP="0094400E">
      <w:pPr>
        <w:rPr>
          <w:rFonts w:ascii="Georgia" w:hAnsi="Georgia"/>
          <w:b/>
          <w:color w:val="000000"/>
          <w:sz w:val="26"/>
          <w:szCs w:val="26"/>
        </w:rPr>
      </w:pPr>
    </w:p>
    <w:p w:rsidR="0094400E" w:rsidRDefault="0094400E" w:rsidP="0094400E">
      <w:pPr>
        <w:rPr>
          <w:rFonts w:ascii="Georgia" w:hAnsi="Georgia"/>
          <w:b/>
          <w:color w:val="000000"/>
          <w:sz w:val="26"/>
          <w:szCs w:val="26"/>
        </w:rPr>
      </w:pPr>
    </w:p>
    <w:p w:rsidR="0094400E" w:rsidRDefault="0094400E" w:rsidP="0094400E">
      <w:pPr>
        <w:rPr>
          <w:rFonts w:ascii="Georgia" w:hAnsi="Georgia"/>
          <w:b/>
          <w:color w:val="000000"/>
          <w:sz w:val="26"/>
          <w:szCs w:val="26"/>
        </w:rPr>
      </w:pPr>
    </w:p>
    <w:p w:rsidR="0094400E" w:rsidRDefault="0094400E" w:rsidP="0094400E">
      <w:pPr>
        <w:rPr>
          <w:rFonts w:ascii="Georgia" w:hAnsi="Georgia"/>
          <w:b/>
          <w:color w:val="000000"/>
          <w:sz w:val="26"/>
          <w:szCs w:val="26"/>
        </w:rPr>
      </w:pPr>
    </w:p>
    <w:p w:rsidR="0094400E" w:rsidRDefault="0094400E" w:rsidP="0094400E">
      <w:pPr>
        <w:rPr>
          <w:rFonts w:ascii="Georgia" w:hAnsi="Georgia"/>
          <w:b/>
          <w:color w:val="000000"/>
          <w:sz w:val="26"/>
          <w:szCs w:val="26"/>
        </w:rPr>
        <w:sectPr w:rsidR="0094400E" w:rsidSect="0094400E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vertAnchor="text" w:horzAnchor="margin" w:tblpY="-1093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2263"/>
        <w:gridCol w:w="2589"/>
        <w:gridCol w:w="2427"/>
        <w:gridCol w:w="2427"/>
        <w:gridCol w:w="2427"/>
        <w:gridCol w:w="2427"/>
      </w:tblGrid>
      <w:tr w:rsidR="0094400E" w:rsidRPr="0094400E" w:rsidTr="0094400E">
        <w:trPr>
          <w:trHeight w:val="1983"/>
        </w:trPr>
        <w:tc>
          <w:tcPr>
            <w:tcW w:w="2263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lastRenderedPageBreak/>
              <w:t>Н</w:t>
            </w:r>
          </w:p>
        </w:tc>
        <w:tc>
          <w:tcPr>
            <w:tcW w:w="2589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Е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proofErr w:type="gramStart"/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Ш</w:t>
            </w:r>
            <w:proofErr w:type="gramEnd"/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М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7F46D88" wp14:editId="171AB3C4">
                      <wp:simplePos x="0" y="0"/>
                      <wp:positionH relativeFrom="column">
                        <wp:posOffset>869315</wp:posOffset>
                      </wp:positionH>
                      <wp:positionV relativeFrom="paragraph">
                        <wp:posOffset>491490</wp:posOffset>
                      </wp:positionV>
                      <wp:extent cx="1162050" cy="19050"/>
                      <wp:effectExtent l="0" t="95250" r="0" b="95250"/>
                      <wp:wrapNone/>
                      <wp:docPr id="11" name="Прямая со стрелкой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6205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1" o:spid="_x0000_s1026" type="#_x0000_t32" style="position:absolute;margin-left:68.45pt;margin-top:38.7pt;width:91.5pt;height:1.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" strokecolor="windowText" strokeweight="3pt">
                      <v:stroke endarrow="block" joinstyle="miter"/>
                    </v:shape>
                  </w:pict>
                </mc:Fallback>
              </mc:AlternateContent>
            </w:r>
            <w:r w:rsidRPr="0094400E">
              <w:rPr>
                <w:rFonts w:ascii="Times New Roman" w:eastAsia="Calibri" w:hAnsi="Times New Roman" w:cs="Times New Roman"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6F2E9E" wp14:editId="225C65BD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834390</wp:posOffset>
                      </wp:positionV>
                      <wp:extent cx="0" cy="685800"/>
                      <wp:effectExtent l="57150" t="38100" r="57150" b="0"/>
                      <wp:wrapNone/>
                      <wp:docPr id="10" name="Прямая со стрелкой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85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0" o:spid="_x0000_s1026" type="#_x0000_t32" style="position:absolute;margin-left:56.45pt;margin-top:65.7pt;width:0;height:54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" strokecolor="windowText" strokeweight="3pt">
                      <v:stroke endarrow="block" joinstyle="miter"/>
                    </v:shape>
                  </w:pict>
                </mc:Fallback>
              </mc:AlternateContent>
            </w: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У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DB7C8F8" wp14:editId="1EA5AC9C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910590</wp:posOffset>
                      </wp:positionV>
                      <wp:extent cx="0" cy="609600"/>
                      <wp:effectExtent l="95250" t="0" r="57150" b="38100"/>
                      <wp:wrapNone/>
                      <wp:docPr id="12" name="Прямая со стрелкой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9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2" o:spid="_x0000_s1026" type="#_x0000_t32" style="position:absolute;margin-left:51.05pt;margin-top:71.7pt;width:0;height:4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" strokecolor="windowText" strokeweight="3pt">
                      <v:stroke endarrow="block" joinstyle="miter"/>
                    </v:shape>
                  </w:pict>
                </mc:Fallback>
              </mc:AlternateContent>
            </w: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Г</w:t>
            </w:r>
          </w:p>
        </w:tc>
      </w:tr>
      <w:tr w:rsidR="0094400E" w:rsidRPr="0094400E" w:rsidTr="0094400E">
        <w:trPr>
          <w:trHeight w:val="1968"/>
        </w:trPr>
        <w:tc>
          <w:tcPr>
            <w:tcW w:w="2263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И</w:t>
            </w:r>
          </w:p>
        </w:tc>
        <w:tc>
          <w:tcPr>
            <w:tcW w:w="2589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4DBA055" wp14:editId="08A2B78C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832485</wp:posOffset>
                      </wp:positionV>
                      <wp:extent cx="0" cy="647700"/>
                      <wp:effectExtent l="95250" t="0" r="57150" b="38100"/>
                      <wp:wrapNone/>
                      <wp:docPr id="5" name="Прямая со стрелкой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47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5" o:spid="_x0000_s1026" type="#_x0000_t32" style="position:absolute;margin-left:60.7pt;margin-top:65.55pt;width:0;height:5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" strokecolor="windowText" strokeweight="3pt">
                      <v:stroke endarrow="block" joinstyle="miter"/>
                    </v:shape>
                  </w:pict>
                </mc:Fallback>
              </mc:AlternateContent>
            </w:r>
            <w:r w:rsidRPr="0094400E">
              <w:rPr>
                <w:rFonts w:ascii="Times New Roman" w:eastAsia="Calibri" w:hAnsi="Times New Roman" w:cs="Times New Roman"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682117" wp14:editId="66CA6823">
                      <wp:simplePos x="0" y="0"/>
                      <wp:positionH relativeFrom="column">
                        <wp:posOffset>1094740</wp:posOffset>
                      </wp:positionH>
                      <wp:positionV relativeFrom="paragraph">
                        <wp:posOffset>489585</wp:posOffset>
                      </wp:positionV>
                      <wp:extent cx="1047750" cy="38100"/>
                      <wp:effectExtent l="38100" t="57150" r="19050" b="95250"/>
                      <wp:wrapNone/>
                      <wp:docPr id="4" name="Прямая со стрелко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47750" cy="38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4" o:spid="_x0000_s1026" type="#_x0000_t32" style="position:absolute;margin-left:86.2pt;margin-top:38.55pt;width:82.5pt;height:3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" strokecolor="windowText" strokeweight="2.25pt">
                      <v:stroke endarrow="block" joinstyle="miter"/>
                    </v:shape>
                  </w:pict>
                </mc:Fallback>
              </mc:AlternateContent>
            </w: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Н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E09FF6C" wp14:editId="6098C3F9">
                      <wp:simplePos x="0" y="0"/>
                      <wp:positionH relativeFrom="column">
                        <wp:posOffset>676275</wp:posOffset>
                      </wp:positionH>
                      <wp:positionV relativeFrom="paragraph">
                        <wp:posOffset>832485</wp:posOffset>
                      </wp:positionV>
                      <wp:extent cx="19050" cy="647700"/>
                      <wp:effectExtent l="57150" t="38100" r="57150" b="19050"/>
                      <wp:wrapNone/>
                      <wp:docPr id="3" name="Прямая со стрелко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050" cy="647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3" o:spid="_x0000_s1026" type="#_x0000_t32" style="position:absolute;margin-left:53.25pt;margin-top:65.55pt;width:1.5pt;height:51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" strokecolor="windowText" strokeweight="3pt">
                      <v:stroke endarrow="block" joinstyle="miter"/>
                    </v:shape>
                  </w:pict>
                </mc:Fallback>
              </mc:AlternateContent>
            </w: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А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А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FA31D51" wp14:editId="0FA8A1EB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775335</wp:posOffset>
                      </wp:positionV>
                      <wp:extent cx="0" cy="704850"/>
                      <wp:effectExtent l="57150" t="38100" r="57150" b="0"/>
                      <wp:wrapNone/>
                      <wp:docPr id="9" name="Прямая со стрелкой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048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9" o:spid="_x0000_s1026" type="#_x0000_t32" style="position:absolute;margin-left:56.45pt;margin-top:61.05pt;width:0;height:55.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" strokecolor="windowText" strokeweight="3pt">
                      <v:stroke endarrow="block" joinstyle="miter"/>
                    </v:shape>
                  </w:pict>
                </mc:Fallback>
              </mc:AlternateContent>
            </w: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Ч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А</w:t>
            </w:r>
          </w:p>
        </w:tc>
      </w:tr>
      <w:tr w:rsidR="0094400E" w:rsidRPr="0094400E" w:rsidTr="0094400E">
        <w:trPr>
          <w:trHeight w:val="2110"/>
        </w:trPr>
        <w:tc>
          <w:tcPr>
            <w:tcW w:w="2263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К</w:t>
            </w:r>
          </w:p>
        </w:tc>
        <w:tc>
          <w:tcPr>
            <w:tcW w:w="2589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35860A7" wp14:editId="0080CDEC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916305</wp:posOffset>
                      </wp:positionV>
                      <wp:extent cx="0" cy="666750"/>
                      <wp:effectExtent l="95250" t="0" r="76200" b="38100"/>
                      <wp:wrapNone/>
                      <wp:docPr id="6" name="Прямая со стрелкой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66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6" o:spid="_x0000_s1026" type="#_x0000_t32" style="position:absolute;margin-left:60.7pt;margin-top:72.15pt;width:0;height:52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" strokecolor="windowText" strokeweight="3pt">
                      <v:stroke endarrow="block" joinstyle="miter"/>
                    </v:shape>
                  </w:pict>
                </mc:Fallback>
              </mc:AlternateContent>
            </w: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О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86895BF" wp14:editId="0F45B761">
                      <wp:simplePos x="0" y="0"/>
                      <wp:positionH relativeFrom="column">
                        <wp:posOffset>1019175</wp:posOffset>
                      </wp:positionH>
                      <wp:positionV relativeFrom="paragraph">
                        <wp:posOffset>516255</wp:posOffset>
                      </wp:positionV>
                      <wp:extent cx="971550" cy="0"/>
                      <wp:effectExtent l="0" t="95250" r="0" b="95250"/>
                      <wp:wrapNone/>
                      <wp:docPr id="2" name="Прямая со стрелко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71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2" o:spid="_x0000_s1026" type="#_x0000_t32" style="position:absolute;margin-left:80.25pt;margin-top:40.65pt;width:76.5pt;height:0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" strokecolor="windowText" strokeweight="2.25pt">
                      <v:stroke endarrow="block" joinstyle="miter"/>
                    </v:shape>
                  </w:pict>
                </mc:Fallback>
              </mc:AlternateContent>
            </w: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В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И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098ADE7" wp14:editId="7C542A17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859155</wp:posOffset>
                      </wp:positionV>
                      <wp:extent cx="19050" cy="723900"/>
                      <wp:effectExtent l="57150" t="38100" r="57150" b="19050"/>
                      <wp:wrapNone/>
                      <wp:docPr id="8" name="Прямая со стрелкой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050" cy="723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8" o:spid="_x0000_s1026" type="#_x0000_t32" style="position:absolute;margin-left:45.95pt;margin-top:67.65pt;width:1.5pt;height:57pt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" strokecolor="windowText" strokeweight="3pt">
                      <v:stroke endarrow="block" joinstyle="miter"/>
                    </v:shape>
                  </w:pict>
                </mc:Fallback>
              </mc:AlternateContent>
            </w: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И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Л</w:t>
            </w:r>
          </w:p>
        </w:tc>
      </w:tr>
      <w:tr w:rsidR="0094400E" w:rsidRPr="0094400E" w:rsidTr="0094400E">
        <w:trPr>
          <w:trHeight w:val="1842"/>
        </w:trPr>
        <w:tc>
          <w:tcPr>
            <w:tcW w:w="2263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О</w:t>
            </w:r>
          </w:p>
        </w:tc>
        <w:tc>
          <w:tcPr>
            <w:tcW w:w="2589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noProof/>
                <w:sz w:val="144"/>
                <w:szCs w:val="1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3DFB6E2" wp14:editId="7877CB26">
                      <wp:simplePos x="0" y="0"/>
                      <wp:positionH relativeFrom="column">
                        <wp:posOffset>1018540</wp:posOffset>
                      </wp:positionH>
                      <wp:positionV relativeFrom="paragraph">
                        <wp:posOffset>471805</wp:posOffset>
                      </wp:positionV>
                      <wp:extent cx="990600" cy="19050"/>
                      <wp:effectExtent l="0" t="76200" r="0" b="95250"/>
                      <wp:wrapNone/>
                      <wp:docPr id="7" name="Прямая со стрелко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060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7" o:spid="_x0000_s1026" type="#_x0000_t32" style="position:absolute;margin-left:80.2pt;margin-top:37.15pt;width:78pt;height:1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" strokecolor="windowText" strokeweight="3pt">
                      <v:stroke endarrow="block" joinstyle="miter"/>
                    </v:shape>
                  </w:pict>
                </mc:Fallback>
              </mc:AlternateContent>
            </w: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В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О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Л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В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У</w:t>
            </w:r>
          </w:p>
        </w:tc>
      </w:tr>
      <w:tr w:rsidR="0094400E" w:rsidRPr="0094400E" w:rsidTr="0094400E">
        <w:trPr>
          <w:trHeight w:val="1968"/>
        </w:trPr>
        <w:tc>
          <w:tcPr>
            <w:tcW w:w="2263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proofErr w:type="gramStart"/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З</w:t>
            </w:r>
            <w:proofErr w:type="gramEnd"/>
          </w:p>
        </w:tc>
        <w:tc>
          <w:tcPr>
            <w:tcW w:w="2589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А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В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Ж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С</w:t>
            </w:r>
          </w:p>
        </w:tc>
        <w:tc>
          <w:tcPr>
            <w:tcW w:w="2427" w:type="dxa"/>
          </w:tcPr>
          <w:p w:rsidR="0094400E" w:rsidRPr="0094400E" w:rsidRDefault="0094400E" w:rsidP="0094400E">
            <w:pPr>
              <w:jc w:val="center"/>
              <w:rPr>
                <w:rFonts w:ascii="Times New Roman" w:eastAsia="Calibri" w:hAnsi="Times New Roman" w:cs="Times New Roman"/>
                <w:sz w:val="144"/>
                <w:szCs w:val="144"/>
              </w:rPr>
            </w:pPr>
            <w:r w:rsidRPr="0094400E">
              <w:rPr>
                <w:rFonts w:ascii="Times New Roman" w:eastAsia="Calibri" w:hAnsi="Times New Roman" w:cs="Times New Roman"/>
                <w:sz w:val="144"/>
                <w:szCs w:val="144"/>
              </w:rPr>
              <w:t>К</w:t>
            </w:r>
          </w:p>
        </w:tc>
      </w:tr>
    </w:tbl>
    <w:p w:rsidR="0094400E" w:rsidRDefault="0094400E" w:rsidP="0094400E">
      <w:pPr>
        <w:rPr>
          <w:rFonts w:ascii="Georgia" w:hAnsi="Georgia"/>
          <w:b/>
          <w:color w:val="000000"/>
          <w:sz w:val="26"/>
          <w:szCs w:val="26"/>
        </w:rPr>
      </w:pPr>
    </w:p>
    <w:p w:rsidR="0094400E" w:rsidRDefault="0094400E" w:rsidP="0094400E">
      <w:pPr>
        <w:rPr>
          <w:rFonts w:ascii="Georgia" w:hAnsi="Georgia"/>
          <w:b/>
          <w:color w:val="000000"/>
          <w:sz w:val="26"/>
          <w:szCs w:val="26"/>
        </w:rPr>
      </w:pPr>
    </w:p>
    <w:sectPr w:rsidR="0094400E" w:rsidSect="0094400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00E"/>
    <w:rsid w:val="00015E72"/>
    <w:rsid w:val="004E1291"/>
    <w:rsid w:val="00636AF3"/>
    <w:rsid w:val="0094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4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94400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4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9440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9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iki2.org/ru/1404_%D0%B3%D0%BE%D0%B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1V_lm1c7zjp91e3tkkLao1s-Ia8L5pMRi/view?usp=sharin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6E2C4-6F7A-4FFA-8726-ACF050781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1443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2021-09-04T18:22:00Z</dcterms:created>
  <dcterms:modified xsi:type="dcterms:W3CDTF">2021-09-04T18:52:00Z</dcterms:modified>
</cp:coreProperties>
</file>