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44E" w:rsidRPr="00EC644E" w:rsidRDefault="00EC644E" w:rsidP="00EC644E">
      <w:pPr>
        <w:shd w:val="clear" w:color="auto" w:fill="FFFFFF"/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«Ранняя профориентация дошкольников как эффективный метод повышения качества образования»</w:t>
      </w:r>
    </w:p>
    <w:p w:rsidR="00EC644E" w:rsidRPr="00EC644E" w:rsidRDefault="00EC644E" w:rsidP="002441D4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2441D4" w:rsidRPr="00EC644E" w:rsidRDefault="002441D4" w:rsidP="002441D4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EC644E">
        <w:rPr>
          <w:sz w:val="28"/>
          <w:szCs w:val="28"/>
        </w:rPr>
        <w:t>Обновление системы дошкольного образования ставит перед современными педагогами задачу воспитания у дошкольников предпосылок «нового человека», конкурентоспособной личности, успешно реализующей себя в профессиональной среде, обладающей чертами: исследователей, изобретателей, предпринимателей, новаторов.</w:t>
      </w:r>
    </w:p>
    <w:p w:rsidR="002441D4" w:rsidRPr="00EC644E" w:rsidRDefault="002441D4" w:rsidP="002441D4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EC644E">
        <w:rPr>
          <w:sz w:val="28"/>
          <w:szCs w:val="28"/>
        </w:rPr>
        <w:t>Вхождение ребенка в социальный мир невозможно без освоения им первоначальных представлений социального характера, в том числе и ознакомлением с профессиями. У человека все закладывается с детства и профессиональная направленность в том числе.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Профориентация </w:t>
      </w:r>
      <w:r w:rsidRPr="00EC644E">
        <w:rPr>
          <w:rStyle w:val="c2"/>
          <w:sz w:val="28"/>
          <w:szCs w:val="28"/>
        </w:rPr>
        <w:t>– в настоящее время является важным направлением работы образовательных учреждений.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Педагоги сходятся во мнении, что закладывать мотивацию необходимо еще в детском саду.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В дошкольных учреждениях, должны обратить особое внимание на раннюю профориентацию дошкольников.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Если спросить любого младшего школьника, для чего он учится, то можно услышать: «Для родителей» или «Чтобы получат пятерки» и практически невозможно услышать ответ для себя. А ведь дети с младшего дошкольного возраста должны понимать, что учатся для себя и своего будущего.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И чтобы в 15-17 лет ребенок не стоял на распутье, боясь выбрать ту или иную профессию, необходимо, чтобы он понимал для чего он учиться в школе. А задача педагогов детского сада, помочь ему в этом.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К сожалению, в образовательных учреждениях не уделяется должного внимания этой проблеме.  Причина этому, отсутствующая программа профориентации детей. Поэтому основная масса выпускников школ не имеет даже примерного представления о том, кем хочет стать, какую профессию получить,  кем работать после окончания техникума или института, профессию зачастую детям выбирают родители и финансовые возможности семьи. В результате ребенок, даже если он хорошо учился в школе и имел множество увлечений, может не найти себя в нужной ему профессии.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Профориентация детей в значительной степени влияет на самореализацию личности в будущем.</w:t>
      </w:r>
      <w:r w:rsidRPr="00EC644E">
        <w:rPr>
          <w:rStyle w:val="c2"/>
          <w:sz w:val="28"/>
          <w:szCs w:val="28"/>
        </w:rPr>
        <w:t>  Даже когда ребенок определился с выбором учебного заведения и факультета еще рано считать, выбор будущей профессии сделан окончательно.  Не имея опыта работы, не побывав ни разу в рабочей среде, очень трудно решить, нравится тебе эта работа или нет. Далеко не всегда представления о той или иной работе совпадают с реальностью. Поэтому важно предоставить максимум информации о перспективах в работе при обучении той или иной профессии.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Профориентация дошкольников – это новое, малоизученное направление в психологии и педагогике.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lastRenderedPageBreak/>
        <w:t>Что такое профессиональная ориентация?</w:t>
      </w:r>
      <w:r w:rsidRPr="00EC644E">
        <w:rPr>
          <w:rStyle w:val="c2"/>
          <w:sz w:val="28"/>
          <w:szCs w:val="28"/>
        </w:rPr>
        <w:t> 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выборе профессии, наиболее соответствующих его индивидуальным возможностям.</w:t>
      </w:r>
    </w:p>
    <w:p w:rsidR="002441D4" w:rsidRPr="00EC644E" w:rsidRDefault="002441D4" w:rsidP="002441D4">
      <w:pPr>
        <w:pStyle w:val="c2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Д. Ушинский рассматривал труд в качестве высшей формы человеческой деятельности, в которой осуществляется врожденное человеку стремление быть и жить.</w:t>
      </w:r>
    </w:p>
    <w:p w:rsidR="002441D4" w:rsidRPr="00EC644E" w:rsidRDefault="002441D4" w:rsidP="002441D4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Актуальность работы по ознакомлению детей с профессиями обоснована и в ФГОС дошкольного образования.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16"/>
          <w:sz w:val="28"/>
          <w:szCs w:val="28"/>
        </w:rPr>
        <w:t>Это касается не только выпускников школ. </w:t>
      </w:r>
      <w:r w:rsidRPr="00EC644E">
        <w:rPr>
          <w:rStyle w:val="c3"/>
          <w:bCs/>
          <w:sz w:val="28"/>
          <w:szCs w:val="28"/>
        </w:rPr>
        <w:t>Трехлетний ребенок уже проявляет себя как личность</w:t>
      </w:r>
      <w:r w:rsidRPr="00EC644E">
        <w:rPr>
          <w:rStyle w:val="c2"/>
          <w:sz w:val="28"/>
          <w:szCs w:val="28"/>
        </w:rPr>
        <w:t>. У него проявляются способности, наклонности, определенные потребности в той или иной деятельности.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деятельности. Мы можем расширить выбор ребенка, дав ему больше информации и знаний в какой-либо конкретной области.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16"/>
          <w:sz w:val="28"/>
          <w:szCs w:val="28"/>
        </w:rPr>
        <w:t>В рамках преемственности по профориентации детский сад является первоначальным звеном в единой непрерывной системе образования. </w:t>
      </w:r>
      <w:r w:rsidRPr="00EC644E">
        <w:rPr>
          <w:rStyle w:val="c3"/>
          <w:bCs/>
          <w:sz w:val="28"/>
          <w:szCs w:val="28"/>
        </w:rPr>
        <w:t>Дошкольное учреждение – первая ступень в формировании базовых знаний о профессиях. </w:t>
      </w:r>
      <w:r w:rsidRPr="00EC644E">
        <w:rPr>
          <w:rStyle w:val="c2"/>
          <w:sz w:val="28"/>
          <w:szCs w:val="28"/>
        </w:rPr>
        <w:t>Именно в детском саду дети знакомятся с многообразием и широким выбором профессий.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Профессиональная ориентация дошкольников</w:t>
      </w:r>
      <w:r w:rsidRPr="00EC644E">
        <w:rPr>
          <w:rStyle w:val="c2"/>
          <w:sz w:val="28"/>
          <w:szCs w:val="28"/>
        </w:rPr>
        <w:t xml:space="preserve"> – это широкое поле деятельности для педагогов и психологов, новое и еще неизученное направление дошкольной педагогики. Ознакомление с трудом взрослых и с окружающим миром происходит уже в младшем дошкольном возрасте, когда дети через сказки, общение </w:t>
      </w:r>
      <w:proofErr w:type="gramStart"/>
      <w:r w:rsidRPr="00EC644E">
        <w:rPr>
          <w:rStyle w:val="c2"/>
          <w:sz w:val="28"/>
          <w:szCs w:val="28"/>
        </w:rPr>
        <w:t>со</w:t>
      </w:r>
      <w:proofErr w:type="gramEnd"/>
      <w:r w:rsidRPr="00EC644E">
        <w:rPr>
          <w:rStyle w:val="c2"/>
          <w:sz w:val="28"/>
          <w:szCs w:val="28"/>
        </w:rPr>
        <w:t xml:space="preserve"> взрослыми и средства массовой информации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16"/>
          <w:sz w:val="28"/>
          <w:szCs w:val="28"/>
        </w:rPr>
        <w:t>       К выбору своей будущей профессии нужно серьезно готовить ребенка.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 </w:t>
      </w:r>
      <w:r w:rsidRPr="00EC644E">
        <w:rPr>
          <w:rStyle w:val="c16"/>
          <w:i/>
          <w:iCs/>
          <w:sz w:val="28"/>
          <w:szCs w:val="28"/>
        </w:rPr>
        <w:t>У человека все закладывается с детства и профессиональная направленность в том числе.</w:t>
      </w:r>
      <w:r w:rsidRPr="00EC644E">
        <w:rPr>
          <w:rStyle w:val="c2"/>
          <w:sz w:val="28"/>
          <w:szCs w:val="28"/>
        </w:rPr>
        <w:t xml:space="preserve">       Раннее начало подготовки ребенка к выбору будущей профессии заключается не в навязывании ребенку того, кем он должен стать, по мнению родителей (потому что, например, многие в роду работают в этой сфере), а в том, чтобы познакомить ребенка с различными видами труда, чтобы облегчить ему самостоятельный выбор в дальнейшем. Необходимо развить у него веру в свои силы путем поддержки его начинаний будь то в творчестве, спорте, технике и </w:t>
      </w:r>
      <w:r w:rsidRPr="00EC644E">
        <w:rPr>
          <w:rStyle w:val="c2"/>
          <w:sz w:val="28"/>
          <w:szCs w:val="28"/>
        </w:rPr>
        <w:lastRenderedPageBreak/>
        <w:t xml:space="preserve">т.д. Чем больше разных умений и навыков приобретет ребенок в детстве, тем лучше он будет </w:t>
      </w:r>
      <w:proofErr w:type="gramStart"/>
      <w:r w:rsidRPr="00EC644E">
        <w:rPr>
          <w:rStyle w:val="c2"/>
          <w:sz w:val="28"/>
          <w:szCs w:val="28"/>
        </w:rPr>
        <w:t>знать</w:t>
      </w:r>
      <w:proofErr w:type="gramEnd"/>
      <w:r w:rsidRPr="00EC644E">
        <w:rPr>
          <w:rStyle w:val="c2"/>
          <w:sz w:val="28"/>
          <w:szCs w:val="28"/>
        </w:rPr>
        <w:t xml:space="preserve"> и оценивать свои возможности в более старшем возрасте.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Мы готовим детей к тому, чтобы они в свое время – каким бы далеким нам сейчас это время ни казалось –  могли смело вступить в самостоятельную жизнь.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16"/>
          <w:i/>
          <w:iCs/>
          <w:sz w:val="28"/>
          <w:szCs w:val="28"/>
        </w:rPr>
        <w:t>Значит, мы хотим, чтобы наши дети: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понимали, что труд, работа занимают в жизни людей очень важное место, что труд – это, по сути, основа жизни;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уважали всех, кто трудится, и ценили плоды их труда;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познакомились бы с тем, что делают люди разных профессий, с помощью каких орудий и машин, и что получается в результате;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были готовы трудиться сами —  по причине, что это им нравится и интересно, и потому, что это надо;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учились бы труду, овладевая необходимыми навыками, трудились бы, принося пользу людям, и развивали бы свои трудовые способности.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В настоящее время в дошкольных учреждениях существует проблема ранней профориентации детей: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Потенциальные возможности дошкольников к освоению опыта трудовой деятельности не реализуется в полной мере.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Не отработана система ознакомления дошкольников с миром профессий.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- Работа педагогов в ДОУ по ознакомлению дошкольников с трудом взрослых не нацелена на современный региональный и муниципальный рынок труда.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Нет преемственности в работе детского сада и школы в данном направлении.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Работа по ранней профориентации дошкольников может быть осуществлена через совместную деятельность педагога с детьми и самостоятельную деятельность детей, которая проходит через познавательную, продуктивную и игровую деятельность. Данный подход способствует активизации интереса детей к миру профессий, систематизации представлений и успешной социализации каждого ребёнка.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Мир профессий в обществе – сложная, динамичная, постоянно развивающаяся система.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Отношение к профессии вырабатывается в процессе социализации личности, который охватывает и дошкольный период. Большое влияние на детей оказывает эмоциональное отношение взрослого к труду. Знакомство детей с трудом взрослых - это не только средство формирования системных знаний, но и значимое социально-эмоциональное средство приобщения к миру взрослых, приобретение детьми опыта общения с людьми. Дети получают возможность расширить и уточнить знания о профессиях, активизировать словарный запас. Непринужденная беседа взрослых с детьми обеспечивает развитие детского мышления, способность устанавливать простейшие связи и отношения, вызывает интерес к трудовой деятельности взрослых. Доброжелательность, заинтересованное отношение к детским вопросам, поощрение выступления в диалоге позволяют преодолеть в детях замкнутость, застенчивость, нерешительность.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lastRenderedPageBreak/>
        <w:t>Дошкольный возраст наиболее благоприятен для педагогического воздействия. Участие в общественном труде, в решении повседневных дел, желание трудиться, приобретение личного трудового опыта – всё это психологически подготавливает ребёнка к созидательному труду.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  Труд способствует развитию способностей ребёнка. Трудовое воспитание обогащает жизнь дошкольников новыми впечатлениями, новыми поводами для игр, новыми мотивами художественного творчества, новыми гранями в отношениях с людьми.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 Раннее знакомство с различными видами человеческой деятельности - детская профориентация – есть неотъемлемая часть общекультурной среды, формирующая целостный жизненный опыт ребенка в социуме.</w:t>
      </w:r>
      <w:r w:rsidRPr="00EC644E">
        <w:rPr>
          <w:rStyle w:val="c2"/>
          <w:sz w:val="28"/>
          <w:szCs w:val="28"/>
        </w:rPr>
        <w:t> Такие знания обеспечивают понимание задач 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  Ранняя профориентация  позволяет повысить интерес у ребёнка к своим психологическим качествам и их развитию.</w:t>
      </w:r>
      <w:r w:rsidRPr="00EC644E">
        <w:rPr>
          <w:rStyle w:val="c2"/>
          <w:sz w:val="28"/>
          <w:szCs w:val="28"/>
        </w:rPr>
        <w:t> 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3"/>
          <w:bCs/>
          <w:sz w:val="28"/>
          <w:szCs w:val="28"/>
        </w:rPr>
        <w:t>Таким образом, раннее трудовое воспитание и профориентация является одной из ступенек на пути к успешности во взрослой жизни.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В ходе целенаправленной и систематической </w:t>
      </w:r>
      <w:proofErr w:type="spellStart"/>
      <w:r w:rsidRPr="00EC644E">
        <w:rPr>
          <w:rStyle w:val="c2"/>
          <w:sz w:val="28"/>
          <w:szCs w:val="28"/>
        </w:rPr>
        <w:t>профориентационной</w:t>
      </w:r>
      <w:proofErr w:type="spellEnd"/>
      <w:r w:rsidRPr="00EC644E">
        <w:rPr>
          <w:rStyle w:val="c2"/>
          <w:sz w:val="28"/>
          <w:szCs w:val="28"/>
        </w:rPr>
        <w:t xml:space="preserve"> работы происходит расширение кругозора дошкольников о мире профессий.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Целью ранней (детской) профориентации в ДОУ является расширение знаний о мире профессий, формирование интереса к трудовой деятельности взрослых.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16"/>
          <w:sz w:val="28"/>
          <w:szCs w:val="28"/>
        </w:rPr>
        <w:t>В практике с дошкольниками по ранней профориентации педагоги  используют разнообразные  </w:t>
      </w:r>
      <w:r w:rsidRPr="00EC644E">
        <w:rPr>
          <w:rStyle w:val="c3"/>
          <w:bCs/>
          <w:sz w:val="28"/>
          <w:szCs w:val="28"/>
        </w:rPr>
        <w:t>методы,</w:t>
      </w:r>
      <w:r w:rsidRPr="00EC644E">
        <w:rPr>
          <w:rStyle w:val="c2"/>
          <w:sz w:val="28"/>
          <w:szCs w:val="28"/>
        </w:rPr>
        <w:t> которые позволяют сделать работу наиболее интересной. Среди них:</w:t>
      </w:r>
    </w:p>
    <w:p w:rsidR="002441D4" w:rsidRPr="00EC644E" w:rsidRDefault="002441D4" w:rsidP="00F6359A">
      <w:pPr>
        <w:pStyle w:val="c1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● Наглядные (живые образы), к которым относятся: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экскурсии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наблюдения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дидактические пособия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рассматривание картин, иллюстраций, фотографий, рисунков.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просмотр видеозаписей</w:t>
      </w:r>
    </w:p>
    <w:p w:rsidR="002441D4" w:rsidRPr="00EC644E" w:rsidRDefault="002441D4" w:rsidP="00F6359A">
      <w:pPr>
        <w:pStyle w:val="c1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● Словесные, которые включают: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художественное слово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рассказ воспитателя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беседы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малые фольклорные формы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проблемные ситуации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высказывания и сообщения</w:t>
      </w:r>
    </w:p>
    <w:p w:rsidR="002441D4" w:rsidRPr="00EC644E" w:rsidRDefault="002441D4" w:rsidP="00F6359A">
      <w:pPr>
        <w:pStyle w:val="c1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● </w:t>
      </w:r>
      <w:proofErr w:type="gramStart"/>
      <w:r w:rsidRPr="00EC644E">
        <w:rPr>
          <w:rStyle w:val="c2"/>
          <w:sz w:val="28"/>
          <w:szCs w:val="28"/>
        </w:rPr>
        <w:t>Практические</w:t>
      </w:r>
      <w:proofErr w:type="gramEnd"/>
      <w:r w:rsidRPr="00EC644E">
        <w:rPr>
          <w:rStyle w:val="c2"/>
          <w:sz w:val="28"/>
          <w:szCs w:val="28"/>
        </w:rPr>
        <w:t xml:space="preserve"> – это: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трудовые поручения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обучение отдельным способам выполнения трудовых операций.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игровые обучающие ситуации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сюжетно-ролевые игры</w:t>
      </w:r>
    </w:p>
    <w:p w:rsidR="002441D4" w:rsidRPr="00EC644E" w:rsidRDefault="002441D4" w:rsidP="00F6359A">
      <w:pPr>
        <w:pStyle w:val="c1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lastRenderedPageBreak/>
        <w:t>● Игровые, к которым относятся: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дидактические игры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игровые упражнения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игры с правилами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словесные игры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игры-воображения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игры-шутки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сюжетно-ролевые игры</w:t>
      </w:r>
    </w:p>
    <w:p w:rsidR="002441D4" w:rsidRPr="00EC644E" w:rsidRDefault="002441D4" w:rsidP="00F6359A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 сюрпризные моменты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Нужно отметить и группу методов, которая непосредственно способствует продуктивной детской деятельности. Это: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− показ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− объяснение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− обучение отдельным способам выполнения трудовых операций.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− обсуждение труда и его результатов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− оценка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Для того чтобы сформировать устойчивое представление у детей о ценности труда и профессиональной деятельности человека, педагог должен ставить для себя следующие задачи: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1. Развивать интерес детей к миру труда и профессиям взрослых на примере ближайшего окружения (родители, сотрудники детского сада, социальные партнеры);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2. Знакомить детей с трудом различных профессий (место работы, условия труда, инструменты для работы, результат труда);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3. Закреплять умения детей выражать в игровой и продуктивной </w:t>
      </w:r>
      <w:r w:rsidRPr="00EC644E">
        <w:rPr>
          <w:sz w:val="28"/>
          <w:szCs w:val="28"/>
        </w:rPr>
        <w:br/>
      </w:r>
      <w:r w:rsidRPr="00EC644E">
        <w:rPr>
          <w:rStyle w:val="c2"/>
          <w:sz w:val="28"/>
          <w:szCs w:val="28"/>
        </w:rPr>
        <w:t>деятельности свои впечатления;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4. Стимулировать развитие познавательных, коммуникативных, творческих способностей детей;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 xml:space="preserve">5. Формировать у дошкольников осознание того, что труд, работа занимают в жизни людей очень важное место, что труд </w:t>
      </w:r>
      <w:proofErr w:type="gramStart"/>
      <w:r w:rsidRPr="00EC644E">
        <w:rPr>
          <w:rStyle w:val="c2"/>
          <w:sz w:val="28"/>
          <w:szCs w:val="28"/>
        </w:rPr>
        <w:t>-э</w:t>
      </w:r>
      <w:proofErr w:type="gramEnd"/>
      <w:r w:rsidRPr="00EC644E">
        <w:rPr>
          <w:rStyle w:val="c2"/>
          <w:sz w:val="28"/>
          <w:szCs w:val="28"/>
        </w:rPr>
        <w:t>то основа жизни;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6. Помочь детям осознать важность, необходимость и незаменимость каждой профессии. 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В своей работе по данной проблеме я использую разнообразные формы и методы:</w:t>
      </w:r>
    </w:p>
    <w:p w:rsid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Экскурсии: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sz w:val="28"/>
          <w:szCs w:val="28"/>
        </w:rPr>
        <w:t> Экскурсия – это важное средство развития представлений о труде взрослых, поскольку дети имеют возможность увидеть трудовые действия, сам процесс труда, его орудия (</w:t>
      </w:r>
      <w:proofErr w:type="spellStart"/>
      <w:r w:rsidRPr="00EC644E">
        <w:rPr>
          <w:rStyle w:val="c5"/>
          <w:sz w:val="28"/>
          <w:szCs w:val="28"/>
        </w:rPr>
        <w:t>хлеб</w:t>
      </w:r>
      <w:proofErr w:type="gramStart"/>
      <w:r w:rsidRPr="00EC644E">
        <w:rPr>
          <w:rStyle w:val="c5"/>
          <w:sz w:val="28"/>
          <w:szCs w:val="28"/>
        </w:rPr>
        <w:t>о</w:t>
      </w:r>
      <w:proofErr w:type="spellEnd"/>
      <w:r w:rsidRPr="00EC644E">
        <w:rPr>
          <w:rStyle w:val="c5"/>
          <w:sz w:val="28"/>
          <w:szCs w:val="28"/>
        </w:rPr>
        <w:t>-</w:t>
      </w:r>
      <w:proofErr w:type="gramEnd"/>
      <w:r w:rsidR="00EC644E">
        <w:rPr>
          <w:rStyle w:val="c5"/>
          <w:sz w:val="28"/>
          <w:szCs w:val="28"/>
        </w:rPr>
        <w:t xml:space="preserve"> </w:t>
      </w:r>
      <w:r w:rsidRPr="00EC644E">
        <w:rPr>
          <w:rStyle w:val="c5"/>
          <w:sz w:val="28"/>
          <w:szCs w:val="28"/>
        </w:rPr>
        <w:t>булочный магазин- продавец,</w:t>
      </w:r>
      <w:r w:rsidR="00EC644E">
        <w:rPr>
          <w:rStyle w:val="c5"/>
          <w:sz w:val="28"/>
          <w:szCs w:val="28"/>
        </w:rPr>
        <w:t xml:space="preserve"> </w:t>
      </w:r>
      <w:r w:rsidRPr="00EC644E">
        <w:rPr>
          <w:rStyle w:val="c5"/>
          <w:sz w:val="28"/>
          <w:szCs w:val="28"/>
        </w:rPr>
        <w:t>библиотека).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Виртуальные экскурсии</w:t>
      </w:r>
      <w:r w:rsidRPr="00EC644E">
        <w:rPr>
          <w:rStyle w:val="c5"/>
          <w:sz w:val="28"/>
          <w:szCs w:val="28"/>
        </w:rPr>
        <w:t xml:space="preserve">: позволяют получить визуальные сведения о местах недоступных для реального посещения. С помощью </w:t>
      </w:r>
      <w:proofErr w:type="gramStart"/>
      <w:r w:rsidRPr="00EC644E">
        <w:rPr>
          <w:rStyle w:val="c5"/>
          <w:sz w:val="28"/>
          <w:szCs w:val="28"/>
        </w:rPr>
        <w:t>виртуальных</w:t>
      </w:r>
      <w:proofErr w:type="gramEnd"/>
      <w:r w:rsidRPr="00EC644E">
        <w:rPr>
          <w:rStyle w:val="c5"/>
          <w:sz w:val="28"/>
          <w:szCs w:val="28"/>
        </w:rPr>
        <w:t xml:space="preserve"> экскурсии мы отправляемся с детьми туда, где не можем побывать (</w:t>
      </w:r>
      <w:proofErr w:type="spellStart"/>
      <w:r w:rsidRPr="00EC644E">
        <w:rPr>
          <w:rStyle w:val="c5"/>
          <w:sz w:val="28"/>
          <w:szCs w:val="28"/>
        </w:rPr>
        <w:t>арктика</w:t>
      </w:r>
      <w:proofErr w:type="spellEnd"/>
      <w:r w:rsidRPr="00EC644E">
        <w:rPr>
          <w:rStyle w:val="c5"/>
          <w:sz w:val="28"/>
          <w:szCs w:val="28"/>
        </w:rPr>
        <w:t xml:space="preserve"> и </w:t>
      </w:r>
      <w:proofErr w:type="spellStart"/>
      <w:r w:rsidRPr="00EC644E">
        <w:rPr>
          <w:rStyle w:val="c5"/>
          <w:sz w:val="28"/>
          <w:szCs w:val="28"/>
        </w:rPr>
        <w:t>антарктика</w:t>
      </w:r>
      <w:proofErr w:type="spellEnd"/>
      <w:r w:rsidRPr="00EC644E">
        <w:rPr>
          <w:rStyle w:val="c5"/>
          <w:sz w:val="28"/>
          <w:szCs w:val="28"/>
        </w:rPr>
        <w:t xml:space="preserve"> (ледниковый патруль), космодром).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Сюжетно-ролевые игры</w:t>
      </w:r>
      <w:r w:rsidRPr="00EC644E">
        <w:rPr>
          <w:rStyle w:val="c5"/>
          <w:sz w:val="28"/>
          <w:szCs w:val="28"/>
        </w:rPr>
        <w:t xml:space="preserve">: Именно через организацию сюжетно-ролевых игр формируются первичные представления о мире </w:t>
      </w:r>
      <w:proofErr w:type="gramStart"/>
      <w:r w:rsidRPr="00EC644E">
        <w:rPr>
          <w:rStyle w:val="c5"/>
          <w:sz w:val="28"/>
          <w:szCs w:val="28"/>
        </w:rPr>
        <w:t>профессий</w:t>
      </w:r>
      <w:proofErr w:type="gramEnd"/>
      <w:r w:rsidRPr="00EC644E">
        <w:rPr>
          <w:rStyle w:val="c5"/>
          <w:sz w:val="28"/>
          <w:szCs w:val="28"/>
        </w:rPr>
        <w:t xml:space="preserve"> и проявляется интерес к профессионально-трудовой деятельности. Сюжетно-ролевые игры </w:t>
      </w:r>
      <w:r w:rsidRPr="00EC644E">
        <w:rPr>
          <w:rStyle w:val="c5"/>
          <w:sz w:val="28"/>
          <w:szCs w:val="28"/>
        </w:rPr>
        <w:lastRenderedPageBreak/>
        <w:t>позволяют удовлетворить основные потребности ребенка: познание окружающего мира, активные движения, общение, стремление к самостоятельности, активному участию в жизни взрослых. В игре ребенок обогащается, преобразуется его субъективный опыт как важный источник собственного развития.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sz w:val="28"/>
          <w:szCs w:val="28"/>
        </w:rPr>
        <w:t>Доктор, библиотекарь, пожарник,  регулировщик, почтальон, швея, моряк, парикмахер.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EC644E">
        <w:rPr>
          <w:rStyle w:val="c5"/>
          <w:bCs/>
          <w:sz w:val="28"/>
          <w:szCs w:val="28"/>
        </w:rPr>
        <w:t>Беседы</w:t>
      </w:r>
      <w:proofErr w:type="gramEnd"/>
      <w:r w:rsidRPr="00EC644E">
        <w:rPr>
          <w:rStyle w:val="c5"/>
          <w:bCs/>
          <w:sz w:val="28"/>
          <w:szCs w:val="28"/>
        </w:rPr>
        <w:t>:</w:t>
      </w:r>
      <w:r w:rsidRPr="00EC644E">
        <w:rPr>
          <w:rStyle w:val="c5"/>
          <w:sz w:val="28"/>
          <w:szCs w:val="28"/>
        </w:rPr>
        <w:t xml:space="preserve"> в ходе </w:t>
      </w:r>
      <w:proofErr w:type="gramStart"/>
      <w:r w:rsidRPr="00EC644E">
        <w:rPr>
          <w:rStyle w:val="c5"/>
          <w:sz w:val="28"/>
          <w:szCs w:val="28"/>
        </w:rPr>
        <w:t>которых</w:t>
      </w:r>
      <w:proofErr w:type="gramEnd"/>
      <w:r w:rsidRPr="00EC644E">
        <w:rPr>
          <w:rStyle w:val="c5"/>
          <w:sz w:val="28"/>
          <w:szCs w:val="28"/>
        </w:rPr>
        <w:t xml:space="preserve"> дети знакомятся с названиями и сущностью различных профессий.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Дидактические игры, наглядные пособия.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Театрализация</w:t>
      </w:r>
      <w:r w:rsidRPr="00EC644E">
        <w:rPr>
          <w:rStyle w:val="c5"/>
          <w:sz w:val="28"/>
          <w:szCs w:val="28"/>
        </w:rPr>
        <w:t>: в ходе театрализованной деятельности у детей развивается общечеловеческая универсальность способность к межличностному взаимодействию, творчеству в любой области. К тому же для детей </w:t>
      </w:r>
      <w:r w:rsidRPr="00EC644E">
        <w:rPr>
          <w:rStyle w:val="c5"/>
          <w:bCs/>
          <w:sz w:val="28"/>
          <w:szCs w:val="28"/>
        </w:rPr>
        <w:t>театрализованное представление – это хорошая возможность хотя бы ненадолго стать героем, поверить в себя, услышать первые в своей жизни аплодисменты.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Продуктивная деятельность (рисование)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ИКТ технологии: </w:t>
      </w:r>
      <w:r w:rsidRPr="00EC644E">
        <w:rPr>
          <w:rStyle w:val="c5"/>
          <w:sz w:val="28"/>
          <w:szCs w:val="28"/>
        </w:rPr>
        <w:t>дают более подробно углубиться в мир профессий и детально разобрать значимость того или иного вида деятельности.</w:t>
      </w:r>
    </w:p>
    <w:p w:rsidR="00F6359A" w:rsidRDefault="002441D4" w:rsidP="002441D4">
      <w:pPr>
        <w:pStyle w:val="c7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2"/>
          <w:szCs w:val="22"/>
          <w:shd w:val="clear" w:color="auto" w:fill="FFFFFF"/>
        </w:rPr>
      </w:pPr>
      <w:r w:rsidRPr="00EC644E">
        <w:rPr>
          <w:rStyle w:val="c5"/>
          <w:bCs/>
          <w:sz w:val="28"/>
          <w:szCs w:val="28"/>
        </w:rPr>
        <w:t>Спортивные мероприятия: </w:t>
      </w:r>
      <w:r w:rsidRPr="00EC644E">
        <w:rPr>
          <w:rStyle w:val="c5"/>
          <w:sz w:val="28"/>
          <w:szCs w:val="28"/>
        </w:rPr>
        <w:t>«К доктору Айболиту», «Осторожно! Пожар!» с помощью этих мероприятий закрепили знаний детей о профессиях, и их значении в жизни людей.</w:t>
      </w:r>
      <w:r w:rsidR="00F6359A" w:rsidRPr="00F6359A">
        <w:rPr>
          <w:rFonts w:ascii="Helvetica" w:hAnsi="Helvetica" w:cs="Helvetica"/>
          <w:color w:val="333333"/>
          <w:sz w:val="22"/>
          <w:szCs w:val="22"/>
          <w:shd w:val="clear" w:color="auto" w:fill="FFFFFF"/>
        </w:rPr>
        <w:t xml:space="preserve"> </w:t>
      </w:r>
    </w:p>
    <w:p w:rsidR="00F6359A" w:rsidRDefault="002441D4" w:rsidP="002441D4">
      <w:pPr>
        <w:pStyle w:val="c7"/>
        <w:shd w:val="clear" w:color="auto" w:fill="FFFFFF"/>
        <w:spacing w:before="0" w:beforeAutospacing="0" w:after="0" w:afterAutospacing="0"/>
        <w:rPr>
          <w:rStyle w:val="c5"/>
          <w:sz w:val="28"/>
          <w:szCs w:val="28"/>
        </w:rPr>
      </w:pPr>
      <w:r w:rsidRPr="00EC644E">
        <w:rPr>
          <w:rStyle w:val="c5"/>
          <w:bCs/>
          <w:sz w:val="28"/>
          <w:szCs w:val="28"/>
        </w:rPr>
        <w:t>Работа с родителями:</w:t>
      </w:r>
      <w:r w:rsidRPr="00EC644E">
        <w:rPr>
          <w:rStyle w:val="c5"/>
          <w:sz w:val="28"/>
          <w:szCs w:val="28"/>
        </w:rPr>
        <w:t xml:space="preserve"> Совершенно очевидно, что работа педагогов детского сада по ознакомлению детей с трудом взрослых не может принести желаемых результатов без соответствующей пропаганды среди родителей. Моя задача донести до сознания родителей, что знакомство ребенка с их трудом – это фактор огромного воспитывающего значения; что ребенок, зная, чем заняты отец и мать на производстве, проникается к ним особым уважением; что вместе с этим возвышается и их авторитет в глазах растущего человека. </w:t>
      </w:r>
    </w:p>
    <w:p w:rsidR="00F6359A" w:rsidRPr="00F6359A" w:rsidRDefault="00F6359A" w:rsidP="00F6359A">
      <w:pPr>
        <w:pStyle w:val="c7"/>
        <w:shd w:val="clear" w:color="auto" w:fill="FFFFFF"/>
        <w:spacing w:before="0" w:beforeAutospacing="0" w:after="0" w:afterAutospacing="0"/>
        <w:ind w:firstLine="708"/>
        <w:rPr>
          <w:rStyle w:val="c5"/>
          <w:sz w:val="28"/>
          <w:szCs w:val="28"/>
        </w:rPr>
      </w:pPr>
      <w:r w:rsidRPr="00F6359A">
        <w:rPr>
          <w:sz w:val="28"/>
          <w:szCs w:val="28"/>
          <w:shd w:val="clear" w:color="auto" w:fill="FFFFFF"/>
        </w:rPr>
        <w:t xml:space="preserve">В раннем возрасте родителям необходимо больше наблюдать за детьми, увлекая их различными видами деятельности, чтобы понять, чем интереснее ребенку заниматься, в чем задатки его способностей. Впрочем, в этом возрасте дети чаще интересуются только тем, к чему проявляют интерес их родители, поэтому требуется больше вашего внимания. Сразу привязывать ребенка к определенной профессии тоже не стоит. Дайте ему возможность больше узнать о мире. Правда, если у ребенка с раннего детства проявляются выдающиеся способности, например, музыкальные, и вы это заметили, ему надо помогать их развивать, дать возможность учиться в музыкальной школе и т.д. Нужно как можно больше рассказывать о профессиях — в нашей стране и в мире вообще много профессий, с которыми мы не сталкиваемся в повседневной жизни. Пока, я считаю, знания российских школьников о профессиях весьма скудные. Канадский школьник может подробно рассказать о 200 профессиях, наши школьники в лучшем случае о 20. Поэтому и нужно изучать мир профессий, чтобы было в будущем из чего выбирать. Тестирование можно начинать проводить класса с седьмого, чтобы посмотреть, к чему больше тяготеет ваш </w:t>
      </w:r>
      <w:r w:rsidRPr="00F6359A">
        <w:rPr>
          <w:sz w:val="28"/>
          <w:szCs w:val="28"/>
          <w:shd w:val="clear" w:color="auto" w:fill="FFFFFF"/>
        </w:rPr>
        <w:lastRenderedPageBreak/>
        <w:t>ребенок. И очень важно, конечно, желание ребенка заниматься каким-то определенным видом деятельности. У ребенка могут быть способности и таланты, но с низкой мотивацией он не добьется успехов в выбранной области.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5"/>
          <w:sz w:val="28"/>
          <w:szCs w:val="28"/>
        </w:rPr>
        <w:t>Воспитательный эффект труда повышается, если ребенок проявляет интерес к нему.</w:t>
      </w:r>
    </w:p>
    <w:p w:rsidR="002441D4" w:rsidRPr="00EC644E" w:rsidRDefault="002441D4" w:rsidP="00EC644E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proofErr w:type="spellStart"/>
      <w:r w:rsidRPr="00EC644E">
        <w:rPr>
          <w:rStyle w:val="c16"/>
          <w:sz w:val="28"/>
          <w:szCs w:val="28"/>
        </w:rPr>
        <w:t>Профориентационная</w:t>
      </w:r>
      <w:proofErr w:type="spellEnd"/>
      <w:r w:rsidRPr="00EC644E">
        <w:rPr>
          <w:rStyle w:val="c16"/>
          <w:sz w:val="28"/>
          <w:szCs w:val="28"/>
        </w:rPr>
        <w:t> работа строится на </w:t>
      </w:r>
      <w:r w:rsidRPr="00EC644E">
        <w:rPr>
          <w:rStyle w:val="c3"/>
          <w:bCs/>
          <w:sz w:val="28"/>
          <w:szCs w:val="28"/>
        </w:rPr>
        <w:t>проведении занятий с использованием картинок, изображающих людей разных профессий, их рабочих мест, орудий труда.</w:t>
      </w:r>
      <w:r w:rsidRPr="00EC644E">
        <w:rPr>
          <w:rStyle w:val="c16"/>
          <w:sz w:val="28"/>
          <w:szCs w:val="28"/>
        </w:rPr>
        <w:t> Для закрепления знаний по этой теме я читаю детям художественную литературу, учу с ними стихи, загадки, пословицы и поговорки о труде. Для систематизации детских представлений и формировании ценностного отношения к результатам труда человека использую </w:t>
      </w:r>
      <w:proofErr w:type="spellStart"/>
      <w:r w:rsidRPr="00EC644E">
        <w:rPr>
          <w:rStyle w:val="c3"/>
          <w:bCs/>
          <w:sz w:val="28"/>
          <w:szCs w:val="28"/>
        </w:rPr>
        <w:t>образовательно</w:t>
      </w:r>
      <w:proofErr w:type="spellEnd"/>
      <w:r w:rsidRPr="00EC644E">
        <w:rPr>
          <w:rStyle w:val="c3"/>
          <w:bCs/>
          <w:sz w:val="28"/>
          <w:szCs w:val="28"/>
        </w:rPr>
        <w:t xml:space="preserve"> – игровые</w:t>
      </w:r>
      <w:r w:rsidRPr="00EC644E">
        <w:rPr>
          <w:rStyle w:val="c16"/>
          <w:sz w:val="28"/>
          <w:szCs w:val="28"/>
        </w:rPr>
        <w:t> ситуации, например</w:t>
      </w:r>
      <w:proofErr w:type="gramStart"/>
      <w:r w:rsidRPr="00EC644E">
        <w:rPr>
          <w:rStyle w:val="c16"/>
          <w:sz w:val="28"/>
          <w:szCs w:val="28"/>
        </w:rPr>
        <w:t>:</w:t>
      </w:r>
      <w:r w:rsidRPr="00EC644E">
        <w:rPr>
          <w:rStyle w:val="c16"/>
          <w:i/>
          <w:iCs/>
          <w:sz w:val="28"/>
          <w:szCs w:val="28"/>
        </w:rPr>
        <w:t>«</w:t>
      </w:r>
      <w:proofErr w:type="gramEnd"/>
      <w:r w:rsidRPr="00EC644E">
        <w:rPr>
          <w:rStyle w:val="c16"/>
          <w:i/>
          <w:iCs/>
          <w:sz w:val="28"/>
          <w:szCs w:val="28"/>
        </w:rPr>
        <w:t>Научим мыть чашку»</w:t>
      </w:r>
      <w:r w:rsidRPr="00EC644E">
        <w:rPr>
          <w:rStyle w:val="c16"/>
          <w:sz w:val="28"/>
          <w:szCs w:val="28"/>
        </w:rPr>
        <w:t>, </w:t>
      </w:r>
      <w:r w:rsidRPr="00EC644E">
        <w:rPr>
          <w:rStyle w:val="c16"/>
          <w:i/>
          <w:iCs/>
          <w:sz w:val="28"/>
          <w:szCs w:val="28"/>
        </w:rPr>
        <w:t xml:space="preserve">«Веселые </w:t>
      </w:r>
      <w:proofErr w:type="spellStart"/>
      <w:r w:rsidRPr="00EC644E">
        <w:rPr>
          <w:rStyle w:val="c16"/>
          <w:i/>
          <w:iCs/>
          <w:sz w:val="28"/>
          <w:szCs w:val="28"/>
        </w:rPr>
        <w:t>поворята</w:t>
      </w:r>
      <w:proofErr w:type="spellEnd"/>
      <w:r w:rsidRPr="00EC644E">
        <w:rPr>
          <w:rStyle w:val="c16"/>
          <w:i/>
          <w:iCs/>
          <w:sz w:val="28"/>
          <w:szCs w:val="28"/>
        </w:rPr>
        <w:t>»</w:t>
      </w:r>
      <w:r w:rsidRPr="00EC644E">
        <w:rPr>
          <w:rStyle w:val="c2"/>
          <w:sz w:val="28"/>
          <w:szCs w:val="28"/>
        </w:rPr>
        <w:t> и т. д.</w:t>
      </w:r>
    </w:p>
    <w:p w:rsidR="002441D4" w:rsidRPr="00EC644E" w:rsidRDefault="002441D4" w:rsidP="002441D4">
      <w:pPr>
        <w:pStyle w:val="c7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C644E">
        <w:rPr>
          <w:rStyle w:val="c16"/>
          <w:sz w:val="28"/>
          <w:szCs w:val="28"/>
        </w:rPr>
        <w:t>Дошкольный возраст – эмоционально-образный этап, когда знания о конкретных формах труда, профессиях накапливаются через визуальное восприятие, интерпретацию образов, Также </w:t>
      </w:r>
      <w:r w:rsidRPr="00EC644E">
        <w:rPr>
          <w:rStyle w:val="c3"/>
          <w:bCs/>
          <w:sz w:val="28"/>
          <w:szCs w:val="28"/>
        </w:rPr>
        <w:t xml:space="preserve">воспитанники имеют возможность наблюдать за трудом сотрудников детского сада: воспитателей, медсестры, </w:t>
      </w:r>
      <w:proofErr w:type="gramStart"/>
      <w:r w:rsidRPr="00EC644E">
        <w:rPr>
          <w:rStyle w:val="c3"/>
          <w:bCs/>
          <w:sz w:val="28"/>
          <w:szCs w:val="28"/>
        </w:rPr>
        <w:t>заведующей, повара</w:t>
      </w:r>
      <w:proofErr w:type="gramEnd"/>
      <w:r w:rsidRPr="00EC644E">
        <w:rPr>
          <w:rStyle w:val="c3"/>
          <w:bCs/>
          <w:sz w:val="28"/>
          <w:szCs w:val="28"/>
        </w:rPr>
        <w:t>, дворника, охранника.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    Педагоги считают, что знакомство дошкольников с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</w:t>
      </w:r>
    </w:p>
    <w:p w:rsidR="002441D4" w:rsidRPr="00EC644E" w:rsidRDefault="002441D4" w:rsidP="002441D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644E">
        <w:rPr>
          <w:rStyle w:val="c2"/>
          <w:sz w:val="28"/>
          <w:szCs w:val="28"/>
        </w:rPr>
        <w:t>Мы надеемся, что наши дети научатся быть инициативными в выборе интересующего их вида деятельности, получат представления о мире  профессий, осознают ценностное отношение к труду взрослых, будут проявлять самостоятельность, активность и творчество, что поможет их дальнейшему успешному обучению в школе, а в будущем стать профессионалами своего дела.</w:t>
      </w:r>
    </w:p>
    <w:p w:rsidR="00B35D6E" w:rsidRPr="00EC644E" w:rsidRDefault="00B95ACE">
      <w:pPr>
        <w:rPr>
          <w:rFonts w:ascii="Times New Roman" w:hAnsi="Times New Roman" w:cs="Times New Roman"/>
          <w:sz w:val="28"/>
          <w:szCs w:val="28"/>
        </w:rPr>
      </w:pPr>
    </w:p>
    <w:sectPr w:rsidR="00B35D6E" w:rsidRPr="00EC644E" w:rsidSect="00F635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709" w:left="1418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1D4" w:rsidRDefault="002441D4" w:rsidP="002441D4">
      <w:pPr>
        <w:spacing w:after="0" w:line="240" w:lineRule="auto"/>
      </w:pPr>
      <w:r>
        <w:separator/>
      </w:r>
    </w:p>
  </w:endnote>
  <w:endnote w:type="continuationSeparator" w:id="1">
    <w:p w:rsidR="002441D4" w:rsidRDefault="002441D4" w:rsidP="00244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1D4" w:rsidRDefault="002441D4" w:rsidP="002441D4">
      <w:pPr>
        <w:spacing w:after="0" w:line="240" w:lineRule="auto"/>
      </w:pPr>
      <w:r>
        <w:separator/>
      </w:r>
    </w:p>
  </w:footnote>
  <w:footnote w:type="continuationSeparator" w:id="1">
    <w:p w:rsidR="002441D4" w:rsidRDefault="002441D4" w:rsidP="00244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1D4" w:rsidRDefault="002441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F0809"/>
    <w:multiLevelType w:val="hybridMultilevel"/>
    <w:tmpl w:val="73061C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41D4"/>
    <w:rsid w:val="002441D4"/>
    <w:rsid w:val="00495FBD"/>
    <w:rsid w:val="004D4921"/>
    <w:rsid w:val="008E442F"/>
    <w:rsid w:val="009D1C6B"/>
    <w:rsid w:val="00B95ACE"/>
    <w:rsid w:val="00DC720B"/>
    <w:rsid w:val="00EC644E"/>
    <w:rsid w:val="00F6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6B"/>
  </w:style>
  <w:style w:type="paragraph" w:styleId="2">
    <w:name w:val="heading 2"/>
    <w:basedOn w:val="a"/>
    <w:link w:val="20"/>
    <w:uiPriority w:val="9"/>
    <w:qFormat/>
    <w:rsid w:val="00EC64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441D4"/>
  </w:style>
  <w:style w:type="paragraph" w:customStyle="1" w:styleId="c10">
    <w:name w:val="c10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441D4"/>
  </w:style>
  <w:style w:type="character" w:customStyle="1" w:styleId="c5">
    <w:name w:val="c5"/>
    <w:basedOn w:val="a0"/>
    <w:rsid w:val="002441D4"/>
  </w:style>
  <w:style w:type="character" w:customStyle="1" w:styleId="c3">
    <w:name w:val="c3"/>
    <w:basedOn w:val="a0"/>
    <w:rsid w:val="002441D4"/>
  </w:style>
  <w:style w:type="paragraph" w:customStyle="1" w:styleId="c25">
    <w:name w:val="c25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44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C64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2512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2021-07-27T10:19:00Z</dcterms:created>
  <dcterms:modified xsi:type="dcterms:W3CDTF">2021-07-27T10:19:00Z</dcterms:modified>
</cp:coreProperties>
</file>