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BDE" w:rsidRDefault="00BF0A97">
      <w:r w:rsidRPr="00BF0A97">
        <w:t>https://nsportal.ru/zhvavaya-marina-vladimirovna</w:t>
      </w:r>
    </w:p>
    <w:sectPr w:rsidR="00AA4BDE" w:rsidSect="00AA4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F0A97"/>
    <w:rsid w:val="00AA4BDE"/>
    <w:rsid w:val="00BF0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2021-07-25T06:22:00Z</dcterms:created>
  <dcterms:modified xsi:type="dcterms:W3CDTF">2021-07-25T06:23:00Z</dcterms:modified>
</cp:coreProperties>
</file>