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89B" w:rsidRDefault="0006589B">
      <w:pPr>
        <w:rPr>
          <w:rStyle w:val="fontstyle21"/>
        </w:rPr>
      </w:pPr>
      <w:r>
        <w:rPr>
          <w:rStyle w:val="fontstyle01"/>
        </w:rPr>
        <w:t>Конспект занятия познавательного развития с элементами математики,</w:t>
      </w:r>
      <w:r>
        <w:rPr>
          <w:b/>
          <w:bCs/>
          <w:color w:val="000000"/>
        </w:rPr>
        <w:br/>
      </w:r>
      <w:r>
        <w:rPr>
          <w:rStyle w:val="fontstyle01"/>
        </w:rPr>
        <w:t>физической культуры и развития речи во второй младшей группе.</w:t>
      </w:r>
      <w:r>
        <w:rPr>
          <w:b/>
          <w:bCs/>
          <w:color w:val="000000"/>
        </w:rPr>
        <w:br/>
      </w:r>
      <w:proofErr w:type="gramStart"/>
      <w:r>
        <w:rPr>
          <w:rStyle w:val="fontstyle01"/>
        </w:rPr>
        <w:t>Программное содержание</w:t>
      </w:r>
      <w:r>
        <w:rPr>
          <w:rStyle w:val="fontstyle21"/>
        </w:rPr>
        <w:t>:</w:t>
      </w:r>
      <w:r>
        <w:rPr>
          <w:color w:val="000000"/>
        </w:rPr>
        <w:br/>
      </w:r>
      <w:r>
        <w:rPr>
          <w:rStyle w:val="fontstyle21"/>
        </w:rPr>
        <w:t>1.Дать детям представление о рыбах как обитателях водоёма, особенностях их</w:t>
      </w:r>
      <w:r>
        <w:rPr>
          <w:color w:val="000000"/>
        </w:rPr>
        <w:br/>
      </w:r>
      <w:r>
        <w:rPr>
          <w:rStyle w:val="fontstyle21"/>
        </w:rPr>
        <w:t>внешнего вида, передвижения, питания, поведения, условий существования.</w:t>
      </w:r>
      <w:r>
        <w:rPr>
          <w:color w:val="000000"/>
        </w:rPr>
        <w:br/>
      </w:r>
      <w:r>
        <w:rPr>
          <w:rStyle w:val="fontstyle21"/>
        </w:rPr>
        <w:t>2.Формировать умение делать выводы из наблюдаемого при проведении простейших</w:t>
      </w:r>
      <w:r>
        <w:rPr>
          <w:color w:val="000000"/>
        </w:rPr>
        <w:br/>
      </w:r>
      <w:r>
        <w:rPr>
          <w:rStyle w:val="fontstyle21"/>
        </w:rPr>
        <w:t>опытов, отражать полученные впечатления в речи.</w:t>
      </w:r>
      <w:r>
        <w:rPr>
          <w:color w:val="000000"/>
        </w:rPr>
        <w:br/>
      </w:r>
      <w:r>
        <w:rPr>
          <w:rStyle w:val="fontstyle21"/>
        </w:rPr>
        <w:t>3.Учить детей обследовать форму фигур (круга, квадрата, треугольника), используя</w:t>
      </w:r>
      <w:r>
        <w:rPr>
          <w:color w:val="000000"/>
        </w:rPr>
        <w:br/>
      </w:r>
      <w:r>
        <w:rPr>
          <w:rStyle w:val="fontstyle21"/>
        </w:rPr>
        <w:t>зрение и осязание, правильно называть их.</w:t>
      </w:r>
      <w:r>
        <w:rPr>
          <w:color w:val="000000"/>
        </w:rPr>
        <w:br/>
      </w:r>
      <w:r>
        <w:rPr>
          <w:rStyle w:val="fontstyle21"/>
        </w:rPr>
        <w:t>4.Упражнять детей в различении понятий «один» - «много</w:t>
      </w:r>
      <w:proofErr w:type="gramEnd"/>
      <w:r>
        <w:rPr>
          <w:rStyle w:val="fontstyle21"/>
        </w:rPr>
        <w:t>».</w:t>
      </w:r>
      <w:r>
        <w:rPr>
          <w:color w:val="000000"/>
        </w:rPr>
        <w:br/>
      </w:r>
      <w:r>
        <w:rPr>
          <w:rStyle w:val="fontstyle21"/>
        </w:rPr>
        <w:t>5.Развивать диалогическую форму речи, вовлекая детей в разговор при наблюдении за</w:t>
      </w:r>
      <w:r>
        <w:rPr>
          <w:color w:val="000000"/>
        </w:rPr>
        <w:br/>
      </w:r>
      <w:r>
        <w:rPr>
          <w:rStyle w:val="fontstyle21"/>
        </w:rPr>
        <w:t>живым объектом.</w:t>
      </w:r>
      <w:r>
        <w:rPr>
          <w:color w:val="000000"/>
        </w:rPr>
        <w:br/>
      </w:r>
      <w:r>
        <w:rPr>
          <w:rStyle w:val="fontstyle01"/>
        </w:rPr>
        <w:t>Материалы</w:t>
      </w:r>
      <w:r>
        <w:rPr>
          <w:rStyle w:val="fontstyle21"/>
        </w:rPr>
        <w:t>:</w:t>
      </w:r>
      <w:r>
        <w:rPr>
          <w:color w:val="000000"/>
        </w:rPr>
        <w:br/>
      </w:r>
      <w:r>
        <w:rPr>
          <w:rStyle w:val="fontstyle21"/>
        </w:rPr>
        <w:t>1. Декоративная рыбка в банке, закрытая непрозрачной тканью;</w:t>
      </w:r>
      <w:r>
        <w:rPr>
          <w:color w:val="000000"/>
        </w:rPr>
        <w:br/>
      </w:r>
      <w:r>
        <w:rPr>
          <w:rStyle w:val="fontstyle21"/>
        </w:rPr>
        <w:t>2. Синяя скатерть, ёмкость с водой, камешки, палочки, ёмкость с песком;</w:t>
      </w:r>
      <w:r>
        <w:rPr>
          <w:color w:val="000000"/>
        </w:rPr>
        <w:br/>
      </w:r>
      <w:r>
        <w:rPr>
          <w:rStyle w:val="fontstyle21"/>
        </w:rPr>
        <w:t>3. Макет аквариума из пластикового ведёрка с крышкой, в котором проделаны</w:t>
      </w:r>
      <w:r>
        <w:rPr>
          <w:color w:val="000000"/>
        </w:rPr>
        <w:br/>
      </w:r>
      <w:r>
        <w:rPr>
          <w:rStyle w:val="fontstyle21"/>
        </w:rPr>
        <w:t>отверстия в форме круга, треугольника, квадрата, непрозрачный мешочек с</w:t>
      </w:r>
      <w:r>
        <w:rPr>
          <w:color w:val="000000"/>
        </w:rPr>
        <w:br/>
      </w:r>
      <w:r>
        <w:rPr>
          <w:rStyle w:val="fontstyle21"/>
        </w:rPr>
        <w:t>геометрическими фигурами (круглыми, квадратными, треугольными),</w:t>
      </w:r>
      <w:r>
        <w:rPr>
          <w:color w:val="000000"/>
        </w:rPr>
        <w:br/>
      </w:r>
      <w:r>
        <w:rPr>
          <w:rStyle w:val="fontstyle21"/>
        </w:rPr>
        <w:t>соответствующими по размеру отверстиям в крышке;</w:t>
      </w:r>
      <w:r>
        <w:rPr>
          <w:color w:val="000000"/>
        </w:rPr>
        <w:br/>
      </w:r>
      <w:r>
        <w:rPr>
          <w:rStyle w:val="fontstyle21"/>
        </w:rPr>
        <w:t>4. Коробка с сюрпризом (цветными карандашами и раскрасками с рыбками).</w:t>
      </w:r>
      <w:r>
        <w:rPr>
          <w:color w:val="000000"/>
        </w:rPr>
        <w:br/>
      </w:r>
      <w:r>
        <w:rPr>
          <w:rStyle w:val="fontstyle01"/>
        </w:rPr>
        <w:t>Ход занятия</w:t>
      </w:r>
      <w:r>
        <w:rPr>
          <w:rStyle w:val="fontstyle21"/>
        </w:rPr>
        <w:t>:</w:t>
      </w:r>
      <w:r>
        <w:rPr>
          <w:color w:val="000000"/>
        </w:rPr>
        <w:br/>
      </w:r>
      <w:r>
        <w:rPr>
          <w:rStyle w:val="fontstyle31"/>
        </w:rPr>
        <w:t>Организационный момент.</w:t>
      </w:r>
      <w:r>
        <w:rPr>
          <w:i/>
          <w:iCs/>
          <w:color w:val="000000"/>
        </w:rPr>
        <w:br/>
      </w:r>
      <w:r>
        <w:rPr>
          <w:rStyle w:val="fontstyle21"/>
        </w:rPr>
        <w:t>Педагог обращает внимание детей на предмет на столе, накрытый тканью, спрашивает</w:t>
      </w:r>
      <w:r>
        <w:rPr>
          <w:color w:val="000000"/>
        </w:rPr>
        <w:br/>
      </w:r>
      <w:r>
        <w:rPr>
          <w:rStyle w:val="fontstyle21"/>
        </w:rPr>
        <w:t>детей о том, что это может быть, выслушивает их предположения. Затем он предлагает</w:t>
      </w:r>
      <w:r>
        <w:rPr>
          <w:color w:val="000000"/>
        </w:rPr>
        <w:br/>
      </w:r>
      <w:r>
        <w:rPr>
          <w:rStyle w:val="fontstyle21"/>
        </w:rPr>
        <w:t>очень тихо и осторожно подойти к столу и проверить (снимает ткань с банки).</w:t>
      </w:r>
      <w:r>
        <w:rPr>
          <w:color w:val="000000"/>
        </w:rPr>
        <w:br/>
      </w:r>
      <w:r>
        <w:rPr>
          <w:rStyle w:val="fontstyle41"/>
        </w:rPr>
        <w:t>Воспитатель: Ребята, что же это такое?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t>Дети: Это рыбка в банке.</w:t>
      </w:r>
      <w:r>
        <w:rPr>
          <w:color w:val="000000"/>
        </w:rPr>
        <w:br/>
      </w:r>
      <w:r>
        <w:rPr>
          <w:rStyle w:val="fontstyle31"/>
        </w:rPr>
        <w:t>Основная часть</w:t>
      </w:r>
      <w:r>
        <w:rPr>
          <w:rStyle w:val="fontstyle21"/>
        </w:rPr>
        <w:t>.</w:t>
      </w:r>
      <w:r>
        <w:rPr>
          <w:color w:val="000000"/>
        </w:rPr>
        <w:br/>
      </w:r>
      <w:r>
        <w:rPr>
          <w:rStyle w:val="fontstyle41"/>
        </w:rPr>
        <w:t>Воспитатель: Она красивая? Давайте, расскажем о ней</w:t>
      </w:r>
      <w:r>
        <w:rPr>
          <w:rStyle w:val="fontstyle21"/>
        </w:rPr>
        <w:t>.</w:t>
      </w:r>
      <w:r>
        <w:rPr>
          <w:color w:val="000000"/>
        </w:rPr>
        <w:br/>
      </w:r>
      <w:r>
        <w:rPr>
          <w:rStyle w:val="fontstyle21"/>
        </w:rPr>
        <w:t>Педагог начинает предложения и делает паузу, давая возможность детям их закончить:</w:t>
      </w:r>
      <w:r>
        <w:rPr>
          <w:color w:val="000000"/>
        </w:rPr>
        <w:br/>
      </w:r>
      <w:r>
        <w:rPr>
          <w:rStyle w:val="fontstyle21"/>
        </w:rPr>
        <w:t>«Эта рыбка по цвету</w:t>
      </w:r>
      <w:proofErr w:type="gramStart"/>
      <w:r>
        <w:rPr>
          <w:rStyle w:val="fontstyle21"/>
        </w:rPr>
        <w:t xml:space="preserve"> … У</w:t>
      </w:r>
      <w:proofErr w:type="gramEnd"/>
      <w:r>
        <w:rPr>
          <w:rStyle w:val="fontstyle21"/>
        </w:rPr>
        <w:t xml:space="preserve"> неё на голове есть … (глаза) и … (рот). Есть у рыбки руки? А</w:t>
      </w:r>
      <w:r>
        <w:rPr>
          <w:color w:val="000000"/>
        </w:rPr>
        <w:br/>
      </w:r>
      <w:r>
        <w:rPr>
          <w:rStyle w:val="fontstyle21"/>
        </w:rPr>
        <w:t>ноги? Вместо рук и ног у неё есть плавники и … (хвост). Она машет плавниками и</w:t>
      </w:r>
      <w:r>
        <w:rPr>
          <w:color w:val="000000"/>
        </w:rPr>
        <w:br/>
      </w:r>
      <w:r>
        <w:rPr>
          <w:rStyle w:val="fontstyle21"/>
        </w:rPr>
        <w:t>хвостом и … (плывёт)»</w:t>
      </w:r>
      <w:r>
        <w:rPr>
          <w:color w:val="000000"/>
        </w:rPr>
        <w:br/>
      </w:r>
      <w:r>
        <w:rPr>
          <w:rStyle w:val="fontstyle41"/>
        </w:rPr>
        <w:t>Воспитатель: А что ест рыбка?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t>Выслушав предположения детей, педагог уточняет, что некоторые рыбки питаются</w:t>
      </w:r>
      <w:r>
        <w:rPr>
          <w:color w:val="000000"/>
        </w:rPr>
        <w:br/>
      </w:r>
      <w:r>
        <w:rPr>
          <w:rStyle w:val="fontstyle21"/>
        </w:rPr>
        <w:t>водорослями, а некоторые любят червячков, насекомых, более мелких рыбок.</w:t>
      </w:r>
      <w:r>
        <w:rPr>
          <w:color w:val="000000"/>
        </w:rPr>
        <w:br/>
      </w:r>
      <w:r>
        <w:rPr>
          <w:rStyle w:val="fontstyle41"/>
        </w:rPr>
        <w:t>Воспитатель: Как вы думаете, может ли рыбка ходить?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t>Дети: Нет!</w:t>
      </w:r>
      <w:r>
        <w:rPr>
          <w:color w:val="000000"/>
        </w:rPr>
        <w:br/>
      </w:r>
      <w:r>
        <w:rPr>
          <w:rStyle w:val="fontstyle41"/>
        </w:rPr>
        <w:t>Воспитатель: А почему?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t>Дети: У рыб нет ног!</w:t>
      </w:r>
      <w:r>
        <w:rPr>
          <w:color w:val="000000"/>
        </w:rPr>
        <w:br/>
      </w:r>
      <w:r>
        <w:rPr>
          <w:rStyle w:val="fontstyle41"/>
        </w:rPr>
        <w:t>Воспитатель: Может рыбка жить без воды?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t>Дети: Нет!</w:t>
      </w:r>
      <w:r>
        <w:rPr>
          <w:color w:val="000000"/>
        </w:rPr>
        <w:br/>
      </w:r>
      <w:r>
        <w:rPr>
          <w:rStyle w:val="fontstyle41"/>
        </w:rPr>
        <w:t>Воспитатель: Почему?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t>Выслушав предположения детей, педагог уточняет, что рыбка не может дышать воздухом,</w:t>
      </w:r>
      <w:r>
        <w:rPr>
          <w:color w:val="000000"/>
        </w:rPr>
        <w:br/>
      </w:r>
      <w:r>
        <w:rPr>
          <w:rStyle w:val="fontstyle21"/>
        </w:rPr>
        <w:t>как человек, поэтому без воды она задохнётся.</w:t>
      </w:r>
      <w:r>
        <w:rPr>
          <w:color w:val="000000"/>
        </w:rPr>
        <w:br/>
      </w:r>
      <w:r>
        <w:rPr>
          <w:rStyle w:val="fontstyle41"/>
        </w:rPr>
        <w:t>Воспитатель: Где обычно живут рыбы?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lastRenderedPageBreak/>
        <w:t>Дети: В море, в реке, в озере!</w:t>
      </w:r>
      <w:r>
        <w:br/>
      </w:r>
      <w:r>
        <w:rPr>
          <w:rStyle w:val="fontstyle41"/>
        </w:rPr>
        <w:t>-2-</w:t>
      </w:r>
      <w:r>
        <w:rPr>
          <w:b/>
          <w:bCs/>
          <w:i/>
          <w:iCs/>
          <w:color w:val="000000"/>
        </w:rPr>
        <w:br/>
      </w:r>
      <w:r>
        <w:rPr>
          <w:rStyle w:val="fontstyle41"/>
        </w:rPr>
        <w:t>Воспитатель: Послушайте стихотворение о рыбке, которое написала Ирина</w:t>
      </w:r>
      <w:r>
        <w:rPr>
          <w:b/>
          <w:bCs/>
          <w:i/>
          <w:iCs/>
          <w:color w:val="000000"/>
        </w:rPr>
        <w:br/>
      </w:r>
      <w:proofErr w:type="spellStart"/>
      <w:r>
        <w:rPr>
          <w:rStyle w:val="fontstyle41"/>
        </w:rPr>
        <w:t>Токмакова</w:t>
      </w:r>
      <w:proofErr w:type="spellEnd"/>
      <w:r>
        <w:rPr>
          <w:rStyle w:val="fontstyle21"/>
        </w:rPr>
        <w:t>:</w:t>
      </w:r>
    </w:p>
    <w:p w:rsidR="0006589B" w:rsidRDefault="0006589B" w:rsidP="00972BAE">
      <w:r w:rsidRPr="0006589B">
        <w:rPr>
          <w:rFonts w:ascii="Times New Roman" w:hAnsi="Times New Roman" w:cs="Times New Roman"/>
          <w:color w:val="000000"/>
          <w:sz w:val="24"/>
          <w:szCs w:val="24"/>
        </w:rPr>
        <w:t>Ночью темень. Ночью тишь. Рыбка, рыбка, где ты спишь?</w:t>
      </w:r>
      <w:r w:rsidRPr="0006589B">
        <w:rPr>
          <w:color w:val="000000"/>
        </w:rPr>
        <w:br/>
      </w:r>
      <w:r w:rsidRPr="0006589B">
        <w:rPr>
          <w:rFonts w:ascii="Times New Roman" w:hAnsi="Times New Roman" w:cs="Times New Roman"/>
          <w:color w:val="000000"/>
          <w:sz w:val="24"/>
          <w:szCs w:val="24"/>
        </w:rPr>
        <w:t>Лисий след ведет к норе, след собачий – к конуре.</w:t>
      </w:r>
      <w:r w:rsidRPr="0006589B">
        <w:rPr>
          <w:color w:val="000000"/>
        </w:rPr>
        <w:br/>
      </w:r>
      <w:r w:rsidRPr="0006589B">
        <w:rPr>
          <w:rFonts w:ascii="Times New Roman" w:hAnsi="Times New Roman" w:cs="Times New Roman"/>
          <w:color w:val="000000"/>
          <w:sz w:val="24"/>
          <w:szCs w:val="24"/>
        </w:rPr>
        <w:t>Белкин след ведет к дуплу, мышки - к дырочке в полу.</w:t>
      </w:r>
      <w:r w:rsidRPr="0006589B">
        <w:rPr>
          <w:color w:val="000000"/>
        </w:rPr>
        <w:br/>
      </w:r>
      <w:r w:rsidRPr="0006589B">
        <w:rPr>
          <w:rFonts w:ascii="Times New Roman" w:hAnsi="Times New Roman" w:cs="Times New Roman"/>
          <w:color w:val="000000"/>
          <w:sz w:val="24"/>
          <w:szCs w:val="24"/>
        </w:rPr>
        <w:t>Жаль, что в речке, на воде, нет следов твоих нигде.</w:t>
      </w:r>
      <w:r w:rsidRPr="0006589B">
        <w:rPr>
          <w:color w:val="000000"/>
        </w:rPr>
        <w:br/>
      </w:r>
      <w:r w:rsidRPr="0006589B">
        <w:rPr>
          <w:rFonts w:ascii="Times New Roman" w:hAnsi="Times New Roman" w:cs="Times New Roman"/>
          <w:color w:val="000000"/>
          <w:sz w:val="24"/>
          <w:szCs w:val="24"/>
        </w:rPr>
        <w:t>Только темень, только тишь</w:t>
      </w:r>
      <w:proofErr w:type="gramStart"/>
      <w:r w:rsidRPr="0006589B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06589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6589B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06589B">
        <w:rPr>
          <w:rFonts w:ascii="Times New Roman" w:hAnsi="Times New Roman" w:cs="Times New Roman"/>
          <w:color w:val="000000"/>
          <w:sz w:val="24"/>
          <w:szCs w:val="24"/>
        </w:rPr>
        <w:t>ыбка, рыбка, где ты спишь?</w:t>
      </w:r>
      <w:r>
        <w:rPr>
          <w:color w:val="000000"/>
        </w:rPr>
        <w:br/>
      </w:r>
      <w:r>
        <w:rPr>
          <w:rStyle w:val="fontstyle21"/>
          <w:sz w:val="28"/>
          <w:szCs w:val="28"/>
        </w:rPr>
        <w:t>Физ. минутка:</w:t>
      </w:r>
      <w:r>
        <w:rPr>
          <w:color w:val="000000"/>
          <w:sz w:val="28"/>
          <w:szCs w:val="28"/>
        </w:rPr>
        <w:br/>
      </w:r>
      <w:r>
        <w:rPr>
          <w:rStyle w:val="fontstyle21"/>
        </w:rPr>
        <w:t>Друг за другом встали, на носочках пошагали, а теперь на пятачках.</w:t>
      </w:r>
      <w:r>
        <w:rPr>
          <w:color w:val="000000"/>
        </w:rPr>
        <w:br/>
      </w:r>
      <w:r>
        <w:rPr>
          <w:rStyle w:val="fontstyle21"/>
        </w:rPr>
        <w:t>На гору поднялись, с горки спустились.</w:t>
      </w:r>
      <w:r>
        <w:rPr>
          <w:color w:val="000000"/>
        </w:rPr>
        <w:br/>
      </w:r>
      <w:r>
        <w:rPr>
          <w:rStyle w:val="fontstyle21"/>
        </w:rPr>
        <w:t>И у пруда очутились!</w:t>
      </w:r>
      <w:r>
        <w:rPr>
          <w:color w:val="000000"/>
        </w:rPr>
        <w:br/>
      </w:r>
      <w:r>
        <w:rPr>
          <w:rStyle w:val="fontstyle41"/>
        </w:rPr>
        <w:t>Воспитатель: Как вы думаете, на воде может остаться след? Давайте проверим.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t>Педагог приглашает детей к столу-пруду, покрытому синей скатертью, на котором стоят</w:t>
      </w:r>
      <w:r>
        <w:rPr>
          <w:color w:val="000000"/>
        </w:rPr>
        <w:br/>
      </w:r>
      <w:r>
        <w:rPr>
          <w:rStyle w:val="fontstyle21"/>
        </w:rPr>
        <w:t>ёмкости с водой и песком, рядом в коробке лежат камешки, палочки.</w:t>
      </w:r>
      <w:r>
        <w:rPr>
          <w:color w:val="000000"/>
        </w:rPr>
        <w:br/>
      </w:r>
      <w:r>
        <w:rPr>
          <w:rStyle w:val="fontstyle41"/>
        </w:rPr>
        <w:t>Воспитатель: Проведите пальчиком по песку. Что получилось?</w:t>
      </w:r>
      <w:r>
        <w:rPr>
          <w:b/>
          <w:bCs/>
          <w:i/>
          <w:iCs/>
          <w:color w:val="000000"/>
        </w:rPr>
        <w:br/>
      </w:r>
      <w:r>
        <w:rPr>
          <w:rStyle w:val="fontstyle41"/>
        </w:rPr>
        <w:t>Воспитатель: А теперь положите в песок камешек и поднимите его. Что осталось</w:t>
      </w:r>
      <w:r>
        <w:rPr>
          <w:b/>
          <w:bCs/>
          <w:i/>
          <w:iCs/>
          <w:color w:val="000000"/>
        </w:rPr>
        <w:br/>
      </w:r>
      <w:r>
        <w:rPr>
          <w:rStyle w:val="fontstyle41"/>
        </w:rPr>
        <w:t>на месте камешка?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t>Дети: След.</w:t>
      </w:r>
      <w:r>
        <w:rPr>
          <w:color w:val="000000"/>
        </w:rPr>
        <w:br/>
      </w:r>
      <w:r>
        <w:rPr>
          <w:rStyle w:val="fontstyle41"/>
        </w:rPr>
        <w:t>Воспитатель: Теперь опустите пальчик в воду. Есть след?</w:t>
      </w:r>
      <w:r>
        <w:rPr>
          <w:b/>
          <w:bCs/>
          <w:i/>
          <w:iCs/>
          <w:color w:val="000000"/>
        </w:rPr>
        <w:br/>
      </w:r>
      <w:r>
        <w:rPr>
          <w:rStyle w:val="fontstyle41"/>
        </w:rPr>
        <w:t>Воспитатель: Попробуйте опустить в воду камешек. Оставляет он следы на воде?</w:t>
      </w:r>
      <w:r>
        <w:rPr>
          <w:b/>
          <w:bCs/>
          <w:i/>
          <w:iCs/>
          <w:color w:val="000000"/>
        </w:rPr>
        <w:br/>
      </w:r>
      <w:r>
        <w:rPr>
          <w:rStyle w:val="fontstyle41"/>
        </w:rPr>
        <w:t>Воспитатель: А теперь опустите в воду палочку. Есть след?</w:t>
      </w:r>
      <w:r>
        <w:rPr>
          <w:b/>
          <w:bCs/>
          <w:i/>
          <w:iCs/>
          <w:color w:val="000000"/>
        </w:rPr>
        <w:br/>
      </w:r>
      <w:r>
        <w:rPr>
          <w:rStyle w:val="fontstyle41"/>
        </w:rPr>
        <w:t>Воспитатель: На песке следы остаются, а на воде …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t>Дети: Нет!</w:t>
      </w:r>
      <w:r>
        <w:rPr>
          <w:color w:val="000000"/>
        </w:rPr>
        <w:br/>
      </w:r>
      <w:r>
        <w:rPr>
          <w:rStyle w:val="fontstyle41"/>
        </w:rPr>
        <w:t>Воспитатель: Поэтому человек, чтобы посмотреть на рыбок, придумал аквариум.</w:t>
      </w:r>
      <w:r>
        <w:rPr>
          <w:b/>
          <w:bCs/>
          <w:i/>
          <w:iCs/>
          <w:color w:val="000000"/>
        </w:rPr>
        <w:br/>
      </w:r>
      <w:r>
        <w:rPr>
          <w:rStyle w:val="fontstyle41"/>
        </w:rPr>
        <w:t>Давайте, мы тоже сделаем себе аквариум с рыбками.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t>Педагог приглашает детей на коврик, где приготовлено ведёрко с крышкой и мешочек с</w:t>
      </w:r>
      <w:r>
        <w:rPr>
          <w:color w:val="000000"/>
        </w:rPr>
        <w:br/>
      </w:r>
      <w:r>
        <w:rPr>
          <w:rStyle w:val="fontstyle21"/>
        </w:rPr>
        <w:t>геометрическими фигурками.</w:t>
      </w:r>
      <w:r>
        <w:rPr>
          <w:color w:val="000000"/>
        </w:rPr>
        <w:br/>
      </w:r>
      <w:r>
        <w:rPr>
          <w:rStyle w:val="fontstyle41"/>
        </w:rPr>
        <w:t>Воспитатель: Этот аквариум не простой, и рыбки в нём будут плавать не</w:t>
      </w:r>
      <w:r>
        <w:rPr>
          <w:b/>
          <w:bCs/>
          <w:i/>
          <w:iCs/>
          <w:color w:val="000000"/>
        </w:rPr>
        <w:br/>
      </w:r>
      <w:r>
        <w:rPr>
          <w:rStyle w:val="fontstyle41"/>
        </w:rPr>
        <w:t>обыкновенные, а геометрические. Чтобы пустить сюда рыбку, надо сначала</w:t>
      </w:r>
      <w:r>
        <w:rPr>
          <w:b/>
          <w:bCs/>
          <w:i/>
          <w:iCs/>
          <w:color w:val="000000"/>
        </w:rPr>
        <w:br/>
      </w:r>
      <w:r>
        <w:rPr>
          <w:rStyle w:val="fontstyle41"/>
        </w:rPr>
        <w:t>определить, через какое окошечко она сможет сюда попасть.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t>Дети по очереди достают из мешочка геометрические фигурки, называют их форму,</w:t>
      </w:r>
      <w:r>
        <w:rPr>
          <w:color w:val="000000"/>
        </w:rPr>
        <w:br/>
      </w:r>
      <w:r>
        <w:rPr>
          <w:rStyle w:val="fontstyle21"/>
        </w:rPr>
        <w:t>определяют подходящее отверстие в крышке и опускают в него фигурку.</w:t>
      </w:r>
      <w:r>
        <w:rPr>
          <w:color w:val="000000"/>
        </w:rPr>
        <w:br/>
      </w:r>
      <w:r>
        <w:rPr>
          <w:rStyle w:val="fontstyle41"/>
        </w:rPr>
        <w:t>Воспитатель: Вот сколько рыбок теперь живёт в нашем аквариуме! Сколько?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t>Дети: Много рыбок!</w:t>
      </w:r>
      <w:r>
        <w:rPr>
          <w:color w:val="000000"/>
        </w:rPr>
        <w:br/>
      </w:r>
      <w:r>
        <w:rPr>
          <w:rStyle w:val="fontstyle41"/>
        </w:rPr>
        <w:t>Воспитатель: А сколько рыбок живет в нашей баночке – много?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t xml:space="preserve">Дети </w:t>
      </w:r>
      <w:proofErr w:type="gramStart"/>
      <w:r>
        <w:rPr>
          <w:rStyle w:val="fontstyle21"/>
        </w:rPr>
        <w:t>:Н</w:t>
      </w:r>
      <w:proofErr w:type="gramEnd"/>
      <w:r>
        <w:rPr>
          <w:rStyle w:val="fontstyle21"/>
        </w:rPr>
        <w:t>ет, только одна рыбка!</w:t>
      </w:r>
      <w:r>
        <w:rPr>
          <w:color w:val="000000"/>
        </w:rPr>
        <w:br/>
      </w:r>
      <w:r>
        <w:rPr>
          <w:rStyle w:val="fontstyle41"/>
        </w:rPr>
        <w:t xml:space="preserve">Воспитатель: Что-то наша рыбка </w:t>
      </w:r>
      <w:r w:rsidR="00972BAE">
        <w:rPr>
          <w:rStyle w:val="fontstyle41"/>
        </w:rPr>
        <w:t>заскучала. Давайте, расскажем ей</w:t>
      </w:r>
      <w:r>
        <w:rPr>
          <w:rStyle w:val="fontstyle41"/>
        </w:rPr>
        <w:t xml:space="preserve"> о том, что мы</w:t>
      </w:r>
      <w:r>
        <w:rPr>
          <w:b/>
          <w:bCs/>
          <w:i/>
          <w:iCs/>
          <w:color w:val="000000"/>
        </w:rPr>
        <w:br/>
      </w:r>
      <w:r>
        <w:rPr>
          <w:rStyle w:val="fontstyle41"/>
        </w:rPr>
        <w:t>с вами делали.</w:t>
      </w:r>
      <w:r>
        <w:rPr>
          <w:b/>
          <w:bCs/>
          <w:i/>
          <w:iCs/>
          <w:color w:val="000000"/>
        </w:rPr>
        <w:br/>
      </w:r>
      <w:r>
        <w:rPr>
          <w:rStyle w:val="fontstyle31"/>
        </w:rPr>
        <w:t>Заключительная часть.</w:t>
      </w:r>
      <w:bookmarkStart w:id="0" w:name="_GoBack"/>
      <w:bookmarkEnd w:id="0"/>
      <w:r>
        <w:rPr>
          <w:i/>
          <w:iCs/>
          <w:color w:val="000000"/>
        </w:rPr>
        <w:br/>
      </w:r>
      <w:r>
        <w:rPr>
          <w:rStyle w:val="fontstyle21"/>
        </w:rPr>
        <w:t>Дети по наводящим вопросам педагога делятся впечатлениями, полученными в процессе</w:t>
      </w:r>
      <w:r>
        <w:rPr>
          <w:color w:val="000000"/>
        </w:rPr>
        <w:br/>
      </w:r>
      <w:r>
        <w:rPr>
          <w:rStyle w:val="fontstyle21"/>
        </w:rPr>
        <w:t>образовательной ситуации. Затем педагог демонстрирует коробку.</w:t>
      </w:r>
      <w:r>
        <w:rPr>
          <w:color w:val="000000"/>
        </w:rPr>
        <w:br/>
      </w:r>
      <w:r>
        <w:rPr>
          <w:rStyle w:val="fontstyle41"/>
        </w:rPr>
        <w:t>Воспитатель</w:t>
      </w:r>
      <w:r>
        <w:rPr>
          <w:rStyle w:val="fontstyle21"/>
        </w:rPr>
        <w:t xml:space="preserve">: </w:t>
      </w:r>
      <w:r>
        <w:rPr>
          <w:rStyle w:val="fontstyle41"/>
        </w:rPr>
        <w:t>Посмотрите, рыбка приготовила нам сюрприз. Как вы думаете, что в</w:t>
      </w:r>
      <w:r>
        <w:rPr>
          <w:b/>
          <w:bCs/>
          <w:i/>
          <w:iCs/>
          <w:color w:val="000000"/>
        </w:rPr>
        <w:br/>
      </w:r>
      <w:r>
        <w:rPr>
          <w:rStyle w:val="fontstyle41"/>
        </w:rPr>
        <w:t>этой коробке?</w:t>
      </w:r>
      <w:r>
        <w:rPr>
          <w:b/>
          <w:bCs/>
          <w:i/>
          <w:iCs/>
          <w:color w:val="000000"/>
        </w:rPr>
        <w:br/>
      </w:r>
      <w:r>
        <w:rPr>
          <w:rStyle w:val="fontstyle21"/>
        </w:rPr>
        <w:lastRenderedPageBreak/>
        <w:t>После предположений детей, педагог открывает коробку, достаёт карандаши и раскраски</w:t>
      </w:r>
      <w:r>
        <w:rPr>
          <w:color w:val="000000"/>
        </w:rPr>
        <w:br/>
      </w:r>
      <w:r>
        <w:rPr>
          <w:rStyle w:val="fontstyle21"/>
        </w:rPr>
        <w:t>и предлагает детям раскрасить рыбок (занятие заканчивается переходом детей к другому</w:t>
      </w:r>
      <w:r>
        <w:rPr>
          <w:color w:val="000000"/>
        </w:rPr>
        <w:br/>
      </w:r>
      <w:r>
        <w:rPr>
          <w:rStyle w:val="fontstyle21"/>
        </w:rPr>
        <w:t>виду деятельности).</w:t>
      </w:r>
      <w:r>
        <w:rPr>
          <w:color w:val="000000"/>
        </w:rPr>
        <w:br/>
      </w:r>
    </w:p>
    <w:sectPr w:rsidR="000658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89B"/>
    <w:rsid w:val="0006589B"/>
    <w:rsid w:val="007219F6"/>
    <w:rsid w:val="00972BAE"/>
    <w:rsid w:val="00FE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06589B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06589B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06589B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basedOn w:val="a0"/>
    <w:rsid w:val="0006589B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06589B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06589B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06589B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basedOn w:val="a0"/>
    <w:rsid w:val="0006589B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2019-03-17T08:57:00Z</dcterms:created>
  <dcterms:modified xsi:type="dcterms:W3CDTF">2019-03-18T13:32:00Z</dcterms:modified>
</cp:coreProperties>
</file>