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CA4" w:rsidRDefault="00345CA4" w:rsidP="00345CA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383838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E10FE5" wp14:editId="552B7186">
                <wp:simplePos x="0" y="0"/>
                <wp:positionH relativeFrom="column">
                  <wp:posOffset>638175</wp:posOffset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698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45CA4" w:rsidRPr="00345CA4" w:rsidRDefault="00345CA4" w:rsidP="00345CA4">
                            <w:pPr>
                              <w:pStyle w:val="a3"/>
                              <w:shd w:val="clear" w:color="auto" w:fill="FFFFFF"/>
                              <w:spacing w:before="0" w:beforeAutospacing="0" w:after="0" w:afterAutospacing="0" w:line="360" w:lineRule="auto"/>
                              <w:jc w:val="center"/>
                              <w:rPr>
                                <w:b/>
                                <w:caps/>
                                <w:color w:val="383838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color w:val="383838"/>
                                <w:sz w:val="28"/>
                                <w:szCs w:val="2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Всероссийская акция «Белая  ромашка»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0.25pt;margin-top:.75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ryzMQIAAFUEAAAOAAAAZHJzL2Uyb0RvYy54bWysVEtu2zAQ3RfoHQjua9mC27qC5cBN4KKA&#10;kQRwiqxpirQEiByCpC25l+kpuirQM/hIHVKS4yZZFd1Q8+NwZt4bza9aVZODsK4CndPJaEyJ0ByK&#10;Su9y+u1h9W5GifNMF6wGLXJ6FI5eLd6+mTcmEymUUBfCEkyiXdaYnJbemyxJHC+FYm4ERmh0SrCK&#10;eVTtLiksazC7qpN0PP6QNGALY4EL59B60znpIuaXUnB/J6UTntQ5xdp8PG08t+FMFnOW7SwzZcX7&#10;Mtg/VKFYpfHRc6ob5hnZ2+pFKlVxCw6kH3FQCUhZcRF7wG4m42fdbEpmROwFh+PMeUzu/6Xlt4d7&#10;S6oipyklmimE6PTj9Pv06/STpGE6jXEZBm0Mhvn2M7SI8mB3aAxNt9Kq8MV2CPpxzsfzbEXrCQ+X&#10;ZulsNkYXR9+gYP7k6bqxzn8RoEgQcmoRvDhTdlg734UOIeE1DauqriOAtf7LgDk7i4gM6G+HTrqK&#10;g+Tbbdu3t4XiiN1Z6NjhDF9VWMGaOX/PLNIBq0aK+zs8ZA1NTqGXKCnBfn/NHuIRJfRS0iC9cqqR&#10;/5TUXzWi92kynQY2RmX6/mOKir30bC89eq+uAfk7wVUyPIoh3teDKC2oR9yDZXgTXUxzfDmnfhCv&#10;fUd53CMulssYhPwzzK/1xvCQOgwwTPehfWTW9BB4RO8WBhqy7BkSXWy46cxy7xGPCFMYbzdThDco&#10;yN0IdL9nYTku9Rj19DdY/AEAAP//AwBQSwMEFAAGAAgAAAAhADGEHp7aAAAACQEAAA8AAABkcnMv&#10;ZG93bnJldi54bWxMT0FOwzAQvCPxB2uRuFG7gSA3jVOhAmeg8AA33iYh8TqK3TbwepYTnHZGM5qd&#10;KTezH8QJp9gFMrBcKBBIdXAdNQY+3p9vNIiYLDk7BEIDXxhhU11elLZw4UxveNqlRnAIxcIaaFMa&#10;Cylj3aK3cRFGJNYOYfI2MZ0a6SZ75nA/yEype+ltR/yhtSNuW6z73dEb0Mq/9P0qe43+7nuZt9vH&#10;8DR+GnN9NT+sQSSc058Zfutzdai40z4cyUUxMFcqZysDPqzfas1gbyDTqxxkVcr/C6ofAAAA//8D&#10;AFBLAQItABQABgAIAAAAIQC2gziS/gAAAOEBAAATAAAAAAAAAAAAAAAAAAAAAABbQ29udGVudF9U&#10;eXBlc10ueG1sUEsBAi0AFAAGAAgAAAAhADj9If/WAAAAlAEAAAsAAAAAAAAAAAAAAAAALwEAAF9y&#10;ZWxzLy5yZWxzUEsBAi0AFAAGAAgAAAAhAP5yvLMxAgAAVQQAAA4AAAAAAAAAAAAAAAAALgIAAGRy&#10;cy9lMm9Eb2MueG1sUEsBAi0AFAAGAAgAAAAhADGEHp7aAAAACQEAAA8AAAAAAAAAAAAAAAAAiwQA&#10;AGRycy9kb3ducmV2LnhtbFBLBQYAAAAABAAEAPMAAACSBQAAAAA=&#10;" filled="f" stroked="f">
                <v:fill o:detectmouseclick="t"/>
                <v:textbox style="mso-fit-shape-to-text:t">
                  <w:txbxContent>
                    <w:p w:rsidR="00345CA4" w:rsidRPr="00345CA4" w:rsidRDefault="00345CA4" w:rsidP="00345CA4">
                      <w:pPr>
                        <w:pStyle w:val="a3"/>
                        <w:shd w:val="clear" w:color="auto" w:fill="FFFFFF"/>
                        <w:spacing w:before="0" w:beforeAutospacing="0" w:after="0" w:afterAutospacing="0" w:line="360" w:lineRule="auto"/>
                        <w:jc w:val="center"/>
                        <w:rPr>
                          <w:b/>
                          <w:caps/>
                          <w:color w:val="383838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color w:val="383838"/>
                          <w:sz w:val="28"/>
                          <w:szCs w:val="2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Всероссийская акция «Белая  ромашка»</w:t>
                      </w:r>
                    </w:p>
                  </w:txbxContent>
                </v:textbox>
              </v:shape>
            </w:pict>
          </mc:Fallback>
        </mc:AlternateContent>
      </w:r>
    </w:p>
    <w:p w:rsidR="00345CA4" w:rsidRDefault="00345CA4" w:rsidP="00345C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83838"/>
          <w:sz w:val="28"/>
          <w:szCs w:val="28"/>
        </w:rPr>
      </w:pPr>
    </w:p>
    <w:p w:rsidR="00345CA4" w:rsidRPr="00345CA4" w:rsidRDefault="00345CA4" w:rsidP="00345C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6"/>
          <w:szCs w:val="26"/>
        </w:rPr>
      </w:pPr>
      <w:r w:rsidRPr="00345CA4">
        <w:rPr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63B739F1" wp14:editId="0736B742">
            <wp:simplePos x="0" y="0"/>
            <wp:positionH relativeFrom="margin">
              <wp:posOffset>-161925</wp:posOffset>
            </wp:positionH>
            <wp:positionV relativeFrom="margin">
              <wp:posOffset>657225</wp:posOffset>
            </wp:positionV>
            <wp:extent cx="1390650" cy="1702435"/>
            <wp:effectExtent l="0" t="0" r="0" b="0"/>
            <wp:wrapSquare wrapText="bothSides"/>
            <wp:docPr id="1" name="Рисунок 1" descr="http://new.school77-tmn.ru/wp-content/uploads/2018/03/24.03-245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ew.school77-tmn.ru/wp-content/uploads/2018/03/24.03-245x3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45CA4">
        <w:rPr>
          <w:color w:val="000000" w:themeColor="text1"/>
          <w:sz w:val="28"/>
          <w:szCs w:val="28"/>
        </w:rPr>
        <w:t xml:space="preserve">19 марта </w:t>
      </w:r>
      <w:r>
        <w:rPr>
          <w:color w:val="000000" w:themeColor="text1"/>
          <w:sz w:val="28"/>
          <w:szCs w:val="28"/>
        </w:rPr>
        <w:t xml:space="preserve">2021 года </w:t>
      </w:r>
      <w:r w:rsidRPr="00345CA4">
        <w:rPr>
          <w:color w:val="000000" w:themeColor="text1"/>
          <w:sz w:val="28"/>
          <w:szCs w:val="28"/>
        </w:rPr>
        <w:t>в 6 классе  прошла просветительская акция «Белая ромашка», посвящённая Всемирному дню борьбы с туберкулёзом.   В этот день учащиеся  раздавали прохожим информационный материал — листовки «Белые ромашки», с помощью которых  информировали  о заболеваниях и мотивировали на ежегодное прохождение флюорографического исследования.</w:t>
      </w:r>
    </w:p>
    <w:p w:rsidR="00345CA4" w:rsidRDefault="00345CA4" w:rsidP="00345C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45CA4">
        <w:rPr>
          <w:color w:val="000000" w:themeColor="text1"/>
          <w:sz w:val="28"/>
          <w:szCs w:val="28"/>
        </w:rPr>
        <w:t>  Главная цель событий, которые прошли в рамках акции – повысить информированность населения о способах профилактики туберкулеза и привлечь внимание общественности к этой проблеме. Врачи напоминают: чтобы сохранить свое здоровье и противостоять туберкулезу, необходимо повышать сопротивляемость организма, отказаться от вредных привычек, заниматься физкультурой, полноценно питаться, чаще бывать на свежем воздухе и проветривать помещения. Белая ромашка – много лет является эмблемой акции и символизирует чистое и здоровое дыхание.</w:t>
      </w:r>
    </w:p>
    <w:p w:rsidR="00FB7A43" w:rsidRPr="00345CA4" w:rsidRDefault="00FB7A43" w:rsidP="00345C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hyperlink r:id="rId6" w:history="1">
        <w:r w:rsidRPr="00D8674B">
          <w:rPr>
            <w:rStyle w:val="a6"/>
            <w:sz w:val="28"/>
            <w:szCs w:val="28"/>
          </w:rPr>
          <w:t>https://youtu.be/et04_sVgwjw</w:t>
        </w:r>
      </w:hyperlink>
      <w:r>
        <w:rPr>
          <w:color w:val="000000" w:themeColor="text1"/>
          <w:sz w:val="28"/>
          <w:szCs w:val="28"/>
        </w:rPr>
        <w:t xml:space="preserve"> </w:t>
      </w:r>
      <w:bookmarkStart w:id="0" w:name="_GoBack"/>
      <w:bookmarkEnd w:id="0"/>
    </w:p>
    <w:p w:rsidR="00345CA4" w:rsidRPr="00345CA4" w:rsidRDefault="00345CA4" w:rsidP="00345C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83838"/>
          <w:sz w:val="26"/>
          <w:szCs w:val="26"/>
        </w:rPr>
      </w:pPr>
      <w:r>
        <w:rPr>
          <w:noProof/>
          <w:color w:val="383838"/>
          <w:sz w:val="26"/>
          <w:szCs w:val="26"/>
        </w:rPr>
        <w:drawing>
          <wp:anchor distT="0" distB="0" distL="114300" distR="114300" simplePos="0" relativeHeight="251662336" behindDoc="0" locked="0" layoutInCell="1" allowOverlap="1" wp14:anchorId="1111F1A3" wp14:editId="786FB448">
            <wp:simplePos x="0" y="0"/>
            <wp:positionH relativeFrom="margin">
              <wp:posOffset>-651510</wp:posOffset>
            </wp:positionH>
            <wp:positionV relativeFrom="margin">
              <wp:posOffset>5461635</wp:posOffset>
            </wp:positionV>
            <wp:extent cx="3219450" cy="321945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Collages (2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383838"/>
          <w:sz w:val="26"/>
          <w:szCs w:val="26"/>
        </w:rPr>
        <w:drawing>
          <wp:anchor distT="0" distB="0" distL="114300" distR="114300" simplePos="0" relativeHeight="251663360" behindDoc="0" locked="0" layoutInCell="1" allowOverlap="1" wp14:anchorId="30B73177" wp14:editId="7EF17B3E">
            <wp:simplePos x="0" y="0"/>
            <wp:positionH relativeFrom="margin">
              <wp:posOffset>2846705</wp:posOffset>
            </wp:positionH>
            <wp:positionV relativeFrom="margin">
              <wp:posOffset>6228715</wp:posOffset>
            </wp:positionV>
            <wp:extent cx="3248025" cy="3248025"/>
            <wp:effectExtent l="0" t="0" r="952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Collage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32A2" w:rsidRDefault="00345CA4">
      <w:r>
        <w:rPr>
          <w:noProof/>
          <w:color w:val="383838"/>
          <w:sz w:val="26"/>
          <w:szCs w:val="26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57E51FFE" wp14:editId="0C093967">
            <wp:simplePos x="0" y="0"/>
            <wp:positionH relativeFrom="margin">
              <wp:posOffset>-544830</wp:posOffset>
            </wp:positionH>
            <wp:positionV relativeFrom="margin">
              <wp:posOffset>-542925</wp:posOffset>
            </wp:positionV>
            <wp:extent cx="3850005" cy="385000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Collages (1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0005" cy="385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383838"/>
          <w:sz w:val="26"/>
          <w:szCs w:val="26"/>
          <w:lang w:eastAsia="ru-RU"/>
        </w:rPr>
        <w:drawing>
          <wp:anchor distT="0" distB="0" distL="114300" distR="114300" simplePos="0" relativeHeight="251664384" behindDoc="0" locked="0" layoutInCell="1" allowOverlap="1" wp14:anchorId="1F028D33" wp14:editId="3FEFAB61">
            <wp:simplePos x="0" y="0"/>
            <wp:positionH relativeFrom="margin">
              <wp:posOffset>2092960</wp:posOffset>
            </wp:positionH>
            <wp:positionV relativeFrom="margin">
              <wp:posOffset>3312795</wp:posOffset>
            </wp:positionV>
            <wp:extent cx="4090670" cy="3067050"/>
            <wp:effectExtent l="0" t="0" r="508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319_10053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67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383838"/>
          <w:sz w:val="26"/>
          <w:szCs w:val="26"/>
          <w:lang w:eastAsia="ru-RU"/>
        </w:rPr>
        <w:drawing>
          <wp:anchor distT="0" distB="0" distL="114300" distR="114300" simplePos="0" relativeHeight="251665408" behindDoc="0" locked="0" layoutInCell="1" allowOverlap="1" wp14:anchorId="688E7783" wp14:editId="3C8BBD2C">
            <wp:simplePos x="0" y="0"/>
            <wp:positionH relativeFrom="margin">
              <wp:posOffset>-802640</wp:posOffset>
            </wp:positionH>
            <wp:positionV relativeFrom="margin">
              <wp:posOffset>6433820</wp:posOffset>
            </wp:positionV>
            <wp:extent cx="4210685" cy="3157855"/>
            <wp:effectExtent l="0" t="0" r="0" b="444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319_10060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685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23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CA4"/>
    <w:rsid w:val="000209C4"/>
    <w:rsid w:val="00345CA4"/>
    <w:rsid w:val="00887399"/>
    <w:rsid w:val="009232A2"/>
    <w:rsid w:val="00FB7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45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CA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B7A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45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CA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B7A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9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youtu.be/et04_sVgwjw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desyatnik67@mail.ru</dc:creator>
  <cp:lastModifiedBy>desyatnik67@mail.ru</cp:lastModifiedBy>
  <cp:revision>3</cp:revision>
  <dcterms:created xsi:type="dcterms:W3CDTF">2021-03-19T13:50:00Z</dcterms:created>
  <dcterms:modified xsi:type="dcterms:W3CDTF">2021-07-08T08:53:00Z</dcterms:modified>
</cp:coreProperties>
</file>