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00C" w:rsidRDefault="00312D28" w:rsidP="00312D28">
      <w:pPr>
        <w:jc w:val="right"/>
        <w:rPr>
          <w:rFonts w:ascii="Times New Roman" w:hAnsi="Times New Roman" w:cs="Times New Roman"/>
          <w:sz w:val="24"/>
          <w:szCs w:val="24"/>
        </w:rPr>
      </w:pPr>
      <w:r w:rsidRPr="00312D28">
        <w:rPr>
          <w:rFonts w:ascii="Times New Roman" w:hAnsi="Times New Roman" w:cs="Times New Roman"/>
          <w:sz w:val="24"/>
          <w:szCs w:val="24"/>
        </w:rPr>
        <w:t>Воробьева Ирина Олеговна, МБДОУ № 48</w:t>
      </w:r>
    </w:p>
    <w:p w:rsidR="00312D28" w:rsidRDefault="00312D28" w:rsidP="00E56C3F">
      <w:pPr>
        <w:ind w:left="-850"/>
        <w:jc w:val="center"/>
        <w:rPr>
          <w:rFonts w:ascii="Times New Roman" w:hAnsi="Times New Roman" w:cs="Times New Roman"/>
          <w:sz w:val="24"/>
          <w:szCs w:val="24"/>
        </w:rPr>
      </w:pPr>
    </w:p>
    <w:p w:rsidR="00E04261" w:rsidRDefault="00312D28" w:rsidP="00E04261">
      <w:pPr>
        <w:spacing w:after="0"/>
        <w:jc w:val="center"/>
        <w:rPr>
          <w:rFonts w:ascii="Times New Roman" w:hAnsi="Times New Roman" w:cs="Times New Roman"/>
          <w:b/>
          <w:sz w:val="28"/>
          <w:szCs w:val="28"/>
        </w:rPr>
      </w:pPr>
      <w:r w:rsidRPr="00312D28">
        <w:rPr>
          <w:rFonts w:ascii="Times New Roman" w:hAnsi="Times New Roman" w:cs="Times New Roman"/>
          <w:b/>
          <w:sz w:val="28"/>
          <w:szCs w:val="28"/>
        </w:rPr>
        <w:t>«Использование интерактивных плакатов,</w:t>
      </w:r>
    </w:p>
    <w:p w:rsidR="00E04261" w:rsidRDefault="00312D28" w:rsidP="00E04261">
      <w:pPr>
        <w:spacing w:after="0"/>
        <w:jc w:val="center"/>
        <w:rPr>
          <w:rFonts w:ascii="Times New Roman" w:hAnsi="Times New Roman" w:cs="Times New Roman"/>
          <w:b/>
          <w:sz w:val="28"/>
          <w:szCs w:val="28"/>
        </w:rPr>
      </w:pPr>
      <w:r w:rsidRPr="00312D28">
        <w:rPr>
          <w:rFonts w:ascii="Times New Roman" w:hAnsi="Times New Roman" w:cs="Times New Roman"/>
          <w:b/>
          <w:sz w:val="28"/>
          <w:szCs w:val="28"/>
        </w:rPr>
        <w:t xml:space="preserve"> созданных на онлайн платформе «</w:t>
      </w:r>
      <w:proofErr w:type="spellStart"/>
      <w:r w:rsidRPr="00312D28">
        <w:rPr>
          <w:rFonts w:ascii="Times New Roman" w:hAnsi="Times New Roman" w:cs="Times New Roman"/>
          <w:b/>
          <w:sz w:val="28"/>
          <w:szCs w:val="28"/>
          <w:lang w:val="en-US"/>
        </w:rPr>
        <w:t>Thinglink</w:t>
      </w:r>
      <w:proofErr w:type="spellEnd"/>
      <w:r w:rsidRPr="00312D28">
        <w:rPr>
          <w:rFonts w:ascii="Times New Roman" w:hAnsi="Times New Roman" w:cs="Times New Roman"/>
          <w:b/>
          <w:sz w:val="28"/>
          <w:szCs w:val="28"/>
        </w:rPr>
        <w:t>» в работе с детьми</w:t>
      </w:r>
      <w:r>
        <w:rPr>
          <w:rFonts w:ascii="Times New Roman" w:hAnsi="Times New Roman" w:cs="Times New Roman"/>
          <w:b/>
          <w:sz w:val="28"/>
          <w:szCs w:val="28"/>
        </w:rPr>
        <w:t xml:space="preserve"> </w:t>
      </w:r>
    </w:p>
    <w:p w:rsidR="00312D28" w:rsidRDefault="00312D28" w:rsidP="00E04261">
      <w:pPr>
        <w:spacing w:after="0"/>
        <w:jc w:val="center"/>
        <w:rPr>
          <w:rFonts w:ascii="Times New Roman" w:hAnsi="Times New Roman" w:cs="Times New Roman"/>
          <w:b/>
          <w:sz w:val="28"/>
          <w:szCs w:val="28"/>
        </w:rPr>
      </w:pPr>
      <w:r>
        <w:rPr>
          <w:rFonts w:ascii="Times New Roman" w:hAnsi="Times New Roman" w:cs="Times New Roman"/>
          <w:b/>
          <w:sz w:val="28"/>
          <w:szCs w:val="28"/>
        </w:rPr>
        <w:t>старшего дошкольного возраста»</w:t>
      </w:r>
    </w:p>
    <w:p w:rsidR="00E04261" w:rsidRDefault="00E04261" w:rsidP="00E04261">
      <w:pPr>
        <w:spacing w:after="0"/>
        <w:jc w:val="center"/>
        <w:rPr>
          <w:rFonts w:ascii="Times New Roman" w:hAnsi="Times New Roman" w:cs="Times New Roman"/>
          <w:b/>
          <w:sz w:val="28"/>
          <w:szCs w:val="28"/>
        </w:rPr>
      </w:pPr>
    </w:p>
    <w:p w:rsidR="008B3D01" w:rsidRDefault="008B3D01" w:rsidP="000C1BB8">
      <w:pPr>
        <w:spacing w:line="240" w:lineRule="auto"/>
        <w:ind w:firstLine="851"/>
        <w:jc w:val="both"/>
        <w:rPr>
          <w:rFonts w:ascii="Times New Roman" w:hAnsi="Times New Roman" w:cs="Times New Roman"/>
          <w:sz w:val="24"/>
          <w:szCs w:val="24"/>
        </w:rPr>
      </w:pPr>
      <w:r w:rsidRPr="008B3D01">
        <w:rPr>
          <w:rFonts w:ascii="Times New Roman" w:hAnsi="Times New Roman" w:cs="Times New Roman"/>
          <w:sz w:val="24"/>
          <w:szCs w:val="24"/>
        </w:rPr>
        <w:t>В н</w:t>
      </w:r>
      <w:r w:rsidR="00C851C8">
        <w:rPr>
          <w:rFonts w:ascii="Times New Roman" w:hAnsi="Times New Roman" w:cs="Times New Roman"/>
          <w:sz w:val="24"/>
          <w:szCs w:val="24"/>
        </w:rPr>
        <w:t xml:space="preserve">астоящее время ФГОС </w:t>
      </w:r>
      <w:proofErr w:type="gramStart"/>
      <w:r w:rsidR="00C851C8">
        <w:rPr>
          <w:rFonts w:ascii="Times New Roman" w:hAnsi="Times New Roman" w:cs="Times New Roman"/>
          <w:sz w:val="24"/>
          <w:szCs w:val="24"/>
        </w:rPr>
        <w:t>ДО</w:t>
      </w:r>
      <w:proofErr w:type="gramEnd"/>
      <w:r w:rsidR="00C851C8" w:rsidRPr="00C851C8">
        <w:rPr>
          <w:rFonts w:ascii="Times New Roman" w:hAnsi="Times New Roman" w:cs="Times New Roman"/>
          <w:sz w:val="24"/>
          <w:szCs w:val="24"/>
        </w:rPr>
        <w:t xml:space="preserve"> </w:t>
      </w:r>
      <w:r w:rsidR="00C851C8">
        <w:rPr>
          <w:rFonts w:ascii="Times New Roman" w:hAnsi="Times New Roman" w:cs="Times New Roman"/>
          <w:sz w:val="24"/>
          <w:szCs w:val="24"/>
        </w:rPr>
        <w:t>рекомендует</w:t>
      </w:r>
      <w:bookmarkStart w:id="0" w:name="_GoBack"/>
      <w:bookmarkEnd w:id="0"/>
      <w:r w:rsidRPr="008B3D01">
        <w:rPr>
          <w:rFonts w:ascii="Times New Roman" w:hAnsi="Times New Roman" w:cs="Times New Roman"/>
          <w:sz w:val="24"/>
          <w:szCs w:val="24"/>
        </w:rPr>
        <w:t xml:space="preserve"> </w:t>
      </w:r>
      <w:proofErr w:type="gramStart"/>
      <w:r w:rsidRPr="008B3D01">
        <w:rPr>
          <w:rFonts w:ascii="Times New Roman" w:hAnsi="Times New Roman" w:cs="Times New Roman"/>
          <w:sz w:val="24"/>
          <w:szCs w:val="24"/>
        </w:rPr>
        <w:t>педагогам</w:t>
      </w:r>
      <w:proofErr w:type="gramEnd"/>
      <w:r w:rsidRPr="008B3D01">
        <w:rPr>
          <w:rFonts w:ascii="Times New Roman" w:hAnsi="Times New Roman" w:cs="Times New Roman"/>
          <w:sz w:val="24"/>
          <w:szCs w:val="24"/>
        </w:rPr>
        <w:t xml:space="preserve"> предоставлять детям «свободу выбора» предстоящей деятельности и своим мастерством увлечь детей за собой.  Чтобы деятельность была интересной для воспитанников, педагогу приходится осваивать новые технологии и приёмы подачи информации. ИКТ – технологии все больше и больше завоевываю</w:t>
      </w:r>
      <w:r>
        <w:rPr>
          <w:rFonts w:ascii="Times New Roman" w:hAnsi="Times New Roman" w:cs="Times New Roman"/>
          <w:sz w:val="24"/>
          <w:szCs w:val="24"/>
        </w:rPr>
        <w:t>т сферу дошкольного образования</w:t>
      </w:r>
      <w:r w:rsidRPr="008B3D01">
        <w:rPr>
          <w:rFonts w:ascii="Times New Roman" w:hAnsi="Times New Roman" w:cs="Times New Roman"/>
          <w:sz w:val="24"/>
          <w:szCs w:val="24"/>
        </w:rPr>
        <w:t>, позволив использовать в процессе обучения более наглядные, содержательные и эффективные материалы. Одним из наиболее интересных новшеств стал интерактивный плакат.</w:t>
      </w:r>
      <w:r w:rsidR="00F367FF">
        <w:rPr>
          <w:rFonts w:ascii="Times New Roman" w:hAnsi="Times New Roman" w:cs="Times New Roman"/>
          <w:sz w:val="24"/>
          <w:szCs w:val="24"/>
        </w:rPr>
        <w:t xml:space="preserve"> </w:t>
      </w:r>
    </w:p>
    <w:p w:rsidR="008B3D01" w:rsidRDefault="00B1203A" w:rsidP="000C1BB8">
      <w:pPr>
        <w:spacing w:line="240" w:lineRule="auto"/>
        <w:ind w:firstLine="851"/>
        <w:jc w:val="both"/>
        <w:rPr>
          <w:rFonts w:ascii="Times New Roman" w:hAnsi="Times New Roman" w:cs="Times New Roman"/>
          <w:sz w:val="24"/>
          <w:szCs w:val="24"/>
        </w:rPr>
      </w:pPr>
      <w:r w:rsidRPr="00B1203A">
        <w:rPr>
          <w:rFonts w:ascii="Times New Roman" w:hAnsi="Times New Roman" w:cs="Times New Roman"/>
          <w:sz w:val="24"/>
          <w:szCs w:val="24"/>
        </w:rPr>
        <w:t>Сегодня в нашем дошкольном учреждении  активно используются</w:t>
      </w:r>
      <w:r w:rsidR="008B3D01" w:rsidRPr="00B1203A">
        <w:rPr>
          <w:rFonts w:ascii="Times New Roman" w:hAnsi="Times New Roman" w:cs="Times New Roman"/>
          <w:sz w:val="24"/>
          <w:szCs w:val="24"/>
        </w:rPr>
        <w:t xml:space="preserve"> интерактивные плакаты в педагогическом процессе, что позволяет сделать его более эффективным и занимательным для наших воспитанников. Данный вид пособий является хорошим помощником для педагогов, он не только позволяет наглядно продемонстрировать те или иные явления природы, взаимосвязи между объектами, но даёт детям возможность добывать информацию самостоятельно, оперировать с этой информацией, проверять и закреплять полученные знания.</w:t>
      </w:r>
    </w:p>
    <w:p w:rsidR="00FF050E" w:rsidRDefault="00952E3D" w:rsidP="00B1203A">
      <w:pPr>
        <w:spacing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Во время дистанционного обучения мы </w:t>
      </w:r>
      <w:r w:rsidR="006A3FF3">
        <w:rPr>
          <w:rFonts w:ascii="Times New Roman" w:hAnsi="Times New Roman" w:cs="Times New Roman"/>
          <w:sz w:val="24"/>
          <w:szCs w:val="24"/>
        </w:rPr>
        <w:t xml:space="preserve">опробовали разные формы работы с </w:t>
      </w:r>
      <w:r>
        <w:rPr>
          <w:rFonts w:ascii="Times New Roman" w:hAnsi="Times New Roman" w:cs="Times New Roman"/>
          <w:sz w:val="24"/>
          <w:szCs w:val="24"/>
        </w:rPr>
        <w:t xml:space="preserve">детьми, но  </w:t>
      </w:r>
      <w:r w:rsidR="008B3D01" w:rsidRPr="008B3D01">
        <w:rPr>
          <w:rFonts w:ascii="Times New Roman" w:hAnsi="Times New Roman" w:cs="Times New Roman"/>
          <w:sz w:val="24"/>
          <w:szCs w:val="24"/>
        </w:rPr>
        <w:t xml:space="preserve"> </w:t>
      </w:r>
      <w:r>
        <w:rPr>
          <w:rFonts w:ascii="Times New Roman" w:hAnsi="Times New Roman" w:cs="Times New Roman"/>
          <w:sz w:val="24"/>
          <w:szCs w:val="24"/>
        </w:rPr>
        <w:t>интерактивный плакат занял лидирующие позиции с самого начала. Р</w:t>
      </w:r>
      <w:r w:rsidR="008B3D01" w:rsidRPr="008B3D01">
        <w:rPr>
          <w:rFonts w:ascii="Times New Roman" w:hAnsi="Times New Roman" w:cs="Times New Roman"/>
          <w:sz w:val="24"/>
          <w:szCs w:val="24"/>
        </w:rPr>
        <w:t>одителям удобно было работать с дет</w:t>
      </w:r>
      <w:r w:rsidR="006B73C0">
        <w:rPr>
          <w:rFonts w:ascii="Times New Roman" w:hAnsi="Times New Roman" w:cs="Times New Roman"/>
          <w:sz w:val="24"/>
          <w:szCs w:val="24"/>
        </w:rPr>
        <w:t xml:space="preserve">ьми дома, а детям была интересна новая форма образовательной деятельности.  </w:t>
      </w:r>
      <w:r>
        <w:rPr>
          <w:rFonts w:ascii="Times New Roman" w:hAnsi="Times New Roman" w:cs="Times New Roman"/>
          <w:sz w:val="24"/>
          <w:szCs w:val="24"/>
        </w:rPr>
        <w:t>На онлайн платформе</w:t>
      </w:r>
      <w:r w:rsidR="008B3D01">
        <w:rPr>
          <w:rFonts w:ascii="Times New Roman" w:hAnsi="Times New Roman" w:cs="Times New Roman"/>
          <w:sz w:val="24"/>
          <w:szCs w:val="24"/>
        </w:rPr>
        <w:t xml:space="preserve"> «</w:t>
      </w:r>
      <w:proofErr w:type="spellStart"/>
      <w:r w:rsidR="008B3D01">
        <w:rPr>
          <w:rFonts w:ascii="Times New Roman" w:hAnsi="Times New Roman" w:cs="Times New Roman"/>
          <w:sz w:val="24"/>
          <w:szCs w:val="24"/>
          <w:lang w:val="en-US"/>
        </w:rPr>
        <w:t>Thinglink</w:t>
      </w:r>
      <w:proofErr w:type="spellEnd"/>
      <w:r>
        <w:rPr>
          <w:rFonts w:ascii="Times New Roman" w:hAnsi="Times New Roman" w:cs="Times New Roman"/>
          <w:sz w:val="24"/>
          <w:szCs w:val="24"/>
        </w:rPr>
        <w:t>» мною было  сделано</w:t>
      </w:r>
      <w:r w:rsidR="008B3D01" w:rsidRPr="008B3D01">
        <w:rPr>
          <w:rFonts w:ascii="Times New Roman" w:hAnsi="Times New Roman" w:cs="Times New Roman"/>
          <w:sz w:val="24"/>
          <w:szCs w:val="24"/>
        </w:rPr>
        <w:t xml:space="preserve"> множество пла</w:t>
      </w:r>
      <w:r>
        <w:rPr>
          <w:rFonts w:ascii="Times New Roman" w:hAnsi="Times New Roman" w:cs="Times New Roman"/>
          <w:sz w:val="24"/>
          <w:szCs w:val="24"/>
        </w:rPr>
        <w:t xml:space="preserve">катов по тематическим неделям, на что был получен  </w:t>
      </w:r>
      <w:r w:rsidR="008B3D01" w:rsidRPr="008B3D01">
        <w:rPr>
          <w:rFonts w:ascii="Times New Roman" w:hAnsi="Times New Roman" w:cs="Times New Roman"/>
          <w:sz w:val="24"/>
          <w:szCs w:val="24"/>
        </w:rPr>
        <w:t xml:space="preserve"> положительны</w:t>
      </w:r>
      <w:r w:rsidR="006B73C0">
        <w:rPr>
          <w:rFonts w:ascii="Times New Roman" w:hAnsi="Times New Roman" w:cs="Times New Roman"/>
          <w:sz w:val="24"/>
          <w:szCs w:val="24"/>
        </w:rPr>
        <w:t xml:space="preserve">й отклик от детей и родителей, а </w:t>
      </w:r>
      <w:r w:rsidR="00DD7C30">
        <w:rPr>
          <w:rFonts w:ascii="Times New Roman" w:hAnsi="Times New Roman" w:cs="Times New Roman"/>
          <w:sz w:val="24"/>
          <w:szCs w:val="24"/>
        </w:rPr>
        <w:t>также</w:t>
      </w:r>
      <w:r w:rsidR="006B73C0">
        <w:rPr>
          <w:rFonts w:ascii="Times New Roman" w:hAnsi="Times New Roman" w:cs="Times New Roman"/>
          <w:sz w:val="24"/>
          <w:szCs w:val="24"/>
        </w:rPr>
        <w:t xml:space="preserve"> коллег по работе.</w:t>
      </w:r>
      <w:r w:rsidR="00DD7C30">
        <w:rPr>
          <w:rFonts w:ascii="Times New Roman" w:hAnsi="Times New Roman" w:cs="Times New Roman"/>
          <w:sz w:val="24"/>
          <w:szCs w:val="24"/>
        </w:rPr>
        <w:t xml:space="preserve"> </w:t>
      </w:r>
      <w:r w:rsidR="008B3D01" w:rsidRPr="008B3D01">
        <w:rPr>
          <w:rFonts w:ascii="Times New Roman" w:hAnsi="Times New Roman" w:cs="Times New Roman"/>
          <w:sz w:val="24"/>
          <w:szCs w:val="24"/>
        </w:rPr>
        <w:t>Благодаря тому, что визуально интерактивный плакат выглядит красочно, метки на плакате интерактивны и привлекают к себе взгляд детей</w:t>
      </w:r>
      <w:r w:rsidR="008B3D01">
        <w:rPr>
          <w:rFonts w:ascii="Times New Roman" w:hAnsi="Times New Roman" w:cs="Times New Roman"/>
          <w:sz w:val="24"/>
          <w:szCs w:val="24"/>
        </w:rPr>
        <w:t xml:space="preserve">, </w:t>
      </w:r>
      <w:r w:rsidR="008B3D01" w:rsidRPr="008B3D01">
        <w:rPr>
          <w:rFonts w:ascii="Times New Roman" w:hAnsi="Times New Roman" w:cs="Times New Roman"/>
          <w:sz w:val="24"/>
          <w:szCs w:val="24"/>
        </w:rPr>
        <w:t>им хочется нажать на эти метки, а дальше для детей открывается множество интересной информации (видео, мультфил</w:t>
      </w:r>
      <w:r w:rsidR="006A3FF3">
        <w:rPr>
          <w:rFonts w:ascii="Times New Roman" w:hAnsi="Times New Roman" w:cs="Times New Roman"/>
          <w:sz w:val="24"/>
          <w:szCs w:val="24"/>
        </w:rPr>
        <w:t>ьм, игры-</w:t>
      </w:r>
      <w:r w:rsidR="008B3D01">
        <w:rPr>
          <w:rFonts w:ascii="Times New Roman" w:hAnsi="Times New Roman" w:cs="Times New Roman"/>
          <w:sz w:val="24"/>
          <w:szCs w:val="24"/>
        </w:rPr>
        <w:t xml:space="preserve"> «</w:t>
      </w:r>
      <w:proofErr w:type="spellStart"/>
      <w:r w:rsidR="006A3FF3" w:rsidRPr="006A3FF3">
        <w:rPr>
          <w:rFonts w:ascii="Times New Roman" w:hAnsi="Times New Roman" w:cs="Times New Roman"/>
          <w:bCs/>
          <w:color w:val="000000"/>
          <w:sz w:val="24"/>
          <w:szCs w:val="24"/>
          <w:shd w:val="clear" w:color="auto" w:fill="FFFFFF"/>
        </w:rPr>
        <w:t>LearningApps</w:t>
      </w:r>
      <w:proofErr w:type="spellEnd"/>
      <w:r w:rsidR="006A3FF3" w:rsidRPr="006A3FF3">
        <w:rPr>
          <w:rFonts w:ascii="Times New Roman" w:hAnsi="Times New Roman" w:cs="Times New Roman"/>
          <w:bCs/>
          <w:color w:val="000000"/>
          <w:sz w:val="24"/>
          <w:szCs w:val="24"/>
          <w:shd w:val="clear" w:color="auto" w:fill="FFFFFF"/>
        </w:rPr>
        <w:t>»</w:t>
      </w:r>
      <w:r w:rsidR="008B3D01" w:rsidRPr="006A3FF3">
        <w:rPr>
          <w:rFonts w:ascii="Times New Roman" w:hAnsi="Times New Roman" w:cs="Times New Roman"/>
          <w:sz w:val="24"/>
          <w:szCs w:val="24"/>
        </w:rPr>
        <w:t>,</w:t>
      </w:r>
      <w:r w:rsidR="008B3D01" w:rsidRPr="008B3D01">
        <w:rPr>
          <w:rFonts w:ascii="Times New Roman" w:hAnsi="Times New Roman" w:cs="Times New Roman"/>
          <w:sz w:val="24"/>
          <w:szCs w:val="24"/>
        </w:rPr>
        <w:t xml:space="preserve"> картинка с озвученной информацией и т.д.) </w:t>
      </w:r>
      <w:r w:rsidR="00C656BC">
        <w:rPr>
          <w:rFonts w:ascii="Times New Roman" w:hAnsi="Times New Roman" w:cs="Times New Roman"/>
          <w:sz w:val="24"/>
          <w:szCs w:val="24"/>
        </w:rPr>
        <w:t xml:space="preserve">Огромный плюс интерактивного плаката </w:t>
      </w:r>
      <w:r w:rsidR="00C656BC" w:rsidRPr="00C656BC">
        <w:rPr>
          <w:rFonts w:ascii="Times New Roman" w:hAnsi="Times New Roman" w:cs="Times New Roman"/>
          <w:sz w:val="24"/>
          <w:szCs w:val="24"/>
        </w:rPr>
        <w:t>«</w:t>
      </w:r>
      <w:proofErr w:type="spellStart"/>
      <w:r w:rsidR="00C656BC" w:rsidRPr="00C656BC">
        <w:rPr>
          <w:rFonts w:ascii="Times New Roman" w:hAnsi="Times New Roman" w:cs="Times New Roman"/>
          <w:sz w:val="24"/>
          <w:szCs w:val="24"/>
        </w:rPr>
        <w:t>Thinglink</w:t>
      </w:r>
      <w:proofErr w:type="spellEnd"/>
      <w:r w:rsidR="00C656BC" w:rsidRPr="00C656BC">
        <w:rPr>
          <w:rFonts w:ascii="Times New Roman" w:hAnsi="Times New Roman" w:cs="Times New Roman"/>
          <w:sz w:val="24"/>
          <w:szCs w:val="24"/>
        </w:rPr>
        <w:t xml:space="preserve">», </w:t>
      </w:r>
      <w:r w:rsidR="00C656BC">
        <w:rPr>
          <w:rFonts w:ascii="Times New Roman" w:hAnsi="Times New Roman" w:cs="Times New Roman"/>
          <w:sz w:val="24"/>
          <w:szCs w:val="24"/>
        </w:rPr>
        <w:t>заключается</w:t>
      </w:r>
      <w:r w:rsidR="00960ADB">
        <w:rPr>
          <w:rFonts w:ascii="Times New Roman" w:hAnsi="Times New Roman" w:cs="Times New Roman"/>
          <w:sz w:val="24"/>
          <w:szCs w:val="24"/>
        </w:rPr>
        <w:t xml:space="preserve"> в </w:t>
      </w:r>
      <w:r w:rsidR="00DD003E">
        <w:rPr>
          <w:rFonts w:ascii="Times New Roman" w:hAnsi="Times New Roman" w:cs="Times New Roman"/>
          <w:sz w:val="24"/>
          <w:szCs w:val="24"/>
        </w:rPr>
        <w:t>том</w:t>
      </w:r>
      <w:r w:rsidR="00C656BC">
        <w:rPr>
          <w:rFonts w:ascii="Times New Roman" w:hAnsi="Times New Roman" w:cs="Times New Roman"/>
          <w:sz w:val="24"/>
          <w:szCs w:val="24"/>
        </w:rPr>
        <w:t>, что в него</w:t>
      </w:r>
      <w:r w:rsidR="00960ADB">
        <w:rPr>
          <w:rFonts w:ascii="Times New Roman" w:hAnsi="Times New Roman" w:cs="Times New Roman"/>
          <w:sz w:val="24"/>
          <w:szCs w:val="24"/>
        </w:rPr>
        <w:t xml:space="preserve"> можно вставить познавательное видео, (например рост растений,  </w:t>
      </w:r>
      <w:r w:rsidR="00B1203A">
        <w:rPr>
          <w:rFonts w:ascii="Times New Roman" w:hAnsi="Times New Roman" w:cs="Times New Roman"/>
          <w:sz w:val="24"/>
          <w:szCs w:val="24"/>
        </w:rPr>
        <w:t>жизнь насекомых и т.д.) о жизни</w:t>
      </w:r>
      <w:r w:rsidR="00960ADB">
        <w:rPr>
          <w:rFonts w:ascii="Times New Roman" w:hAnsi="Times New Roman" w:cs="Times New Roman"/>
          <w:sz w:val="24"/>
          <w:szCs w:val="24"/>
        </w:rPr>
        <w:t xml:space="preserve"> которых не расскажешь словами, а можно только узнать </w:t>
      </w:r>
      <w:r w:rsidR="00C656BC">
        <w:rPr>
          <w:rFonts w:ascii="Times New Roman" w:hAnsi="Times New Roman" w:cs="Times New Roman"/>
          <w:sz w:val="24"/>
          <w:szCs w:val="24"/>
        </w:rPr>
        <w:t xml:space="preserve"> и запомнить ребенку </w:t>
      </w:r>
      <w:r w:rsidR="00960ADB">
        <w:rPr>
          <w:rFonts w:ascii="Times New Roman" w:hAnsi="Times New Roman" w:cs="Times New Roman"/>
          <w:sz w:val="24"/>
          <w:szCs w:val="24"/>
        </w:rPr>
        <w:t xml:space="preserve">из красочного поучительного видео. </w:t>
      </w:r>
      <w:r w:rsidR="00B1203A">
        <w:rPr>
          <w:rFonts w:ascii="Times New Roman" w:hAnsi="Times New Roman" w:cs="Times New Roman"/>
          <w:sz w:val="24"/>
          <w:szCs w:val="24"/>
        </w:rPr>
        <w:t xml:space="preserve"> </w:t>
      </w:r>
      <w:r w:rsidR="008B3D01" w:rsidRPr="008B3D01">
        <w:rPr>
          <w:rFonts w:ascii="Times New Roman" w:hAnsi="Times New Roman" w:cs="Times New Roman"/>
          <w:sz w:val="24"/>
          <w:szCs w:val="24"/>
        </w:rPr>
        <w:t>Дети</w:t>
      </w:r>
      <w:r>
        <w:rPr>
          <w:rFonts w:ascii="Times New Roman" w:hAnsi="Times New Roman" w:cs="Times New Roman"/>
          <w:sz w:val="24"/>
          <w:szCs w:val="24"/>
        </w:rPr>
        <w:t>,</w:t>
      </w:r>
      <w:r w:rsidR="008B3D01" w:rsidRPr="008B3D01">
        <w:rPr>
          <w:rFonts w:ascii="Times New Roman" w:hAnsi="Times New Roman" w:cs="Times New Roman"/>
          <w:sz w:val="24"/>
          <w:szCs w:val="24"/>
        </w:rPr>
        <w:t xml:space="preserve"> просмотрев один раз с родителем информацию на плакате, смогли самостоятельно открыть метки и познакомиться с новым материалом или закрепить изученный </w:t>
      </w:r>
      <w:r w:rsidR="006A3FF3" w:rsidRPr="008B3D01">
        <w:rPr>
          <w:rFonts w:ascii="Times New Roman" w:hAnsi="Times New Roman" w:cs="Times New Roman"/>
          <w:sz w:val="24"/>
          <w:szCs w:val="24"/>
        </w:rPr>
        <w:t>материал.</w:t>
      </w:r>
      <w:r w:rsidR="006B73C0">
        <w:rPr>
          <w:rFonts w:ascii="Times New Roman" w:hAnsi="Times New Roman" w:cs="Times New Roman"/>
          <w:sz w:val="24"/>
          <w:szCs w:val="24"/>
        </w:rPr>
        <w:t xml:space="preserve"> Данный в</w:t>
      </w:r>
      <w:r w:rsidR="00B1203A">
        <w:rPr>
          <w:rFonts w:ascii="Times New Roman" w:hAnsi="Times New Roman" w:cs="Times New Roman"/>
          <w:sz w:val="24"/>
          <w:szCs w:val="24"/>
        </w:rPr>
        <w:t>ид образовательной деятельности</w:t>
      </w:r>
      <w:r w:rsidR="006B73C0">
        <w:rPr>
          <w:rFonts w:ascii="Times New Roman" w:hAnsi="Times New Roman" w:cs="Times New Roman"/>
          <w:sz w:val="24"/>
          <w:szCs w:val="24"/>
        </w:rPr>
        <w:t xml:space="preserve"> дети приняли как игру, в котор</w:t>
      </w:r>
      <w:r w:rsidR="00B1203A">
        <w:rPr>
          <w:rFonts w:ascii="Times New Roman" w:hAnsi="Times New Roman" w:cs="Times New Roman"/>
          <w:sz w:val="24"/>
          <w:szCs w:val="24"/>
        </w:rPr>
        <w:t xml:space="preserve">ую им хотелось играть еще и еще, что подводило меня к </w:t>
      </w:r>
      <w:r w:rsidR="00DD7C30">
        <w:rPr>
          <w:rFonts w:ascii="Times New Roman" w:hAnsi="Times New Roman" w:cs="Times New Roman"/>
          <w:sz w:val="24"/>
          <w:szCs w:val="24"/>
        </w:rPr>
        <w:t xml:space="preserve">  созданию новых интерактивных плакатов. </w:t>
      </w:r>
    </w:p>
    <w:p w:rsidR="00C656BC" w:rsidRDefault="00C656BC" w:rsidP="000C1BB8">
      <w:pPr>
        <w:spacing w:line="240" w:lineRule="auto"/>
        <w:ind w:firstLine="851"/>
        <w:jc w:val="both"/>
        <w:rPr>
          <w:rFonts w:ascii="Times New Roman" w:hAnsi="Times New Roman" w:cs="Times New Roman"/>
          <w:sz w:val="24"/>
          <w:szCs w:val="24"/>
        </w:rPr>
      </w:pPr>
      <w:r>
        <w:rPr>
          <w:rFonts w:ascii="Times New Roman" w:hAnsi="Times New Roman" w:cs="Times New Roman"/>
          <w:sz w:val="24"/>
          <w:szCs w:val="24"/>
        </w:rPr>
        <w:t>Благодаря тому, что</w:t>
      </w:r>
      <w:r w:rsidRPr="00335616">
        <w:t xml:space="preserve"> </w:t>
      </w:r>
      <w:r w:rsidRPr="00335616">
        <w:rPr>
          <w:rFonts w:ascii="Times New Roman" w:hAnsi="Times New Roman" w:cs="Times New Roman"/>
          <w:sz w:val="24"/>
          <w:szCs w:val="24"/>
        </w:rPr>
        <w:t>онлайн платформа “</w:t>
      </w:r>
      <w:proofErr w:type="spellStart"/>
      <w:r w:rsidRPr="00335616">
        <w:rPr>
          <w:rFonts w:ascii="Times New Roman" w:hAnsi="Times New Roman" w:cs="Times New Roman"/>
          <w:sz w:val="24"/>
          <w:szCs w:val="24"/>
        </w:rPr>
        <w:t>Thinglink</w:t>
      </w:r>
      <w:proofErr w:type="spellEnd"/>
      <w:r w:rsidRPr="00335616">
        <w:rPr>
          <w:rFonts w:ascii="Times New Roman" w:hAnsi="Times New Roman" w:cs="Times New Roman"/>
          <w:sz w:val="24"/>
          <w:szCs w:val="24"/>
        </w:rPr>
        <w:t>” обладает простым и понятным интерфейсом</w:t>
      </w:r>
      <w:r>
        <w:rPr>
          <w:rFonts w:ascii="Times New Roman" w:hAnsi="Times New Roman" w:cs="Times New Roman"/>
          <w:sz w:val="24"/>
          <w:szCs w:val="24"/>
        </w:rPr>
        <w:t xml:space="preserve"> можно </w:t>
      </w:r>
      <w:r w:rsidRPr="00335616">
        <w:rPr>
          <w:rFonts w:ascii="Times New Roman" w:hAnsi="Times New Roman" w:cs="Times New Roman"/>
          <w:sz w:val="24"/>
          <w:szCs w:val="24"/>
        </w:rPr>
        <w:t xml:space="preserve">легко и быстро создать интересные развивающие интерактивные плакаты. </w:t>
      </w:r>
      <w:r>
        <w:rPr>
          <w:rFonts w:ascii="Times New Roman" w:hAnsi="Times New Roman" w:cs="Times New Roman"/>
          <w:sz w:val="24"/>
          <w:szCs w:val="24"/>
        </w:rPr>
        <w:t xml:space="preserve"> </w:t>
      </w:r>
      <w:r w:rsidRPr="00335616">
        <w:rPr>
          <w:rFonts w:ascii="Times New Roman" w:hAnsi="Times New Roman" w:cs="Times New Roman"/>
          <w:sz w:val="24"/>
          <w:szCs w:val="24"/>
        </w:rPr>
        <w:t>Достаточно зарегистрироваться на платформе, на</w:t>
      </w:r>
      <w:r>
        <w:rPr>
          <w:rFonts w:ascii="Times New Roman" w:hAnsi="Times New Roman" w:cs="Times New Roman"/>
          <w:sz w:val="24"/>
          <w:szCs w:val="24"/>
        </w:rPr>
        <w:t xml:space="preserve">йти материал (например, на </w:t>
      </w:r>
      <w:r>
        <w:rPr>
          <w:rFonts w:ascii="Times New Roman" w:hAnsi="Times New Roman" w:cs="Times New Roman"/>
          <w:sz w:val="24"/>
          <w:szCs w:val="24"/>
          <w:lang w:val="en-US"/>
        </w:rPr>
        <w:t>YouTube</w:t>
      </w:r>
      <w:r>
        <w:rPr>
          <w:rFonts w:ascii="Times New Roman" w:hAnsi="Times New Roman" w:cs="Times New Roman"/>
          <w:sz w:val="24"/>
          <w:szCs w:val="24"/>
        </w:rPr>
        <w:t xml:space="preserve"> </w:t>
      </w:r>
      <w:r w:rsidRPr="00335616">
        <w:rPr>
          <w:rFonts w:ascii="Times New Roman" w:hAnsi="Times New Roman" w:cs="Times New Roman"/>
          <w:sz w:val="24"/>
          <w:szCs w:val="24"/>
        </w:rPr>
        <w:t>канале) и вставить ссылки в плакат. Видео загрузится в плакате. Также можно вставить текстовый материал (например, стать</w:t>
      </w:r>
      <w:r>
        <w:rPr>
          <w:rFonts w:ascii="Times New Roman" w:hAnsi="Times New Roman" w:cs="Times New Roman"/>
          <w:sz w:val="24"/>
          <w:szCs w:val="24"/>
        </w:rPr>
        <w:t>ю). Изготовив игру в «</w:t>
      </w:r>
      <w:proofErr w:type="spellStart"/>
      <w:r>
        <w:rPr>
          <w:rFonts w:ascii="Times New Roman" w:hAnsi="Times New Roman" w:cs="Times New Roman"/>
          <w:sz w:val="24"/>
          <w:szCs w:val="24"/>
          <w:lang w:val="en-US"/>
        </w:rPr>
        <w:t>LearningApps</w:t>
      </w:r>
      <w:proofErr w:type="spellEnd"/>
      <w:r>
        <w:rPr>
          <w:rFonts w:ascii="Times New Roman" w:hAnsi="Times New Roman" w:cs="Times New Roman"/>
          <w:sz w:val="24"/>
          <w:szCs w:val="24"/>
        </w:rPr>
        <w:t>»,</w:t>
      </w:r>
      <w:r w:rsidRPr="00335616">
        <w:rPr>
          <w:rFonts w:ascii="Times New Roman" w:hAnsi="Times New Roman" w:cs="Times New Roman"/>
          <w:sz w:val="24"/>
          <w:szCs w:val="24"/>
        </w:rPr>
        <w:t xml:space="preserve"> также нужно скопировать ссылку и вставить в пл</w:t>
      </w:r>
      <w:r>
        <w:rPr>
          <w:rFonts w:ascii="Times New Roman" w:hAnsi="Times New Roman" w:cs="Times New Roman"/>
          <w:sz w:val="24"/>
          <w:szCs w:val="24"/>
        </w:rPr>
        <w:t>акат. Либо самостоятельно сделать</w:t>
      </w:r>
      <w:r w:rsidRPr="00335616">
        <w:rPr>
          <w:rFonts w:ascii="Times New Roman" w:hAnsi="Times New Roman" w:cs="Times New Roman"/>
          <w:sz w:val="24"/>
          <w:szCs w:val="24"/>
        </w:rPr>
        <w:t xml:space="preserve"> презентацию в широкоформ</w:t>
      </w:r>
      <w:r>
        <w:rPr>
          <w:rFonts w:ascii="Times New Roman" w:hAnsi="Times New Roman" w:cs="Times New Roman"/>
          <w:sz w:val="24"/>
          <w:szCs w:val="24"/>
        </w:rPr>
        <w:t xml:space="preserve">атном размере слайда и сохранить как рисунок </w:t>
      </w:r>
      <w:proofErr w:type="spellStart"/>
      <w:r>
        <w:rPr>
          <w:rFonts w:ascii="Times New Roman" w:hAnsi="Times New Roman" w:cs="Times New Roman"/>
          <w:sz w:val="24"/>
          <w:szCs w:val="24"/>
        </w:rPr>
        <w:t>jpeg</w:t>
      </w:r>
      <w:proofErr w:type="spellEnd"/>
      <w:r>
        <w:rPr>
          <w:rFonts w:ascii="Times New Roman" w:hAnsi="Times New Roman" w:cs="Times New Roman"/>
          <w:sz w:val="24"/>
          <w:szCs w:val="24"/>
        </w:rPr>
        <w:t xml:space="preserve">, затем слайд загрузить как рисунок и озвучить слайд (начитать </w:t>
      </w:r>
      <w:r w:rsidRPr="00335616">
        <w:rPr>
          <w:rFonts w:ascii="Times New Roman" w:hAnsi="Times New Roman" w:cs="Times New Roman"/>
          <w:sz w:val="24"/>
          <w:szCs w:val="24"/>
        </w:rPr>
        <w:t>информацию прямо в плакате,</w:t>
      </w:r>
      <w:r>
        <w:rPr>
          <w:rFonts w:ascii="Times New Roman" w:hAnsi="Times New Roman" w:cs="Times New Roman"/>
          <w:sz w:val="24"/>
          <w:szCs w:val="24"/>
        </w:rPr>
        <w:t xml:space="preserve"> нажав на микрофон, </w:t>
      </w:r>
      <w:r w:rsidRPr="00335616">
        <w:rPr>
          <w:rFonts w:ascii="Times New Roman" w:hAnsi="Times New Roman" w:cs="Times New Roman"/>
          <w:sz w:val="24"/>
          <w:szCs w:val="24"/>
        </w:rPr>
        <w:t>что очень удобно).</w:t>
      </w:r>
    </w:p>
    <w:p w:rsidR="00FF050E" w:rsidRDefault="00FF050E" w:rsidP="000C1BB8">
      <w:pPr>
        <w:spacing w:line="240" w:lineRule="auto"/>
        <w:ind w:firstLine="851"/>
        <w:jc w:val="both"/>
        <w:rPr>
          <w:rFonts w:ascii="Times New Roman" w:hAnsi="Times New Roman" w:cs="Times New Roman"/>
          <w:sz w:val="24"/>
          <w:szCs w:val="24"/>
        </w:rPr>
      </w:pPr>
      <w:r w:rsidRPr="008B3D01">
        <w:rPr>
          <w:rFonts w:ascii="Times New Roman" w:hAnsi="Times New Roman" w:cs="Times New Roman"/>
          <w:sz w:val="24"/>
          <w:szCs w:val="24"/>
        </w:rPr>
        <w:lastRenderedPageBreak/>
        <w:t>Дистанционное обучение закончилось, но остался сайт детского сада, куда мы еженедельно, согласно тематическим неделям выкладываем информацию, поэтому работа</w:t>
      </w:r>
      <w:r w:rsidR="00AB3F70">
        <w:rPr>
          <w:rFonts w:ascii="Times New Roman" w:hAnsi="Times New Roman" w:cs="Times New Roman"/>
          <w:sz w:val="24"/>
          <w:szCs w:val="24"/>
        </w:rPr>
        <w:t xml:space="preserve"> на платформе «</w:t>
      </w:r>
      <w:proofErr w:type="spellStart"/>
      <w:r w:rsidR="00AB3F70">
        <w:rPr>
          <w:rFonts w:ascii="Times New Roman" w:hAnsi="Times New Roman" w:cs="Times New Roman"/>
          <w:sz w:val="24"/>
          <w:szCs w:val="24"/>
          <w:lang w:val="en-US"/>
        </w:rPr>
        <w:t>Thinglink</w:t>
      </w:r>
      <w:proofErr w:type="spellEnd"/>
      <w:r w:rsidR="00AB3F70">
        <w:rPr>
          <w:rFonts w:ascii="Times New Roman" w:hAnsi="Times New Roman" w:cs="Times New Roman"/>
          <w:sz w:val="24"/>
          <w:szCs w:val="24"/>
        </w:rPr>
        <w:t>»</w:t>
      </w:r>
      <w:r w:rsidRPr="008B3D01">
        <w:rPr>
          <w:rFonts w:ascii="Times New Roman" w:hAnsi="Times New Roman" w:cs="Times New Roman"/>
          <w:sz w:val="24"/>
          <w:szCs w:val="24"/>
        </w:rPr>
        <w:t xml:space="preserve"> продолжается.</w:t>
      </w:r>
      <w:r>
        <w:rPr>
          <w:rFonts w:ascii="Times New Roman" w:hAnsi="Times New Roman" w:cs="Times New Roman"/>
          <w:sz w:val="24"/>
          <w:szCs w:val="24"/>
        </w:rPr>
        <w:t xml:space="preserve"> </w:t>
      </w:r>
      <w:r w:rsidR="008852B9">
        <w:rPr>
          <w:rFonts w:ascii="Times New Roman" w:hAnsi="Times New Roman" w:cs="Times New Roman"/>
          <w:sz w:val="24"/>
          <w:szCs w:val="24"/>
        </w:rPr>
        <w:t xml:space="preserve">Продолжается она </w:t>
      </w:r>
      <w:r w:rsidRPr="008B3D01">
        <w:rPr>
          <w:rFonts w:ascii="Times New Roman" w:hAnsi="Times New Roman" w:cs="Times New Roman"/>
          <w:sz w:val="24"/>
          <w:szCs w:val="24"/>
        </w:rPr>
        <w:t xml:space="preserve"> потому, что для меня очень удобно, что всю информацию по тематичес</w:t>
      </w:r>
      <w:r w:rsidR="008852B9">
        <w:rPr>
          <w:rFonts w:ascii="Times New Roman" w:hAnsi="Times New Roman" w:cs="Times New Roman"/>
          <w:sz w:val="24"/>
          <w:szCs w:val="24"/>
        </w:rPr>
        <w:t>кой неделе</w:t>
      </w:r>
      <w:r w:rsidRPr="008B3D01">
        <w:rPr>
          <w:rFonts w:ascii="Times New Roman" w:hAnsi="Times New Roman" w:cs="Times New Roman"/>
          <w:sz w:val="24"/>
          <w:szCs w:val="24"/>
        </w:rPr>
        <w:t xml:space="preserve"> можно разместить на плакате и пользоваться ей в различных режи</w:t>
      </w:r>
      <w:r w:rsidR="00B1203A">
        <w:rPr>
          <w:rFonts w:ascii="Times New Roman" w:hAnsi="Times New Roman" w:cs="Times New Roman"/>
          <w:sz w:val="24"/>
          <w:szCs w:val="24"/>
        </w:rPr>
        <w:t xml:space="preserve">мных моментах (в непосредственной </w:t>
      </w:r>
      <w:r w:rsidRPr="008B3D01">
        <w:rPr>
          <w:rFonts w:ascii="Times New Roman" w:hAnsi="Times New Roman" w:cs="Times New Roman"/>
          <w:sz w:val="24"/>
          <w:szCs w:val="24"/>
        </w:rPr>
        <w:t xml:space="preserve"> образовательной деятельности, в свободной деятельности детей</w:t>
      </w:r>
      <w:r>
        <w:rPr>
          <w:rFonts w:ascii="Times New Roman" w:hAnsi="Times New Roman" w:cs="Times New Roman"/>
          <w:sz w:val="24"/>
          <w:szCs w:val="24"/>
        </w:rPr>
        <w:t>, проводить занятия на интерактивной</w:t>
      </w:r>
      <w:r w:rsidRPr="008B3D01">
        <w:rPr>
          <w:rFonts w:ascii="Times New Roman" w:hAnsi="Times New Roman" w:cs="Times New Roman"/>
          <w:sz w:val="24"/>
          <w:szCs w:val="24"/>
        </w:rPr>
        <w:t xml:space="preserve"> доске).</w:t>
      </w:r>
      <w:r>
        <w:rPr>
          <w:rFonts w:ascii="Times New Roman" w:hAnsi="Times New Roman" w:cs="Times New Roman"/>
          <w:sz w:val="24"/>
          <w:szCs w:val="24"/>
        </w:rPr>
        <w:t xml:space="preserve"> </w:t>
      </w:r>
    </w:p>
    <w:p w:rsidR="00E56C3F" w:rsidRDefault="00B1203A" w:rsidP="000C1BB8">
      <w:pPr>
        <w:spacing w:line="240" w:lineRule="auto"/>
        <w:ind w:firstLine="851"/>
        <w:jc w:val="both"/>
        <w:rPr>
          <w:rFonts w:ascii="Times New Roman" w:hAnsi="Times New Roman" w:cs="Times New Roman"/>
          <w:sz w:val="24"/>
          <w:szCs w:val="24"/>
        </w:rPr>
      </w:pPr>
      <w:r>
        <w:rPr>
          <w:rFonts w:ascii="Times New Roman" w:hAnsi="Times New Roman" w:cs="Times New Roman"/>
          <w:sz w:val="24"/>
          <w:szCs w:val="24"/>
        </w:rPr>
        <w:t>Ч</w:t>
      </w:r>
      <w:r w:rsidRPr="00E56C3F">
        <w:rPr>
          <w:rFonts w:ascii="Times New Roman" w:hAnsi="Times New Roman" w:cs="Times New Roman"/>
          <w:sz w:val="24"/>
          <w:szCs w:val="24"/>
        </w:rPr>
        <w:t xml:space="preserve">аще всего </w:t>
      </w:r>
      <w:r w:rsidR="00E56C3F">
        <w:rPr>
          <w:rFonts w:ascii="Times New Roman" w:hAnsi="Times New Roman" w:cs="Times New Roman"/>
          <w:sz w:val="24"/>
          <w:szCs w:val="24"/>
        </w:rPr>
        <w:t xml:space="preserve"> </w:t>
      </w:r>
      <w:r w:rsidR="00E56C3F" w:rsidRPr="00E56C3F">
        <w:rPr>
          <w:rFonts w:ascii="Times New Roman" w:hAnsi="Times New Roman" w:cs="Times New Roman"/>
          <w:sz w:val="24"/>
          <w:szCs w:val="24"/>
        </w:rPr>
        <w:t xml:space="preserve">интерактивный плакат </w:t>
      </w:r>
      <w:r w:rsidR="008852B9">
        <w:rPr>
          <w:rFonts w:ascii="Times New Roman" w:hAnsi="Times New Roman" w:cs="Times New Roman"/>
          <w:sz w:val="24"/>
          <w:szCs w:val="24"/>
        </w:rPr>
        <w:t>использу</w:t>
      </w:r>
      <w:r>
        <w:rPr>
          <w:rFonts w:ascii="Times New Roman" w:hAnsi="Times New Roman" w:cs="Times New Roman"/>
          <w:sz w:val="24"/>
          <w:szCs w:val="24"/>
        </w:rPr>
        <w:t xml:space="preserve">ется мной </w:t>
      </w:r>
      <w:proofErr w:type="gramStart"/>
      <w:r>
        <w:rPr>
          <w:rFonts w:ascii="Times New Roman" w:hAnsi="Times New Roman" w:cs="Times New Roman"/>
          <w:sz w:val="24"/>
          <w:szCs w:val="24"/>
        </w:rPr>
        <w:t xml:space="preserve">в </w:t>
      </w:r>
      <w:r w:rsidR="00E56C3F" w:rsidRPr="00E56C3F">
        <w:rPr>
          <w:rFonts w:ascii="Times New Roman" w:hAnsi="Times New Roman" w:cs="Times New Roman"/>
          <w:sz w:val="24"/>
          <w:szCs w:val="24"/>
        </w:rPr>
        <w:t xml:space="preserve"> работе с детьми в </w:t>
      </w:r>
      <w:r>
        <w:rPr>
          <w:rFonts w:ascii="Times New Roman" w:hAnsi="Times New Roman" w:cs="Times New Roman"/>
          <w:sz w:val="24"/>
          <w:szCs w:val="24"/>
        </w:rPr>
        <w:t xml:space="preserve">непосредственной </w:t>
      </w:r>
      <w:r w:rsidR="00E56C3F" w:rsidRPr="00E56C3F">
        <w:rPr>
          <w:rFonts w:ascii="Times New Roman" w:hAnsi="Times New Roman" w:cs="Times New Roman"/>
          <w:sz w:val="24"/>
          <w:szCs w:val="24"/>
        </w:rPr>
        <w:t>образовательной деятельности по познавательному развитию во время</w:t>
      </w:r>
      <w:proofErr w:type="gramEnd"/>
      <w:r w:rsidR="00E56C3F" w:rsidRPr="00E56C3F">
        <w:rPr>
          <w:rFonts w:ascii="Times New Roman" w:hAnsi="Times New Roman" w:cs="Times New Roman"/>
          <w:sz w:val="24"/>
          <w:szCs w:val="24"/>
        </w:rPr>
        <w:t xml:space="preserve"> всей тематической недели.</w:t>
      </w:r>
      <w:r w:rsidR="00E56C3F" w:rsidRPr="00E56C3F">
        <w:t xml:space="preserve"> </w:t>
      </w:r>
      <w:r w:rsidR="00E56C3F">
        <w:rPr>
          <w:rFonts w:ascii="Times New Roman" w:hAnsi="Times New Roman" w:cs="Times New Roman"/>
          <w:sz w:val="24"/>
          <w:szCs w:val="24"/>
        </w:rPr>
        <w:t>Также использую</w:t>
      </w:r>
      <w:r w:rsidR="00E56C3F" w:rsidRPr="00E56C3F">
        <w:rPr>
          <w:rFonts w:ascii="Times New Roman" w:hAnsi="Times New Roman" w:cs="Times New Roman"/>
          <w:sz w:val="24"/>
          <w:szCs w:val="24"/>
        </w:rPr>
        <w:t xml:space="preserve"> интерактивный плакат в работе н</w:t>
      </w:r>
      <w:r>
        <w:rPr>
          <w:rFonts w:ascii="Times New Roman" w:hAnsi="Times New Roman" w:cs="Times New Roman"/>
          <w:sz w:val="24"/>
          <w:szCs w:val="24"/>
        </w:rPr>
        <w:t xml:space="preserve">а интерактивной доске, обычно </w:t>
      </w:r>
      <w:r w:rsidR="00E56C3F" w:rsidRPr="00E56C3F">
        <w:rPr>
          <w:rFonts w:ascii="Times New Roman" w:hAnsi="Times New Roman" w:cs="Times New Roman"/>
          <w:sz w:val="24"/>
          <w:szCs w:val="24"/>
        </w:rPr>
        <w:t>для закрепления материала</w:t>
      </w:r>
      <w:r w:rsidR="00E56C3F" w:rsidRPr="00EF1B8F">
        <w:rPr>
          <w:rFonts w:ascii="Times New Roman" w:hAnsi="Times New Roman" w:cs="Times New Roman"/>
          <w:sz w:val="24"/>
          <w:szCs w:val="24"/>
        </w:rPr>
        <w:t xml:space="preserve">. </w:t>
      </w:r>
      <w:r w:rsidR="00EF1B8F">
        <w:rPr>
          <w:rFonts w:ascii="Times New Roman" w:hAnsi="Times New Roman" w:cs="Times New Roman"/>
          <w:sz w:val="24"/>
          <w:szCs w:val="24"/>
        </w:rPr>
        <w:t xml:space="preserve"> Работа на интерактивной доске с интерактивными плакатами, приносит </w:t>
      </w:r>
      <w:r w:rsidR="00EF1B8F" w:rsidRPr="00EF1B8F">
        <w:rPr>
          <w:rFonts w:ascii="Times New Roman" w:hAnsi="Times New Roman" w:cs="Times New Roman"/>
          <w:sz w:val="24"/>
          <w:szCs w:val="24"/>
        </w:rPr>
        <w:t>ребятам</w:t>
      </w:r>
      <w:r w:rsidR="00EF1B8F">
        <w:t xml:space="preserve"> </w:t>
      </w:r>
      <w:r w:rsidR="00EF1B8F">
        <w:rPr>
          <w:rFonts w:ascii="Times New Roman" w:hAnsi="Times New Roman" w:cs="Times New Roman"/>
          <w:sz w:val="24"/>
          <w:szCs w:val="24"/>
        </w:rPr>
        <w:t>положительные эмоции, так как каждый ребенок может индивидуально открыть метку с заданием.</w:t>
      </w:r>
      <w:r w:rsidR="00EF1B8F">
        <w:t xml:space="preserve"> </w:t>
      </w:r>
      <w:r w:rsidR="00EF1B8F" w:rsidRPr="00EF1B8F">
        <w:rPr>
          <w:rFonts w:ascii="Times New Roman" w:hAnsi="Times New Roman" w:cs="Times New Roman"/>
          <w:sz w:val="24"/>
          <w:szCs w:val="24"/>
        </w:rPr>
        <w:t>Еще</w:t>
      </w:r>
      <w:r w:rsidR="00EF1B8F">
        <w:t xml:space="preserve"> </w:t>
      </w:r>
      <w:r w:rsidR="00EF1B8F">
        <w:rPr>
          <w:rFonts w:ascii="Times New Roman" w:hAnsi="Times New Roman" w:cs="Times New Roman"/>
          <w:sz w:val="24"/>
          <w:szCs w:val="24"/>
        </w:rPr>
        <w:t>интерактивный</w:t>
      </w:r>
      <w:r w:rsidR="00E56C3F" w:rsidRPr="00E56C3F">
        <w:rPr>
          <w:rFonts w:ascii="Times New Roman" w:hAnsi="Times New Roman" w:cs="Times New Roman"/>
          <w:sz w:val="24"/>
          <w:szCs w:val="24"/>
        </w:rPr>
        <w:t xml:space="preserve"> плакат позволяет организовать индивидуальное обучение при помощи персонального компьютера в самостоятельной деятельности детей. Одной из задач воспитателя при организации самостоятельной деятельности дошкольника, связанной с использованием информационных ресурсов, является организация безопасной и эффективной самостоятельной работы дошкольника в сети. Интерактивный плакат позволяет решить поставленную задачу эф</w:t>
      </w:r>
      <w:r w:rsidR="00E56C3F">
        <w:rPr>
          <w:rFonts w:ascii="Times New Roman" w:hAnsi="Times New Roman" w:cs="Times New Roman"/>
          <w:sz w:val="24"/>
          <w:szCs w:val="24"/>
        </w:rPr>
        <w:t>фективно, т.к. воспитатель размещает</w:t>
      </w:r>
      <w:r w:rsidR="00E56C3F" w:rsidRPr="00E56C3F">
        <w:rPr>
          <w:rFonts w:ascii="Times New Roman" w:hAnsi="Times New Roman" w:cs="Times New Roman"/>
          <w:sz w:val="24"/>
          <w:szCs w:val="24"/>
        </w:rPr>
        <w:t xml:space="preserve"> на плакате ссылки,</w:t>
      </w:r>
      <w:r w:rsidR="00E56C3F">
        <w:rPr>
          <w:rFonts w:ascii="Times New Roman" w:hAnsi="Times New Roman" w:cs="Times New Roman"/>
          <w:sz w:val="24"/>
          <w:szCs w:val="24"/>
        </w:rPr>
        <w:t xml:space="preserve"> </w:t>
      </w:r>
      <w:r w:rsidR="00E56C3F" w:rsidRPr="00E56C3F">
        <w:rPr>
          <w:rFonts w:ascii="Times New Roman" w:hAnsi="Times New Roman" w:cs="Times New Roman"/>
          <w:sz w:val="24"/>
          <w:szCs w:val="24"/>
        </w:rPr>
        <w:t>только на проверенные источники с необходимой и достоверной информацией.</w:t>
      </w:r>
    </w:p>
    <w:p w:rsidR="00E56C3F" w:rsidRDefault="00AB3F70" w:rsidP="00B1203A">
      <w:pPr>
        <w:spacing w:line="240" w:lineRule="auto"/>
        <w:ind w:firstLine="851"/>
        <w:jc w:val="both"/>
        <w:rPr>
          <w:rFonts w:ascii="Times New Roman" w:hAnsi="Times New Roman" w:cs="Times New Roman"/>
          <w:sz w:val="24"/>
          <w:szCs w:val="24"/>
        </w:rPr>
      </w:pPr>
      <w:r w:rsidRPr="00AB3F70">
        <w:rPr>
          <w:rFonts w:ascii="Times New Roman" w:hAnsi="Times New Roman" w:cs="Times New Roman"/>
          <w:sz w:val="24"/>
          <w:szCs w:val="24"/>
        </w:rPr>
        <w:t xml:space="preserve">Интерактивные плакаты являются новинкой не только для детей, но и </w:t>
      </w:r>
      <w:r w:rsidR="00B1203A">
        <w:rPr>
          <w:rFonts w:ascii="Times New Roman" w:hAnsi="Times New Roman" w:cs="Times New Roman"/>
          <w:sz w:val="24"/>
          <w:szCs w:val="24"/>
        </w:rPr>
        <w:t xml:space="preserve">педагогов. Проводимый </w:t>
      </w:r>
      <w:r w:rsidR="00765BFC">
        <w:rPr>
          <w:rFonts w:ascii="Times New Roman" w:hAnsi="Times New Roman" w:cs="Times New Roman"/>
          <w:sz w:val="24"/>
          <w:szCs w:val="24"/>
        </w:rPr>
        <w:t xml:space="preserve"> </w:t>
      </w:r>
      <w:r w:rsidR="007A3866">
        <w:rPr>
          <w:rFonts w:ascii="Times New Roman" w:hAnsi="Times New Roman" w:cs="Times New Roman"/>
          <w:sz w:val="24"/>
          <w:szCs w:val="24"/>
        </w:rPr>
        <w:t xml:space="preserve">мною </w:t>
      </w:r>
      <w:r w:rsidR="007A3866" w:rsidRPr="00AB3F70">
        <w:rPr>
          <w:rFonts w:ascii="Times New Roman" w:hAnsi="Times New Roman" w:cs="Times New Roman"/>
          <w:sz w:val="24"/>
          <w:szCs w:val="24"/>
        </w:rPr>
        <w:t>мастер</w:t>
      </w:r>
      <w:r>
        <w:rPr>
          <w:rFonts w:ascii="Times New Roman" w:hAnsi="Times New Roman" w:cs="Times New Roman"/>
          <w:sz w:val="24"/>
          <w:szCs w:val="24"/>
        </w:rPr>
        <w:t xml:space="preserve">-класс </w:t>
      </w:r>
      <w:r w:rsidRPr="00AB3F70">
        <w:rPr>
          <w:rFonts w:ascii="Times New Roman" w:hAnsi="Times New Roman" w:cs="Times New Roman"/>
          <w:sz w:val="24"/>
          <w:szCs w:val="24"/>
        </w:rPr>
        <w:t>в рамках форума «Лидер образован</w:t>
      </w:r>
      <w:r>
        <w:rPr>
          <w:rFonts w:ascii="Times New Roman" w:hAnsi="Times New Roman" w:cs="Times New Roman"/>
          <w:sz w:val="24"/>
          <w:szCs w:val="24"/>
        </w:rPr>
        <w:t>ия</w:t>
      </w:r>
      <w:r w:rsidR="00B1203A">
        <w:rPr>
          <w:rFonts w:ascii="Times New Roman" w:hAnsi="Times New Roman" w:cs="Times New Roman"/>
          <w:sz w:val="24"/>
          <w:szCs w:val="24"/>
        </w:rPr>
        <w:t xml:space="preserve">» Ангарского городского округа показал, </w:t>
      </w:r>
      <w:r w:rsidRPr="00AB3F70">
        <w:rPr>
          <w:rFonts w:ascii="Times New Roman" w:hAnsi="Times New Roman" w:cs="Times New Roman"/>
          <w:sz w:val="24"/>
          <w:szCs w:val="24"/>
        </w:rPr>
        <w:t xml:space="preserve"> что тема интерактивных плакатов является актуальной</w:t>
      </w:r>
      <w:r w:rsidR="00E04261">
        <w:rPr>
          <w:rFonts w:ascii="Times New Roman" w:hAnsi="Times New Roman" w:cs="Times New Roman"/>
          <w:sz w:val="24"/>
          <w:szCs w:val="24"/>
        </w:rPr>
        <w:t xml:space="preserve"> и востребованной </w:t>
      </w:r>
      <w:r w:rsidR="00B1203A">
        <w:rPr>
          <w:rFonts w:ascii="Times New Roman" w:hAnsi="Times New Roman" w:cs="Times New Roman"/>
          <w:sz w:val="24"/>
          <w:szCs w:val="24"/>
        </w:rPr>
        <w:t xml:space="preserve"> к</w:t>
      </w:r>
      <w:r w:rsidR="00E04261">
        <w:rPr>
          <w:rFonts w:ascii="Times New Roman" w:hAnsi="Times New Roman" w:cs="Times New Roman"/>
          <w:sz w:val="24"/>
          <w:szCs w:val="24"/>
        </w:rPr>
        <w:t>оллегами</w:t>
      </w:r>
      <w:r>
        <w:rPr>
          <w:rFonts w:ascii="Times New Roman" w:hAnsi="Times New Roman" w:cs="Times New Roman"/>
          <w:sz w:val="24"/>
          <w:szCs w:val="24"/>
        </w:rPr>
        <w:t xml:space="preserve"> города Ангарска</w:t>
      </w:r>
      <w:r w:rsidR="00E04261">
        <w:rPr>
          <w:rFonts w:ascii="Times New Roman" w:hAnsi="Times New Roman" w:cs="Times New Roman"/>
          <w:sz w:val="24"/>
          <w:szCs w:val="24"/>
        </w:rPr>
        <w:t xml:space="preserve">,  которые были </w:t>
      </w:r>
      <w:r>
        <w:rPr>
          <w:rFonts w:ascii="Times New Roman" w:hAnsi="Times New Roman" w:cs="Times New Roman"/>
          <w:sz w:val="24"/>
          <w:szCs w:val="24"/>
        </w:rPr>
        <w:t xml:space="preserve"> довольны проведенным мероприятием и </w:t>
      </w:r>
      <w:r w:rsidR="00765BFC">
        <w:rPr>
          <w:rFonts w:ascii="Times New Roman" w:hAnsi="Times New Roman" w:cs="Times New Roman"/>
          <w:sz w:val="24"/>
          <w:szCs w:val="24"/>
        </w:rPr>
        <w:t>оставили мне</w:t>
      </w:r>
      <w:r>
        <w:rPr>
          <w:rFonts w:ascii="Times New Roman" w:hAnsi="Times New Roman" w:cs="Times New Roman"/>
          <w:sz w:val="24"/>
          <w:szCs w:val="24"/>
        </w:rPr>
        <w:t xml:space="preserve"> положительные отзывы. </w:t>
      </w:r>
    </w:p>
    <w:p w:rsidR="00F367FF" w:rsidRDefault="00F367FF" w:rsidP="000C1BB8">
      <w:pPr>
        <w:spacing w:line="240" w:lineRule="auto"/>
        <w:ind w:firstLine="851"/>
        <w:jc w:val="both"/>
        <w:rPr>
          <w:rFonts w:ascii="Times New Roman" w:hAnsi="Times New Roman" w:cs="Times New Roman"/>
          <w:sz w:val="24"/>
          <w:szCs w:val="24"/>
        </w:rPr>
      </w:pPr>
      <w:r w:rsidRPr="00F367FF">
        <w:rPr>
          <w:rFonts w:ascii="Times New Roman" w:hAnsi="Times New Roman" w:cs="Times New Roman"/>
          <w:sz w:val="24"/>
          <w:szCs w:val="24"/>
        </w:rPr>
        <w:t>Таким образом, интерактивные плакаты являются отличным</w:t>
      </w:r>
      <w:r w:rsidR="009258CA">
        <w:rPr>
          <w:rFonts w:ascii="Times New Roman" w:hAnsi="Times New Roman" w:cs="Times New Roman"/>
          <w:sz w:val="24"/>
          <w:szCs w:val="24"/>
        </w:rPr>
        <w:t>и</w:t>
      </w:r>
      <w:r w:rsidRPr="00F367FF">
        <w:rPr>
          <w:rFonts w:ascii="Times New Roman" w:hAnsi="Times New Roman" w:cs="Times New Roman"/>
          <w:sz w:val="24"/>
          <w:szCs w:val="24"/>
        </w:rPr>
        <w:t xml:space="preserve"> помощниками </w:t>
      </w:r>
      <w:r>
        <w:rPr>
          <w:rFonts w:ascii="Times New Roman" w:hAnsi="Times New Roman" w:cs="Times New Roman"/>
          <w:sz w:val="24"/>
          <w:szCs w:val="24"/>
        </w:rPr>
        <w:t>воспитателя. Они не только содержат</w:t>
      </w:r>
      <w:r w:rsidRPr="00F367FF">
        <w:rPr>
          <w:rFonts w:ascii="Times New Roman" w:hAnsi="Times New Roman" w:cs="Times New Roman"/>
          <w:sz w:val="24"/>
          <w:szCs w:val="24"/>
        </w:rPr>
        <w:t xml:space="preserve"> гораздо больше интересного материала, чем обычные мультимедийны</w:t>
      </w:r>
      <w:r>
        <w:rPr>
          <w:rFonts w:ascii="Times New Roman" w:hAnsi="Times New Roman" w:cs="Times New Roman"/>
          <w:sz w:val="24"/>
          <w:szCs w:val="24"/>
        </w:rPr>
        <w:t>е плакаты, но и предоставляют материал</w:t>
      </w:r>
      <w:r w:rsidRPr="00F367FF">
        <w:rPr>
          <w:rFonts w:ascii="Times New Roman" w:hAnsi="Times New Roman" w:cs="Times New Roman"/>
          <w:sz w:val="24"/>
          <w:szCs w:val="24"/>
        </w:rPr>
        <w:t xml:space="preserve"> в гораздо более наглядной и эффективной форме. За счет использования ин</w:t>
      </w:r>
      <w:r>
        <w:rPr>
          <w:rFonts w:ascii="Times New Roman" w:hAnsi="Times New Roman" w:cs="Times New Roman"/>
          <w:sz w:val="24"/>
          <w:szCs w:val="24"/>
        </w:rPr>
        <w:t>терактивных элементов решается</w:t>
      </w:r>
      <w:r w:rsidRPr="00F367FF">
        <w:rPr>
          <w:rFonts w:ascii="Times New Roman" w:hAnsi="Times New Roman" w:cs="Times New Roman"/>
          <w:sz w:val="24"/>
          <w:szCs w:val="24"/>
        </w:rPr>
        <w:t xml:space="preserve"> одна из важнейших задач, привлечение внимания ребенка, его вовлечение в активную познавательную деятельность. Детям нравиться работать с интерактивными пособиями. Взаимодействие с интерактивным плакатом вызывает у ребенка живой интерес, способствует развитию познавательной активности.</w:t>
      </w:r>
    </w:p>
    <w:p w:rsidR="00E56C3F" w:rsidRPr="00DD003E" w:rsidRDefault="004E1FA8" w:rsidP="000C1BB8">
      <w:pPr>
        <w:spacing w:line="240" w:lineRule="auto"/>
        <w:ind w:firstLine="851"/>
        <w:jc w:val="both"/>
        <w:rPr>
          <w:rFonts w:ascii="Times New Roman" w:hAnsi="Times New Roman" w:cs="Times New Roman"/>
          <w:szCs w:val="24"/>
        </w:rPr>
      </w:pPr>
      <w:r w:rsidRPr="00DD003E">
        <w:rPr>
          <w:rFonts w:ascii="Times New Roman" w:eastAsia="Calibri" w:hAnsi="Times New Roman" w:cs="Times New Roman"/>
          <w:sz w:val="24"/>
          <w:szCs w:val="28"/>
        </w:rPr>
        <w:t>Сегодня, наша первостепенная задача: создать некий баланс и дать современным детям здоровый опыт продуктивной деятельности с цифровыми устройствами</w:t>
      </w:r>
      <w:r w:rsidR="00B1203A">
        <w:rPr>
          <w:rFonts w:ascii="Times New Roman" w:eastAsia="Calibri" w:hAnsi="Times New Roman" w:cs="Times New Roman"/>
          <w:sz w:val="24"/>
          <w:szCs w:val="28"/>
        </w:rPr>
        <w:t>.</w:t>
      </w:r>
    </w:p>
    <w:p w:rsidR="008B3D01" w:rsidRPr="008B3D01" w:rsidRDefault="008B3D01" w:rsidP="000C1BB8">
      <w:pPr>
        <w:ind w:firstLine="851"/>
        <w:jc w:val="both"/>
        <w:rPr>
          <w:rFonts w:ascii="Times New Roman" w:hAnsi="Times New Roman" w:cs="Times New Roman"/>
          <w:sz w:val="24"/>
          <w:szCs w:val="24"/>
        </w:rPr>
      </w:pPr>
    </w:p>
    <w:p w:rsidR="008B3D01" w:rsidRPr="00114DE6" w:rsidRDefault="00CA788B" w:rsidP="00114DE6">
      <w:pPr>
        <w:ind w:firstLine="851"/>
        <w:rPr>
          <w:rFonts w:ascii="Times New Roman" w:hAnsi="Times New Roman" w:cs="Times New Roman"/>
          <w:sz w:val="24"/>
          <w:szCs w:val="24"/>
        </w:rPr>
      </w:pPr>
      <w:r w:rsidRPr="00114DE6">
        <w:rPr>
          <w:rFonts w:ascii="Times New Roman" w:hAnsi="Times New Roman" w:cs="Times New Roman"/>
          <w:sz w:val="24"/>
          <w:szCs w:val="24"/>
        </w:rPr>
        <w:t>Список литературы:</w:t>
      </w:r>
    </w:p>
    <w:p w:rsidR="00CA788B" w:rsidRPr="00114DE6" w:rsidRDefault="00CA788B" w:rsidP="00CA788B">
      <w:pPr>
        <w:numPr>
          <w:ilvl w:val="0"/>
          <w:numId w:val="1"/>
        </w:numPr>
        <w:spacing w:after="0" w:line="240" w:lineRule="auto"/>
        <w:rPr>
          <w:rFonts w:ascii="Times New Roman" w:eastAsia="Times New Roman" w:hAnsi="Times New Roman" w:cs="Times New Roman"/>
          <w:sz w:val="24"/>
          <w:szCs w:val="24"/>
          <w:lang w:eastAsia="ru-RU"/>
        </w:rPr>
      </w:pPr>
      <w:proofErr w:type="spellStart"/>
      <w:r w:rsidRPr="00114DE6">
        <w:rPr>
          <w:rFonts w:ascii="Times New Roman" w:eastAsia="Times New Roman" w:hAnsi="Times New Roman" w:cs="Times New Roman"/>
          <w:sz w:val="24"/>
          <w:szCs w:val="24"/>
          <w:lang w:eastAsia="ru-RU"/>
        </w:rPr>
        <w:t>Селевко</w:t>
      </w:r>
      <w:proofErr w:type="spellEnd"/>
      <w:r w:rsidRPr="00114DE6">
        <w:rPr>
          <w:rFonts w:ascii="Times New Roman" w:eastAsia="Times New Roman" w:hAnsi="Times New Roman" w:cs="Times New Roman"/>
          <w:sz w:val="24"/>
          <w:szCs w:val="24"/>
          <w:lang w:eastAsia="ru-RU"/>
        </w:rPr>
        <w:t xml:space="preserve"> Г.К. Современные образовательные технологии: Учебное пособие. – М.: Народное образование, 1998.</w:t>
      </w:r>
    </w:p>
    <w:p w:rsidR="00CA788B" w:rsidRPr="00114DE6" w:rsidRDefault="00114DE6" w:rsidP="00CA788B">
      <w:pPr>
        <w:numPr>
          <w:ilvl w:val="0"/>
          <w:numId w:val="1"/>
        </w:numPr>
        <w:spacing w:after="0" w:line="240" w:lineRule="auto"/>
        <w:rPr>
          <w:rFonts w:ascii="Times New Roman" w:eastAsia="Times New Roman" w:hAnsi="Times New Roman" w:cs="Times New Roman"/>
          <w:sz w:val="24"/>
          <w:szCs w:val="24"/>
          <w:lang w:eastAsia="ru-RU"/>
        </w:rPr>
      </w:pPr>
      <w:r w:rsidRPr="00114DE6">
        <w:rPr>
          <w:rFonts w:ascii="Times New Roman" w:eastAsia="Times New Roman" w:hAnsi="Times New Roman" w:cs="Times New Roman"/>
          <w:sz w:val="24"/>
          <w:szCs w:val="24"/>
          <w:lang w:eastAsia="ru-RU"/>
        </w:rPr>
        <w:t xml:space="preserve">Интерактивный плакат как педагогическое средство повышения уровня усвоения </w:t>
      </w:r>
      <w:proofErr w:type="spellStart"/>
      <w:r w:rsidRPr="00114DE6">
        <w:rPr>
          <w:rFonts w:ascii="Times New Roman" w:eastAsia="Times New Roman" w:hAnsi="Times New Roman" w:cs="Times New Roman"/>
          <w:sz w:val="24"/>
          <w:szCs w:val="24"/>
          <w:lang w:eastAsia="ru-RU"/>
        </w:rPr>
        <w:t>знанийдошкольниками</w:t>
      </w:r>
      <w:proofErr w:type="spellEnd"/>
      <w:r w:rsidRPr="00114DE6">
        <w:rPr>
          <w:rFonts w:ascii="Times New Roman" w:eastAsia="Times New Roman" w:hAnsi="Times New Roman" w:cs="Times New Roman"/>
          <w:sz w:val="24"/>
          <w:szCs w:val="24"/>
          <w:lang w:eastAsia="ru-RU"/>
        </w:rPr>
        <w:t xml:space="preserve"> [Электронный ресурс] </w:t>
      </w:r>
      <w:r w:rsidRPr="00114DE6">
        <w:rPr>
          <w:rFonts w:ascii="Times New Roman" w:eastAsia="Times New Roman" w:hAnsi="Times New Roman" w:cs="Times New Roman"/>
          <w:sz w:val="24"/>
          <w:szCs w:val="24"/>
          <w:lang w:val="en-US" w:eastAsia="ru-RU"/>
        </w:rPr>
        <w:t>URL</w:t>
      </w:r>
      <w:r w:rsidRPr="00114DE6">
        <w:rPr>
          <w:rFonts w:ascii="Times New Roman" w:eastAsia="Times New Roman" w:hAnsi="Times New Roman" w:cs="Times New Roman"/>
          <w:sz w:val="24"/>
          <w:szCs w:val="24"/>
          <w:lang w:eastAsia="ru-RU"/>
        </w:rPr>
        <w:t>:</w:t>
      </w:r>
    </w:p>
    <w:p w:rsidR="00CA788B" w:rsidRPr="00114DE6" w:rsidRDefault="00C851C8" w:rsidP="00CA788B">
      <w:pPr>
        <w:spacing w:after="0" w:line="240" w:lineRule="auto"/>
        <w:ind w:left="720"/>
        <w:rPr>
          <w:rStyle w:val="a3"/>
          <w:rFonts w:ascii="Times New Roman" w:hAnsi="Times New Roman" w:cs="Times New Roman"/>
          <w:sz w:val="24"/>
          <w:szCs w:val="24"/>
        </w:rPr>
      </w:pPr>
      <w:hyperlink r:id="rId6" w:history="1">
        <w:r w:rsidR="00CA788B" w:rsidRPr="00114DE6">
          <w:rPr>
            <w:rStyle w:val="a3"/>
            <w:rFonts w:ascii="Times New Roman" w:hAnsi="Times New Roman" w:cs="Times New Roman"/>
            <w:sz w:val="24"/>
            <w:szCs w:val="24"/>
          </w:rPr>
          <w:t>https://elibrary.ru/item.asp?id=38572219</w:t>
        </w:r>
      </w:hyperlink>
    </w:p>
    <w:p w:rsidR="00CA788B" w:rsidRPr="00114DE6" w:rsidRDefault="00114DE6" w:rsidP="00114DE6">
      <w:pPr>
        <w:pStyle w:val="a4"/>
        <w:numPr>
          <w:ilvl w:val="0"/>
          <w:numId w:val="1"/>
        </w:numPr>
        <w:spacing w:after="0" w:line="240" w:lineRule="auto"/>
        <w:rPr>
          <w:rFonts w:ascii="Times New Roman" w:hAnsi="Times New Roman" w:cs="Times New Roman"/>
          <w:sz w:val="24"/>
          <w:szCs w:val="24"/>
        </w:rPr>
      </w:pPr>
      <w:r w:rsidRPr="00114DE6">
        <w:rPr>
          <w:rStyle w:val="c0"/>
          <w:rFonts w:ascii="Times New Roman" w:hAnsi="Times New Roman" w:cs="Times New Roman"/>
          <w:color w:val="000000"/>
          <w:sz w:val="24"/>
          <w:szCs w:val="24"/>
          <w:shd w:val="clear" w:color="auto" w:fill="FFFFFF"/>
        </w:rPr>
        <w:t>Использование интерактивного плаката в практике работы с детьми 5-7 лет</w:t>
      </w:r>
      <w:r w:rsidRPr="00114DE6">
        <w:rPr>
          <w:rStyle w:val="c0"/>
          <w:rFonts w:ascii="Times New Roman" w:hAnsi="Times New Roman" w:cs="Times New Roman"/>
          <w:b/>
          <w:bCs/>
          <w:color w:val="000000"/>
          <w:sz w:val="24"/>
          <w:szCs w:val="24"/>
          <w:shd w:val="clear" w:color="auto" w:fill="FFFFFF"/>
        </w:rPr>
        <w:t xml:space="preserve">  </w:t>
      </w:r>
      <w:r w:rsidRPr="00114DE6">
        <w:rPr>
          <w:rFonts w:ascii="Times New Roman" w:eastAsia="Times New Roman" w:hAnsi="Times New Roman" w:cs="Times New Roman"/>
          <w:sz w:val="24"/>
          <w:szCs w:val="24"/>
          <w:lang w:eastAsia="ru-RU"/>
        </w:rPr>
        <w:t xml:space="preserve">[Электронный ресурс] </w:t>
      </w:r>
      <w:r w:rsidRPr="00114DE6">
        <w:rPr>
          <w:rFonts w:ascii="Times New Roman" w:eastAsia="Times New Roman" w:hAnsi="Times New Roman" w:cs="Times New Roman"/>
          <w:sz w:val="24"/>
          <w:szCs w:val="24"/>
          <w:lang w:val="en-US" w:eastAsia="ru-RU"/>
        </w:rPr>
        <w:t>URL</w:t>
      </w:r>
      <w:r w:rsidRPr="00114DE6">
        <w:rPr>
          <w:rFonts w:ascii="Times New Roman" w:eastAsia="Times New Roman" w:hAnsi="Times New Roman" w:cs="Times New Roman"/>
          <w:sz w:val="24"/>
          <w:szCs w:val="24"/>
          <w:lang w:eastAsia="ru-RU"/>
        </w:rPr>
        <w:t xml:space="preserve">:  </w:t>
      </w:r>
      <w:hyperlink r:id="rId7" w:history="1">
        <w:r w:rsidR="00CA788B" w:rsidRPr="00114DE6">
          <w:rPr>
            <w:rStyle w:val="a3"/>
            <w:rFonts w:ascii="Times New Roman" w:eastAsia="Times New Roman" w:hAnsi="Times New Roman" w:cs="Times New Roman"/>
            <w:sz w:val="24"/>
            <w:szCs w:val="24"/>
            <w:lang w:eastAsia="ru-RU"/>
          </w:rPr>
          <w:t>https://uchportfolio.ru/articles/read/2152</w:t>
        </w:r>
      </w:hyperlink>
    </w:p>
    <w:p w:rsidR="00CA788B" w:rsidRPr="00CA788B" w:rsidRDefault="00CA788B" w:rsidP="00CA788B">
      <w:pPr>
        <w:spacing w:after="0" w:line="240" w:lineRule="auto"/>
        <w:ind w:left="720"/>
        <w:rPr>
          <w:rFonts w:ascii="Times New Roman" w:eastAsia="Times New Roman" w:hAnsi="Times New Roman" w:cs="Times New Roman"/>
          <w:sz w:val="24"/>
          <w:szCs w:val="28"/>
          <w:lang w:eastAsia="ru-RU"/>
        </w:rPr>
      </w:pPr>
    </w:p>
    <w:p w:rsidR="00CA788B" w:rsidRPr="00CA788B" w:rsidRDefault="00CA788B" w:rsidP="00CA788B">
      <w:pPr>
        <w:spacing w:after="0" w:line="240" w:lineRule="auto"/>
        <w:ind w:left="720"/>
        <w:rPr>
          <w:rFonts w:ascii="Times New Roman" w:eastAsia="Times New Roman" w:hAnsi="Times New Roman" w:cs="Times New Roman"/>
          <w:sz w:val="28"/>
          <w:szCs w:val="28"/>
          <w:lang w:eastAsia="ru-RU"/>
        </w:rPr>
      </w:pPr>
    </w:p>
    <w:p w:rsidR="00CA788B" w:rsidRPr="008B3D01" w:rsidRDefault="00CA788B" w:rsidP="000C1BB8">
      <w:pPr>
        <w:ind w:firstLine="851"/>
        <w:jc w:val="both"/>
        <w:rPr>
          <w:rFonts w:ascii="Times New Roman" w:hAnsi="Times New Roman" w:cs="Times New Roman"/>
          <w:b/>
          <w:sz w:val="24"/>
          <w:szCs w:val="24"/>
        </w:rPr>
      </w:pPr>
    </w:p>
    <w:sectPr w:rsidR="00CA788B" w:rsidRPr="008B3D01" w:rsidSect="00E04261">
      <w:pgSz w:w="11906" w:h="16838"/>
      <w:pgMar w:top="1134" w:right="850"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956EC"/>
    <w:multiLevelType w:val="multilevel"/>
    <w:tmpl w:val="E836F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79F"/>
    <w:rsid w:val="000C1BB8"/>
    <w:rsid w:val="00114DE6"/>
    <w:rsid w:val="00312D28"/>
    <w:rsid w:val="00335616"/>
    <w:rsid w:val="004E1FA8"/>
    <w:rsid w:val="006A3FF3"/>
    <w:rsid w:val="006B73C0"/>
    <w:rsid w:val="006D479F"/>
    <w:rsid w:val="00765BFC"/>
    <w:rsid w:val="007A3866"/>
    <w:rsid w:val="008852B9"/>
    <w:rsid w:val="008B3D01"/>
    <w:rsid w:val="008F000C"/>
    <w:rsid w:val="009258CA"/>
    <w:rsid w:val="00952E3D"/>
    <w:rsid w:val="00960ADB"/>
    <w:rsid w:val="00AB3F70"/>
    <w:rsid w:val="00B1203A"/>
    <w:rsid w:val="00C656BC"/>
    <w:rsid w:val="00C851C8"/>
    <w:rsid w:val="00CA788B"/>
    <w:rsid w:val="00DD003E"/>
    <w:rsid w:val="00DD7C30"/>
    <w:rsid w:val="00E04261"/>
    <w:rsid w:val="00E56C3F"/>
    <w:rsid w:val="00EF1B8F"/>
    <w:rsid w:val="00F367FF"/>
    <w:rsid w:val="00FF0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A788B"/>
    <w:rPr>
      <w:color w:val="0563C1" w:themeColor="hyperlink"/>
      <w:u w:val="single"/>
    </w:rPr>
  </w:style>
  <w:style w:type="paragraph" w:styleId="a4">
    <w:name w:val="List Paragraph"/>
    <w:basedOn w:val="a"/>
    <w:uiPriority w:val="34"/>
    <w:qFormat/>
    <w:rsid w:val="00114DE6"/>
    <w:pPr>
      <w:ind w:left="720"/>
      <w:contextualSpacing/>
    </w:pPr>
  </w:style>
  <w:style w:type="character" w:customStyle="1" w:styleId="c0">
    <w:name w:val="c0"/>
    <w:basedOn w:val="a0"/>
    <w:rsid w:val="00114D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A788B"/>
    <w:rPr>
      <w:color w:val="0563C1" w:themeColor="hyperlink"/>
      <w:u w:val="single"/>
    </w:rPr>
  </w:style>
  <w:style w:type="paragraph" w:styleId="a4">
    <w:name w:val="List Paragraph"/>
    <w:basedOn w:val="a"/>
    <w:uiPriority w:val="34"/>
    <w:qFormat/>
    <w:rsid w:val="00114DE6"/>
    <w:pPr>
      <w:ind w:left="720"/>
      <w:contextualSpacing/>
    </w:pPr>
  </w:style>
  <w:style w:type="character" w:customStyle="1" w:styleId="c0">
    <w:name w:val="c0"/>
    <w:basedOn w:val="a0"/>
    <w:rsid w:val="00114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uchportfolio.ru/articles/read/21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library.ru/item.asp?id=38572219"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2</Pages>
  <Words>958</Words>
  <Characters>5463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Юлия</cp:lastModifiedBy>
  <cp:revision>19</cp:revision>
  <dcterms:created xsi:type="dcterms:W3CDTF">2021-02-28T03:34:00Z</dcterms:created>
  <dcterms:modified xsi:type="dcterms:W3CDTF">2021-07-06T03:26:00Z</dcterms:modified>
</cp:coreProperties>
</file>