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5656F4" w14:textId="77777777" w:rsidR="006E716C" w:rsidRPr="006E716C" w:rsidRDefault="006E716C" w:rsidP="006E716C">
      <w:pPr>
        <w:widowControl w:val="0"/>
        <w:spacing w:after="0" w:line="240" w:lineRule="auto"/>
        <w:ind w:firstLine="851"/>
        <w:jc w:val="center"/>
        <w:rPr>
          <w:rFonts w:ascii="Times New Roman" w:eastAsia="Times New Roman" w:hAnsi="Times New Roman"/>
          <w:b/>
          <w:sz w:val="4"/>
          <w:szCs w:val="28"/>
          <w:lang w:eastAsia="ru-RU"/>
        </w:rPr>
      </w:pPr>
    </w:p>
    <w:p w14:paraId="4A52BE35" w14:textId="77777777" w:rsidR="006E716C" w:rsidRDefault="006E716C" w:rsidP="006E716C">
      <w:pPr>
        <w:widowControl w:val="0"/>
        <w:spacing w:after="0" w:line="240" w:lineRule="auto"/>
        <w:ind w:firstLine="851"/>
        <w:jc w:val="center"/>
        <w:rPr>
          <w:rFonts w:ascii="Times New Roman" w:eastAsia="Times New Roman" w:hAnsi="Times New Roman"/>
          <w:b/>
          <w:sz w:val="32"/>
          <w:szCs w:val="28"/>
          <w:lang w:eastAsia="ru-RU"/>
        </w:rPr>
      </w:pPr>
      <w:r>
        <w:rPr>
          <w:rFonts w:ascii="Times New Roman" w:eastAsia="Times New Roman" w:hAnsi="Times New Roman"/>
          <w:b/>
          <w:noProof/>
          <w:sz w:val="32"/>
          <w:szCs w:val="28"/>
          <w:lang w:eastAsia="ru-RU"/>
        </w:rPr>
        <w:drawing>
          <wp:inline distT="0" distB="0" distL="0" distR="0" wp14:anchorId="63AB17B4" wp14:editId="35B92FE1">
            <wp:extent cx="5373278" cy="3351356"/>
            <wp:effectExtent l="0" t="0" r="0" b="1905"/>
            <wp:docPr id="1" name="Рисунок 1" descr="C:\Users\пк\Desktop\s084436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пк\Desktop\s08443682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8035" cy="33543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57E2D9" w14:textId="77777777" w:rsidR="006E716C" w:rsidRDefault="006E716C" w:rsidP="006E716C">
      <w:pPr>
        <w:widowControl w:val="0"/>
        <w:spacing w:after="0" w:line="240" w:lineRule="auto"/>
        <w:ind w:firstLine="851"/>
        <w:jc w:val="center"/>
        <w:rPr>
          <w:rFonts w:ascii="Times New Roman" w:eastAsia="Times New Roman" w:hAnsi="Times New Roman"/>
          <w:b/>
          <w:sz w:val="32"/>
          <w:szCs w:val="28"/>
          <w:lang w:eastAsia="ru-RU"/>
        </w:rPr>
      </w:pPr>
    </w:p>
    <w:p w14:paraId="3DA698BE" w14:textId="77777777" w:rsidR="006E716C" w:rsidRDefault="006E716C" w:rsidP="006E716C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snapToGrid w:val="0"/>
          <w:sz w:val="32"/>
          <w:lang w:eastAsia="ru-RU"/>
        </w:rPr>
      </w:pPr>
    </w:p>
    <w:p w14:paraId="3B3E78CE" w14:textId="77777777" w:rsidR="006E716C" w:rsidRDefault="006E716C" w:rsidP="006E716C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snapToGrid w:val="0"/>
          <w:sz w:val="32"/>
          <w:lang w:eastAsia="ru-RU"/>
        </w:rPr>
      </w:pPr>
    </w:p>
    <w:p w14:paraId="66AD511F" w14:textId="77777777" w:rsidR="006E716C" w:rsidRPr="00C44A88" w:rsidRDefault="006E716C" w:rsidP="006E716C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28"/>
          <w:lang w:eastAsia="ru-RU"/>
        </w:rPr>
      </w:pPr>
      <w:r w:rsidRPr="00C44A88">
        <w:rPr>
          <w:rFonts w:ascii="Times New Roman" w:eastAsia="Times New Roman" w:hAnsi="Times New Roman"/>
          <w:b/>
          <w:snapToGrid w:val="0"/>
          <w:sz w:val="32"/>
          <w:lang w:eastAsia="ru-RU"/>
        </w:rPr>
        <w:t xml:space="preserve">Положение </w:t>
      </w:r>
    </w:p>
    <w:p w14:paraId="220E0DBF" w14:textId="77777777" w:rsidR="006E716C" w:rsidRDefault="006E716C" w:rsidP="006E716C">
      <w:pPr>
        <w:widowControl w:val="0"/>
        <w:spacing w:after="0" w:line="240" w:lineRule="auto"/>
        <w:ind w:firstLine="851"/>
        <w:jc w:val="center"/>
        <w:rPr>
          <w:rFonts w:ascii="Times New Roman" w:eastAsia="Times New Roman" w:hAnsi="Times New Roman"/>
          <w:b/>
          <w:sz w:val="32"/>
          <w:szCs w:val="28"/>
          <w:lang w:eastAsia="ru-RU"/>
        </w:rPr>
      </w:pPr>
      <w:r w:rsidRPr="00C44A88">
        <w:rPr>
          <w:rFonts w:ascii="Times New Roman" w:eastAsia="Times New Roman" w:hAnsi="Times New Roman"/>
          <w:b/>
          <w:sz w:val="32"/>
          <w:szCs w:val="28"/>
          <w:lang w:eastAsia="ru-RU"/>
        </w:rPr>
        <w:t xml:space="preserve"> о </w:t>
      </w:r>
      <w:r>
        <w:rPr>
          <w:rFonts w:ascii="Times New Roman" w:eastAsia="Times New Roman" w:hAnsi="Times New Roman"/>
          <w:b/>
          <w:sz w:val="32"/>
          <w:szCs w:val="28"/>
          <w:lang w:eastAsia="ru-RU"/>
        </w:rPr>
        <w:t>проведении природоохранной экологическ</w:t>
      </w:r>
      <w:r w:rsidRPr="00C44A88">
        <w:rPr>
          <w:rFonts w:ascii="Times New Roman" w:eastAsia="Times New Roman" w:hAnsi="Times New Roman"/>
          <w:b/>
          <w:sz w:val="32"/>
          <w:szCs w:val="28"/>
          <w:lang w:eastAsia="ru-RU"/>
        </w:rPr>
        <w:t xml:space="preserve">ой акции </w:t>
      </w:r>
      <w:r>
        <w:rPr>
          <w:rFonts w:ascii="Times New Roman" w:eastAsia="Times New Roman" w:hAnsi="Times New Roman"/>
          <w:b/>
          <w:sz w:val="32"/>
          <w:szCs w:val="28"/>
          <w:lang w:eastAsia="ru-RU"/>
        </w:rPr>
        <w:t>«Батарейки, сдавайтесь!»</w:t>
      </w:r>
    </w:p>
    <w:p w14:paraId="1032190E" w14:textId="77777777" w:rsidR="006E716C" w:rsidRPr="00C44A88" w:rsidRDefault="006E716C" w:rsidP="006E716C">
      <w:pPr>
        <w:widowControl w:val="0"/>
        <w:spacing w:after="0" w:line="240" w:lineRule="auto"/>
        <w:ind w:firstLine="851"/>
        <w:jc w:val="both"/>
        <w:rPr>
          <w:rFonts w:ascii="Times New Roman" w:eastAsia="Times New Roman" w:hAnsi="Times New Roman"/>
          <w:snapToGrid w:val="0"/>
          <w:sz w:val="24"/>
          <w:lang w:eastAsia="ru-RU"/>
        </w:rPr>
      </w:pPr>
    </w:p>
    <w:p w14:paraId="6CF7D831" w14:textId="77777777" w:rsidR="006E716C" w:rsidRPr="00C44A88" w:rsidRDefault="006E716C" w:rsidP="006E716C">
      <w:pPr>
        <w:widowControl w:val="0"/>
        <w:spacing w:after="0" w:line="360" w:lineRule="auto"/>
        <w:jc w:val="center"/>
        <w:rPr>
          <w:rFonts w:ascii="Times New Roman" w:eastAsia="Times New Roman" w:hAnsi="Times New Roman"/>
          <w:b/>
          <w:snapToGrid w:val="0"/>
          <w:sz w:val="28"/>
          <w:szCs w:val="28"/>
          <w:lang w:eastAsia="ru-RU"/>
        </w:rPr>
      </w:pPr>
      <w:r w:rsidRPr="00C44A88">
        <w:rPr>
          <w:rFonts w:ascii="Times New Roman" w:eastAsia="Times New Roman" w:hAnsi="Times New Roman"/>
          <w:b/>
          <w:snapToGrid w:val="0"/>
          <w:sz w:val="28"/>
          <w:szCs w:val="28"/>
          <w:lang w:eastAsia="ru-RU"/>
        </w:rPr>
        <w:t>1. Общие положения</w:t>
      </w:r>
    </w:p>
    <w:p w14:paraId="7B2DD326" w14:textId="77777777" w:rsidR="006E716C" w:rsidRPr="00C44A88" w:rsidRDefault="006E716C" w:rsidP="006E716C">
      <w:pPr>
        <w:widowControl w:val="0"/>
        <w:spacing w:after="0" w:line="360" w:lineRule="auto"/>
        <w:ind w:firstLine="851"/>
        <w:jc w:val="both"/>
        <w:rPr>
          <w:rFonts w:ascii="Times New Roman" w:eastAsia="Times New Roman" w:hAnsi="Times New Roman"/>
          <w:snapToGrid w:val="0"/>
          <w:sz w:val="28"/>
          <w:szCs w:val="28"/>
          <w:lang w:eastAsia="ru-RU"/>
        </w:rPr>
      </w:pPr>
      <w:r w:rsidRPr="00C44A88">
        <w:rPr>
          <w:rFonts w:ascii="Times New Roman" w:eastAsia="Times New Roman" w:hAnsi="Times New Roman"/>
          <w:snapToGrid w:val="0"/>
          <w:sz w:val="28"/>
          <w:szCs w:val="28"/>
          <w:lang w:eastAsia="ru-RU"/>
        </w:rPr>
        <w:t xml:space="preserve">Настоящее положение определяет </w:t>
      </w:r>
      <w:r>
        <w:rPr>
          <w:rFonts w:ascii="Times New Roman" w:eastAsia="Times New Roman" w:hAnsi="Times New Roman"/>
          <w:snapToGrid w:val="0"/>
          <w:sz w:val="28"/>
          <w:szCs w:val="28"/>
          <w:lang w:eastAsia="ru-RU"/>
        </w:rPr>
        <w:t xml:space="preserve">цели и задачи, </w:t>
      </w:r>
      <w:r w:rsidRPr="00C44A88">
        <w:rPr>
          <w:rFonts w:ascii="Times New Roman" w:eastAsia="Times New Roman" w:hAnsi="Times New Roman"/>
          <w:snapToGrid w:val="0"/>
          <w:sz w:val="28"/>
          <w:szCs w:val="28"/>
          <w:lang w:eastAsia="ru-RU"/>
        </w:rPr>
        <w:t xml:space="preserve">порядок </w:t>
      </w:r>
      <w:r>
        <w:rPr>
          <w:rFonts w:ascii="Times New Roman" w:eastAsia="Times New Roman" w:hAnsi="Times New Roman"/>
          <w:snapToGrid w:val="0"/>
          <w:sz w:val="28"/>
          <w:szCs w:val="28"/>
          <w:lang w:eastAsia="ru-RU"/>
        </w:rPr>
        <w:t xml:space="preserve">и сроки </w:t>
      </w:r>
      <w:r w:rsidRPr="00C44A88">
        <w:rPr>
          <w:rFonts w:ascii="Times New Roman" w:eastAsia="Times New Roman" w:hAnsi="Times New Roman"/>
          <w:snapToGrid w:val="0"/>
          <w:sz w:val="28"/>
          <w:szCs w:val="28"/>
          <w:lang w:eastAsia="ru-RU"/>
        </w:rPr>
        <w:t xml:space="preserve">проведения в МБДОУ «Детский сад присмотра и оздоровления № 190» </w:t>
      </w:r>
      <w:r>
        <w:rPr>
          <w:rFonts w:ascii="Times New Roman" w:eastAsia="Times New Roman" w:hAnsi="Times New Roman"/>
          <w:snapToGrid w:val="0"/>
          <w:sz w:val="28"/>
          <w:szCs w:val="28"/>
          <w:lang w:eastAsia="ru-RU"/>
        </w:rPr>
        <w:t xml:space="preserve">                  </w:t>
      </w:r>
      <w:r w:rsidRPr="00C44A88">
        <w:rPr>
          <w:rFonts w:ascii="Times New Roman" w:eastAsia="Times New Roman" w:hAnsi="Times New Roman"/>
          <w:snapToGrid w:val="0"/>
          <w:sz w:val="28"/>
          <w:szCs w:val="28"/>
          <w:lang w:eastAsia="ru-RU"/>
        </w:rPr>
        <w:t>г. Саратова природоохранной экологической акции «Батарейки, сдавайтесь!» (далее - Акция).</w:t>
      </w:r>
    </w:p>
    <w:p w14:paraId="280A42AE" w14:textId="77777777" w:rsidR="006E716C" w:rsidRPr="00C44A88" w:rsidRDefault="006E716C" w:rsidP="006E716C">
      <w:pPr>
        <w:widowControl w:val="0"/>
        <w:spacing w:after="0" w:line="360" w:lineRule="auto"/>
        <w:ind w:firstLine="720"/>
        <w:jc w:val="both"/>
        <w:rPr>
          <w:rFonts w:ascii="Times New Roman" w:eastAsia="Times New Roman" w:hAnsi="Times New Roman"/>
          <w:snapToGrid w:val="0"/>
          <w:sz w:val="28"/>
          <w:szCs w:val="28"/>
          <w:lang w:eastAsia="ru-RU"/>
        </w:rPr>
      </w:pPr>
      <w:r w:rsidRPr="00C44A88">
        <w:rPr>
          <w:rFonts w:ascii="Times New Roman" w:eastAsia="Times New Roman" w:hAnsi="Times New Roman"/>
          <w:snapToGrid w:val="0"/>
          <w:sz w:val="28"/>
          <w:szCs w:val="28"/>
          <w:lang w:eastAsia="ru-RU"/>
        </w:rPr>
        <w:t>Организатором Акции является МБДОУ «Детский сад присмотра и оздоровления № 190» г. Саратова (далее – МБДОУ).</w:t>
      </w:r>
    </w:p>
    <w:p w14:paraId="2CACDA04" w14:textId="77777777" w:rsidR="006E716C" w:rsidRPr="00C44A88" w:rsidRDefault="006E716C" w:rsidP="006E716C">
      <w:pPr>
        <w:widowControl w:val="0"/>
        <w:spacing w:after="0" w:line="360" w:lineRule="auto"/>
        <w:jc w:val="center"/>
        <w:rPr>
          <w:rFonts w:ascii="Times New Roman" w:eastAsia="Times New Roman" w:hAnsi="Times New Roman"/>
          <w:b/>
          <w:snapToGrid w:val="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napToGrid w:val="0"/>
          <w:sz w:val="28"/>
          <w:szCs w:val="28"/>
          <w:lang w:eastAsia="ru-RU"/>
        </w:rPr>
        <w:t>2. Цели</w:t>
      </w:r>
      <w:r w:rsidRPr="00C44A88">
        <w:rPr>
          <w:rFonts w:ascii="Times New Roman" w:eastAsia="Times New Roman" w:hAnsi="Times New Roman"/>
          <w:b/>
          <w:snapToGrid w:val="0"/>
          <w:sz w:val="28"/>
          <w:szCs w:val="28"/>
          <w:lang w:eastAsia="ru-RU"/>
        </w:rPr>
        <w:t xml:space="preserve"> и задачи Акции</w:t>
      </w:r>
    </w:p>
    <w:p w14:paraId="7E3485E5" w14:textId="77777777" w:rsidR="006E716C" w:rsidRDefault="006E716C" w:rsidP="006E716C">
      <w:pPr>
        <w:widowControl w:val="0"/>
        <w:spacing w:after="0" w:line="360" w:lineRule="auto"/>
        <w:ind w:firstLine="709"/>
        <w:jc w:val="both"/>
        <w:outlineLvl w:val="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Целями и задачами </w:t>
      </w:r>
      <w:r w:rsidRPr="00C44A88">
        <w:rPr>
          <w:rFonts w:ascii="Times New Roman" w:eastAsia="Times New Roman" w:hAnsi="Times New Roman"/>
          <w:sz w:val="28"/>
          <w:szCs w:val="28"/>
          <w:lang w:eastAsia="ru-RU"/>
        </w:rPr>
        <w:t>Акции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являются</w:t>
      </w:r>
      <w:r w:rsidRPr="00C44A88"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</w:p>
    <w:p w14:paraId="4001961B" w14:textId="77777777" w:rsidR="006E716C" w:rsidRPr="00C44A88" w:rsidRDefault="006E716C" w:rsidP="006E716C">
      <w:pPr>
        <w:pStyle w:val="a3"/>
        <w:widowControl w:val="0"/>
        <w:numPr>
          <w:ilvl w:val="0"/>
          <w:numId w:val="1"/>
        </w:numPr>
        <w:spacing w:after="0" w:line="360" w:lineRule="auto"/>
        <w:ind w:left="284" w:hanging="284"/>
        <w:jc w:val="both"/>
        <w:outlineLvl w:val="0"/>
        <w:rPr>
          <w:rFonts w:ascii="Times New Roman" w:eastAsia="Times New Roman" w:hAnsi="Times New Roman"/>
          <w:color w:val="2A2A2A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формирование экологического сознания, развитие экологической</w:t>
      </w:r>
      <w:r w:rsidRPr="00C44A88">
        <w:rPr>
          <w:rFonts w:ascii="Times New Roman" w:eastAsia="Times New Roman" w:hAnsi="Times New Roman"/>
          <w:sz w:val="28"/>
          <w:szCs w:val="28"/>
          <w:lang w:eastAsia="ru-RU"/>
        </w:rPr>
        <w:t xml:space="preserve"> культуры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и расширение экологического кругозора у воспитанников;</w:t>
      </w:r>
    </w:p>
    <w:p w14:paraId="17E863A6" w14:textId="77777777" w:rsidR="006E716C" w:rsidRPr="00C44A88" w:rsidRDefault="006E716C" w:rsidP="006E716C">
      <w:pPr>
        <w:pStyle w:val="a3"/>
        <w:widowControl w:val="0"/>
        <w:numPr>
          <w:ilvl w:val="0"/>
          <w:numId w:val="1"/>
        </w:numPr>
        <w:spacing w:after="0" w:line="360" w:lineRule="auto"/>
        <w:ind w:left="284" w:hanging="284"/>
        <w:jc w:val="both"/>
        <w:outlineLvl w:val="0"/>
        <w:rPr>
          <w:rFonts w:ascii="Times New Roman" w:eastAsia="Times New Roman" w:hAnsi="Times New Roman"/>
          <w:color w:val="2A2A2A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воспитание у детей и взрослых ответственного отношения ко всему живому на Земле;</w:t>
      </w:r>
    </w:p>
    <w:p w14:paraId="4943A8FA" w14:textId="77777777" w:rsidR="006E716C" w:rsidRDefault="006E716C" w:rsidP="006E716C">
      <w:pPr>
        <w:pStyle w:val="a3"/>
        <w:widowControl w:val="0"/>
        <w:numPr>
          <w:ilvl w:val="0"/>
          <w:numId w:val="1"/>
        </w:numPr>
        <w:spacing w:after="0" w:line="360" w:lineRule="auto"/>
        <w:ind w:left="284" w:hanging="284"/>
        <w:jc w:val="both"/>
        <w:outlineLvl w:val="0"/>
        <w:rPr>
          <w:rFonts w:ascii="Times New Roman" w:eastAsia="Times New Roman" w:hAnsi="Times New Roman"/>
          <w:color w:val="2A2A2A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2A2A2A"/>
          <w:sz w:val="28"/>
          <w:szCs w:val="28"/>
          <w:lang w:eastAsia="ru-RU"/>
        </w:rPr>
        <w:t>формирование активной жизненной позиции;</w:t>
      </w:r>
    </w:p>
    <w:p w14:paraId="43B65836" w14:textId="77777777" w:rsidR="006E716C" w:rsidRDefault="006E716C" w:rsidP="006E716C">
      <w:pPr>
        <w:pStyle w:val="a3"/>
        <w:widowControl w:val="0"/>
        <w:numPr>
          <w:ilvl w:val="0"/>
          <w:numId w:val="1"/>
        </w:numPr>
        <w:spacing w:after="0" w:line="360" w:lineRule="auto"/>
        <w:ind w:left="284" w:hanging="284"/>
        <w:jc w:val="both"/>
        <w:outlineLvl w:val="0"/>
        <w:rPr>
          <w:rFonts w:ascii="Times New Roman" w:eastAsia="Times New Roman" w:hAnsi="Times New Roman"/>
          <w:color w:val="2A2A2A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2A2A2A"/>
          <w:sz w:val="28"/>
          <w:szCs w:val="28"/>
          <w:lang w:eastAsia="ru-RU"/>
        </w:rPr>
        <w:lastRenderedPageBreak/>
        <w:t>повышение уровня экологической культуры, в понимании проблем экологии;</w:t>
      </w:r>
    </w:p>
    <w:p w14:paraId="4562DDD8" w14:textId="77777777" w:rsidR="006E716C" w:rsidRDefault="006E716C" w:rsidP="006E716C">
      <w:pPr>
        <w:pStyle w:val="a3"/>
        <w:widowControl w:val="0"/>
        <w:numPr>
          <w:ilvl w:val="0"/>
          <w:numId w:val="1"/>
        </w:numPr>
        <w:spacing w:after="0" w:line="360" w:lineRule="auto"/>
        <w:ind w:left="284" w:hanging="284"/>
        <w:jc w:val="both"/>
        <w:outlineLvl w:val="0"/>
        <w:rPr>
          <w:rFonts w:ascii="Times New Roman" w:eastAsia="Times New Roman" w:hAnsi="Times New Roman"/>
          <w:color w:val="2A2A2A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2A2A2A"/>
          <w:sz w:val="28"/>
          <w:szCs w:val="28"/>
          <w:lang w:eastAsia="ru-RU"/>
        </w:rPr>
        <w:t>вовлечение в деятельность по сохранению природных богатств</w:t>
      </w:r>
      <w:r w:rsidRPr="00610E56">
        <w:rPr>
          <w:rFonts w:ascii="Times New Roman" w:hAnsi="Times New Roman"/>
          <w:sz w:val="28"/>
          <w:szCs w:val="24"/>
        </w:rPr>
        <w:t xml:space="preserve"> и</w:t>
      </w:r>
      <w:r w:rsidRPr="00610E56">
        <w:rPr>
          <w:sz w:val="24"/>
        </w:rPr>
        <w:t xml:space="preserve"> </w:t>
      </w:r>
      <w:r>
        <w:rPr>
          <w:rFonts w:ascii="Times New Roman" w:eastAsia="Times New Roman" w:hAnsi="Times New Roman"/>
          <w:color w:val="2A2A2A"/>
          <w:sz w:val="28"/>
          <w:szCs w:val="28"/>
          <w:lang w:eastAsia="ru-RU"/>
        </w:rPr>
        <w:t>предотвращению</w:t>
      </w:r>
      <w:r w:rsidRPr="00610E56">
        <w:rPr>
          <w:rFonts w:ascii="Times New Roman" w:eastAsia="Times New Roman" w:hAnsi="Times New Roman"/>
          <w:color w:val="2A2A2A"/>
          <w:sz w:val="28"/>
          <w:szCs w:val="28"/>
          <w:lang w:eastAsia="ru-RU"/>
        </w:rPr>
        <w:t xml:space="preserve"> попадания отходов, пригодных для переработки, в окружающую среду;</w:t>
      </w:r>
    </w:p>
    <w:p w14:paraId="7CE57338" w14:textId="77777777" w:rsidR="006E716C" w:rsidRPr="00C44A88" w:rsidRDefault="006E716C" w:rsidP="006E716C">
      <w:pPr>
        <w:pStyle w:val="a3"/>
        <w:widowControl w:val="0"/>
        <w:numPr>
          <w:ilvl w:val="0"/>
          <w:numId w:val="1"/>
        </w:numPr>
        <w:spacing w:after="0" w:line="360" w:lineRule="auto"/>
        <w:ind w:left="284" w:hanging="284"/>
        <w:jc w:val="both"/>
        <w:outlineLvl w:val="0"/>
        <w:rPr>
          <w:rFonts w:ascii="Times New Roman" w:eastAsia="Times New Roman" w:hAnsi="Times New Roman"/>
          <w:color w:val="2A2A2A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2A2A2A"/>
          <w:sz w:val="28"/>
          <w:szCs w:val="28"/>
          <w:lang w:eastAsia="ru-RU"/>
        </w:rPr>
        <w:t>создание условий для взаимодействия с семьями воспитанников, укрепление сотрудничества детского сада и семьи.</w:t>
      </w:r>
    </w:p>
    <w:p w14:paraId="09821DB0" w14:textId="77777777" w:rsidR="006E716C" w:rsidRPr="00C44A88" w:rsidRDefault="006E716C" w:rsidP="006E716C">
      <w:pPr>
        <w:widowControl w:val="0"/>
        <w:spacing w:after="0" w:line="360" w:lineRule="auto"/>
        <w:ind w:firstLine="851"/>
        <w:jc w:val="center"/>
        <w:rPr>
          <w:rFonts w:ascii="Times New Roman" w:eastAsia="Times New Roman" w:hAnsi="Times New Roman"/>
          <w:b/>
          <w:snapToGrid w:val="0"/>
          <w:sz w:val="28"/>
          <w:szCs w:val="28"/>
          <w:lang w:eastAsia="ru-RU"/>
        </w:rPr>
      </w:pPr>
      <w:r w:rsidRPr="00C44A88">
        <w:rPr>
          <w:rFonts w:ascii="Times New Roman" w:eastAsia="Times New Roman" w:hAnsi="Times New Roman"/>
          <w:b/>
          <w:snapToGrid w:val="0"/>
          <w:sz w:val="28"/>
          <w:szCs w:val="28"/>
          <w:lang w:eastAsia="ru-RU"/>
        </w:rPr>
        <w:t>3. Участники Акции</w:t>
      </w:r>
    </w:p>
    <w:p w14:paraId="5FB9A39B" w14:textId="77777777" w:rsidR="006E716C" w:rsidRPr="00C44A88" w:rsidRDefault="006E716C" w:rsidP="006E716C">
      <w:pPr>
        <w:widowControl w:val="0"/>
        <w:spacing w:after="0" w:line="360" w:lineRule="auto"/>
        <w:ind w:firstLine="851"/>
        <w:jc w:val="both"/>
        <w:rPr>
          <w:rFonts w:ascii="Times New Roman" w:eastAsia="Times New Roman" w:hAnsi="Times New Roman"/>
          <w:snapToGrid w:val="0"/>
          <w:sz w:val="28"/>
          <w:szCs w:val="28"/>
          <w:lang w:eastAsia="ru-RU"/>
        </w:rPr>
      </w:pPr>
      <w:r w:rsidRPr="00C44A88">
        <w:rPr>
          <w:rFonts w:ascii="Times New Roman" w:eastAsia="Times New Roman" w:hAnsi="Times New Roman"/>
          <w:snapToGrid w:val="0"/>
          <w:sz w:val="28"/>
          <w:szCs w:val="28"/>
          <w:lang w:eastAsia="ru-RU"/>
        </w:rPr>
        <w:t xml:space="preserve">В Акции принимают участие воспитанники, родители (законные представители), сотрудники МБДОУ. </w:t>
      </w:r>
    </w:p>
    <w:p w14:paraId="6FC653C3" w14:textId="77777777" w:rsidR="006E716C" w:rsidRPr="00C44A88" w:rsidRDefault="006E716C" w:rsidP="006E716C">
      <w:pPr>
        <w:widowControl w:val="0"/>
        <w:tabs>
          <w:tab w:val="left" w:pos="709"/>
        </w:tabs>
        <w:overflowPunct w:val="0"/>
        <w:autoSpaceDE w:val="0"/>
        <w:autoSpaceDN w:val="0"/>
        <w:adjustRightInd w:val="0"/>
        <w:spacing w:after="0" w:line="360" w:lineRule="auto"/>
        <w:jc w:val="center"/>
        <w:textAlignment w:val="baseline"/>
        <w:rPr>
          <w:rFonts w:ascii="Times New Roman" w:hAnsi="Times New Roman"/>
          <w:b/>
          <w:sz w:val="28"/>
          <w:szCs w:val="28"/>
        </w:rPr>
      </w:pPr>
      <w:r w:rsidRPr="00C44A88">
        <w:rPr>
          <w:rFonts w:ascii="Times New Roman" w:hAnsi="Times New Roman"/>
          <w:b/>
          <w:sz w:val="28"/>
          <w:szCs w:val="28"/>
        </w:rPr>
        <w:t>4. Руководство проведением Акции</w:t>
      </w:r>
    </w:p>
    <w:p w14:paraId="2688539B" w14:textId="77777777" w:rsidR="006E716C" w:rsidRPr="00C44A88" w:rsidRDefault="006E716C" w:rsidP="006E716C">
      <w:pPr>
        <w:widowControl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C44A88">
        <w:rPr>
          <w:rFonts w:ascii="Times New Roman" w:hAnsi="Times New Roman"/>
          <w:sz w:val="28"/>
          <w:szCs w:val="28"/>
        </w:rPr>
        <w:tab/>
        <w:t>Старший воспитатель и заведующий хозяйством - ответственные за проведение Акции, на которых возлагается:</w:t>
      </w:r>
    </w:p>
    <w:p w14:paraId="56FC2D36" w14:textId="77777777" w:rsidR="006E716C" w:rsidRPr="00C44A88" w:rsidRDefault="006E716C" w:rsidP="006E716C">
      <w:pPr>
        <w:widowControl w:val="0"/>
        <w:spacing w:after="0" w:line="360" w:lineRule="auto"/>
        <w:rPr>
          <w:rFonts w:ascii="Times New Roman" w:hAnsi="Times New Roman"/>
          <w:sz w:val="28"/>
          <w:szCs w:val="28"/>
        </w:rPr>
      </w:pPr>
      <w:r w:rsidRPr="00C44A88">
        <w:rPr>
          <w:rFonts w:ascii="Times New Roman" w:hAnsi="Times New Roman"/>
          <w:sz w:val="28"/>
          <w:szCs w:val="28"/>
        </w:rPr>
        <w:t>- подготовка и проведение Акции;</w:t>
      </w:r>
    </w:p>
    <w:p w14:paraId="235F4A89" w14:textId="77777777" w:rsidR="006E716C" w:rsidRPr="00C44A88" w:rsidRDefault="006E716C" w:rsidP="006E716C">
      <w:pPr>
        <w:widowControl w:val="0"/>
        <w:spacing w:after="0" w:line="360" w:lineRule="auto"/>
        <w:rPr>
          <w:rFonts w:ascii="Times New Roman" w:hAnsi="Times New Roman"/>
          <w:sz w:val="28"/>
          <w:szCs w:val="28"/>
        </w:rPr>
      </w:pPr>
      <w:r w:rsidRPr="00C44A88">
        <w:rPr>
          <w:rFonts w:ascii="Times New Roman" w:hAnsi="Times New Roman"/>
          <w:sz w:val="28"/>
          <w:szCs w:val="28"/>
        </w:rPr>
        <w:t>- регистрация участников Акции, осуществление сбора</w:t>
      </w:r>
      <w:r>
        <w:rPr>
          <w:rFonts w:ascii="Times New Roman" w:hAnsi="Times New Roman"/>
          <w:sz w:val="28"/>
          <w:szCs w:val="28"/>
        </w:rPr>
        <w:t xml:space="preserve"> батареек</w:t>
      </w:r>
      <w:r w:rsidRPr="00C44A88">
        <w:rPr>
          <w:rFonts w:ascii="Times New Roman" w:hAnsi="Times New Roman"/>
          <w:sz w:val="28"/>
          <w:szCs w:val="28"/>
        </w:rPr>
        <w:t>;</w:t>
      </w:r>
    </w:p>
    <w:p w14:paraId="19BB1C0D" w14:textId="77777777" w:rsidR="006E716C" w:rsidRPr="00C44A88" w:rsidRDefault="006E716C" w:rsidP="006E716C">
      <w:pPr>
        <w:widowControl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C44A88"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>передача батареек в «Утилизирующую компанию»</w:t>
      </w:r>
      <w:r w:rsidRPr="00C44A88">
        <w:rPr>
          <w:rFonts w:ascii="Times New Roman" w:hAnsi="Times New Roman"/>
          <w:sz w:val="28"/>
          <w:szCs w:val="28"/>
        </w:rPr>
        <w:t>;</w:t>
      </w:r>
    </w:p>
    <w:p w14:paraId="3A2FCDA1" w14:textId="77777777" w:rsidR="006E716C" w:rsidRPr="00C44A88" w:rsidRDefault="006E716C" w:rsidP="006E716C">
      <w:pPr>
        <w:widowControl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подведение итогов Акции</w:t>
      </w:r>
      <w:r w:rsidRPr="00C44A88">
        <w:rPr>
          <w:rFonts w:ascii="Times New Roman" w:hAnsi="Times New Roman"/>
          <w:sz w:val="28"/>
          <w:szCs w:val="28"/>
        </w:rPr>
        <w:t>.</w:t>
      </w:r>
    </w:p>
    <w:p w14:paraId="56F06816" w14:textId="77777777" w:rsidR="006E716C" w:rsidRPr="00C44A88" w:rsidRDefault="006E716C" w:rsidP="006E716C">
      <w:pPr>
        <w:widowControl w:val="0"/>
        <w:spacing w:after="0" w:line="360" w:lineRule="auto"/>
        <w:jc w:val="center"/>
        <w:rPr>
          <w:rFonts w:ascii="Times New Roman" w:eastAsia="Times New Roman" w:hAnsi="Times New Roman"/>
          <w:b/>
          <w:bCs/>
          <w:snapToGrid w:val="0"/>
          <w:sz w:val="28"/>
          <w:szCs w:val="28"/>
          <w:lang w:eastAsia="ru-RU"/>
        </w:rPr>
      </w:pPr>
      <w:r w:rsidRPr="00C44A88">
        <w:rPr>
          <w:rFonts w:ascii="Times New Roman" w:eastAsia="Times New Roman" w:hAnsi="Times New Roman"/>
          <w:b/>
          <w:bCs/>
          <w:snapToGrid w:val="0"/>
          <w:sz w:val="28"/>
          <w:szCs w:val="28"/>
          <w:lang w:eastAsia="ru-RU"/>
        </w:rPr>
        <w:t>5. Сроки проведения Акции</w:t>
      </w:r>
    </w:p>
    <w:p w14:paraId="5FD60296" w14:textId="5A3EAF1E" w:rsidR="006E716C" w:rsidRPr="00C44A88" w:rsidRDefault="006E716C" w:rsidP="006E716C">
      <w:pPr>
        <w:widowControl w:val="0"/>
        <w:spacing w:after="0" w:line="360" w:lineRule="auto"/>
        <w:jc w:val="both"/>
        <w:rPr>
          <w:rFonts w:ascii="Times New Roman" w:eastAsia="Times New Roman" w:hAnsi="Times New Roman"/>
          <w:bCs/>
          <w:snapToGrid w:val="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napToGrid w:val="0"/>
          <w:sz w:val="28"/>
          <w:szCs w:val="28"/>
          <w:lang w:eastAsia="ru-RU"/>
        </w:rPr>
        <w:t>5</w:t>
      </w:r>
      <w:r w:rsidRPr="00C44A88">
        <w:rPr>
          <w:rFonts w:ascii="Times New Roman" w:eastAsia="Times New Roman" w:hAnsi="Times New Roman"/>
          <w:bCs/>
          <w:snapToGrid w:val="0"/>
          <w:sz w:val="28"/>
          <w:szCs w:val="28"/>
          <w:lang w:eastAsia="ru-RU"/>
        </w:rPr>
        <w:t xml:space="preserve">.1. Акция проводится с </w:t>
      </w:r>
      <w:r>
        <w:rPr>
          <w:rFonts w:ascii="Times New Roman" w:eastAsia="Times New Roman" w:hAnsi="Times New Roman"/>
          <w:bCs/>
          <w:snapToGrid w:val="0"/>
          <w:sz w:val="28"/>
          <w:szCs w:val="28"/>
          <w:lang w:eastAsia="ru-RU"/>
        </w:rPr>
        <w:t xml:space="preserve">30 </w:t>
      </w:r>
      <w:r w:rsidR="00CA601A">
        <w:rPr>
          <w:rFonts w:ascii="Times New Roman" w:eastAsia="Times New Roman" w:hAnsi="Times New Roman"/>
          <w:bCs/>
          <w:snapToGrid w:val="0"/>
          <w:sz w:val="28"/>
          <w:szCs w:val="28"/>
          <w:lang w:eastAsia="ru-RU"/>
        </w:rPr>
        <w:t>апрел</w:t>
      </w:r>
      <w:r>
        <w:rPr>
          <w:rFonts w:ascii="Times New Roman" w:eastAsia="Times New Roman" w:hAnsi="Times New Roman"/>
          <w:bCs/>
          <w:snapToGrid w:val="0"/>
          <w:sz w:val="28"/>
          <w:szCs w:val="28"/>
          <w:lang w:eastAsia="ru-RU"/>
        </w:rPr>
        <w:t>я</w:t>
      </w:r>
      <w:r w:rsidRPr="00C44A88">
        <w:rPr>
          <w:rFonts w:ascii="Times New Roman" w:eastAsia="Times New Roman" w:hAnsi="Times New Roman"/>
          <w:bCs/>
          <w:snapToGrid w:val="0"/>
          <w:sz w:val="28"/>
          <w:szCs w:val="28"/>
          <w:lang w:eastAsia="ru-RU"/>
        </w:rPr>
        <w:t xml:space="preserve"> по </w:t>
      </w:r>
      <w:r>
        <w:rPr>
          <w:rFonts w:ascii="Times New Roman" w:eastAsia="Times New Roman" w:hAnsi="Times New Roman"/>
          <w:bCs/>
          <w:snapToGrid w:val="0"/>
          <w:sz w:val="28"/>
          <w:szCs w:val="28"/>
          <w:lang w:eastAsia="ru-RU"/>
        </w:rPr>
        <w:t>30</w:t>
      </w:r>
      <w:r w:rsidRPr="00C44A88">
        <w:rPr>
          <w:rFonts w:ascii="Times New Roman" w:eastAsia="Times New Roman" w:hAnsi="Times New Roman"/>
          <w:bCs/>
          <w:snapToGrid w:val="0"/>
          <w:sz w:val="28"/>
          <w:szCs w:val="28"/>
          <w:lang w:eastAsia="ru-RU"/>
        </w:rPr>
        <w:t xml:space="preserve"> </w:t>
      </w:r>
      <w:r w:rsidR="00CA601A">
        <w:rPr>
          <w:rFonts w:ascii="Times New Roman" w:eastAsia="Times New Roman" w:hAnsi="Times New Roman"/>
          <w:bCs/>
          <w:snapToGrid w:val="0"/>
          <w:sz w:val="28"/>
          <w:szCs w:val="28"/>
          <w:lang w:eastAsia="ru-RU"/>
        </w:rPr>
        <w:t>сентября</w:t>
      </w:r>
      <w:r w:rsidRPr="00C44A88">
        <w:rPr>
          <w:rFonts w:ascii="Times New Roman" w:eastAsia="Times New Roman" w:hAnsi="Times New Roman"/>
          <w:bCs/>
          <w:snapToGrid w:val="0"/>
          <w:sz w:val="28"/>
          <w:szCs w:val="28"/>
          <w:lang w:eastAsia="ru-RU"/>
        </w:rPr>
        <w:t xml:space="preserve"> 202</w:t>
      </w:r>
      <w:r w:rsidR="00CA601A">
        <w:rPr>
          <w:rFonts w:ascii="Times New Roman" w:eastAsia="Times New Roman" w:hAnsi="Times New Roman"/>
          <w:bCs/>
          <w:snapToGrid w:val="0"/>
          <w:sz w:val="28"/>
          <w:szCs w:val="28"/>
          <w:lang w:eastAsia="ru-RU"/>
        </w:rPr>
        <w:t>1</w:t>
      </w:r>
      <w:r w:rsidRPr="00C44A88">
        <w:rPr>
          <w:rFonts w:ascii="Times New Roman" w:eastAsia="Times New Roman" w:hAnsi="Times New Roman"/>
          <w:bCs/>
          <w:snapToGrid w:val="0"/>
          <w:sz w:val="28"/>
          <w:szCs w:val="28"/>
          <w:lang w:eastAsia="ru-RU"/>
        </w:rPr>
        <w:t xml:space="preserve"> года. </w:t>
      </w:r>
    </w:p>
    <w:p w14:paraId="302E123B" w14:textId="76DBBB34" w:rsidR="006E716C" w:rsidRDefault="006E716C" w:rsidP="006E716C">
      <w:pPr>
        <w:widowControl w:val="0"/>
        <w:spacing w:after="0" w:line="360" w:lineRule="auto"/>
        <w:jc w:val="both"/>
        <w:rPr>
          <w:rFonts w:ascii="Times New Roman" w:eastAsia="Times New Roman" w:hAnsi="Times New Roman"/>
          <w:bCs/>
          <w:snapToGrid w:val="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napToGrid w:val="0"/>
          <w:sz w:val="28"/>
          <w:szCs w:val="28"/>
          <w:lang w:eastAsia="ru-RU"/>
        </w:rPr>
        <w:t>5</w:t>
      </w:r>
      <w:r w:rsidRPr="00C44A88">
        <w:rPr>
          <w:rFonts w:ascii="Times New Roman" w:eastAsia="Times New Roman" w:hAnsi="Times New Roman"/>
          <w:bCs/>
          <w:snapToGrid w:val="0"/>
          <w:sz w:val="28"/>
          <w:szCs w:val="28"/>
          <w:lang w:eastAsia="ru-RU"/>
        </w:rPr>
        <w:t>.2. Подведение итогов Акции</w:t>
      </w:r>
      <w:r>
        <w:rPr>
          <w:rFonts w:ascii="Times New Roman" w:eastAsia="Times New Roman" w:hAnsi="Times New Roman"/>
          <w:bCs/>
          <w:snapToGrid w:val="0"/>
          <w:sz w:val="28"/>
          <w:szCs w:val="28"/>
          <w:lang w:eastAsia="ru-RU"/>
        </w:rPr>
        <w:t xml:space="preserve"> </w:t>
      </w:r>
      <w:r w:rsidR="00CA601A">
        <w:rPr>
          <w:rFonts w:ascii="Times New Roman" w:eastAsia="Times New Roman" w:hAnsi="Times New Roman"/>
          <w:bCs/>
          <w:snapToGrid w:val="0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/>
          <w:bCs/>
          <w:snapToGrid w:val="0"/>
          <w:sz w:val="28"/>
          <w:szCs w:val="28"/>
          <w:lang w:eastAsia="ru-RU"/>
        </w:rPr>
        <w:t xml:space="preserve"> </w:t>
      </w:r>
      <w:r w:rsidR="00593A90">
        <w:rPr>
          <w:rFonts w:ascii="Times New Roman" w:eastAsia="Times New Roman" w:hAnsi="Times New Roman"/>
          <w:bCs/>
          <w:snapToGrid w:val="0"/>
          <w:sz w:val="28"/>
          <w:szCs w:val="28"/>
          <w:lang w:eastAsia="ru-RU"/>
        </w:rPr>
        <w:t>октябр</w:t>
      </w:r>
      <w:r>
        <w:rPr>
          <w:rFonts w:ascii="Times New Roman" w:eastAsia="Times New Roman" w:hAnsi="Times New Roman"/>
          <w:bCs/>
          <w:snapToGrid w:val="0"/>
          <w:sz w:val="28"/>
          <w:szCs w:val="28"/>
          <w:lang w:eastAsia="ru-RU"/>
        </w:rPr>
        <w:t>я 202</w:t>
      </w:r>
      <w:r w:rsidR="00CA601A">
        <w:rPr>
          <w:rFonts w:ascii="Times New Roman" w:eastAsia="Times New Roman" w:hAnsi="Times New Roman"/>
          <w:bCs/>
          <w:snapToGrid w:val="0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/>
          <w:bCs/>
          <w:snapToGrid w:val="0"/>
          <w:sz w:val="28"/>
          <w:szCs w:val="28"/>
          <w:lang w:eastAsia="ru-RU"/>
        </w:rPr>
        <w:t xml:space="preserve"> года</w:t>
      </w:r>
      <w:r w:rsidRPr="00C44A88">
        <w:rPr>
          <w:rFonts w:ascii="Times New Roman" w:eastAsia="Times New Roman" w:hAnsi="Times New Roman"/>
          <w:bCs/>
          <w:snapToGrid w:val="0"/>
          <w:sz w:val="28"/>
          <w:szCs w:val="28"/>
          <w:lang w:eastAsia="ru-RU"/>
        </w:rPr>
        <w:t xml:space="preserve">. </w:t>
      </w:r>
    </w:p>
    <w:p w14:paraId="727E1DD3" w14:textId="18FE94EA" w:rsidR="006E716C" w:rsidRPr="00C44A88" w:rsidRDefault="006E716C" w:rsidP="006E716C">
      <w:pPr>
        <w:widowControl w:val="0"/>
        <w:spacing w:after="0" w:line="360" w:lineRule="auto"/>
        <w:jc w:val="both"/>
        <w:rPr>
          <w:rFonts w:ascii="Times New Roman" w:eastAsia="Times New Roman" w:hAnsi="Times New Roman"/>
          <w:bCs/>
          <w:snapToGrid w:val="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napToGrid w:val="0"/>
          <w:sz w:val="28"/>
          <w:szCs w:val="28"/>
          <w:lang w:eastAsia="ru-RU"/>
        </w:rPr>
        <w:t xml:space="preserve">5.3. Передача батареек в «Утилизирующую компанию» </w:t>
      </w:r>
      <w:r w:rsidR="00CA601A">
        <w:rPr>
          <w:rFonts w:ascii="Times New Roman" w:eastAsia="Times New Roman" w:hAnsi="Times New Roman"/>
          <w:bCs/>
          <w:snapToGrid w:val="0"/>
          <w:sz w:val="28"/>
          <w:szCs w:val="28"/>
          <w:lang w:eastAsia="ru-RU"/>
        </w:rPr>
        <w:t>01</w:t>
      </w:r>
      <w:r>
        <w:rPr>
          <w:rFonts w:ascii="Times New Roman" w:eastAsia="Times New Roman" w:hAnsi="Times New Roman"/>
          <w:bCs/>
          <w:snapToGrid w:val="0"/>
          <w:sz w:val="28"/>
          <w:szCs w:val="28"/>
          <w:lang w:eastAsia="ru-RU"/>
        </w:rPr>
        <w:t>.1</w:t>
      </w:r>
      <w:r w:rsidR="00593A90">
        <w:rPr>
          <w:rFonts w:ascii="Times New Roman" w:eastAsia="Times New Roman" w:hAnsi="Times New Roman"/>
          <w:bCs/>
          <w:snapToGrid w:val="0"/>
          <w:sz w:val="28"/>
          <w:szCs w:val="28"/>
          <w:lang w:eastAsia="ru-RU"/>
        </w:rPr>
        <w:t>0</w:t>
      </w:r>
      <w:r>
        <w:rPr>
          <w:rFonts w:ascii="Times New Roman" w:eastAsia="Times New Roman" w:hAnsi="Times New Roman"/>
          <w:bCs/>
          <w:snapToGrid w:val="0"/>
          <w:sz w:val="28"/>
          <w:szCs w:val="28"/>
          <w:lang w:eastAsia="ru-RU"/>
        </w:rPr>
        <w:t>.202</w:t>
      </w:r>
      <w:r w:rsidR="00CA601A">
        <w:rPr>
          <w:rFonts w:ascii="Times New Roman" w:eastAsia="Times New Roman" w:hAnsi="Times New Roman"/>
          <w:bCs/>
          <w:snapToGrid w:val="0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/>
          <w:bCs/>
          <w:snapToGrid w:val="0"/>
          <w:sz w:val="28"/>
          <w:szCs w:val="28"/>
          <w:lang w:eastAsia="ru-RU"/>
        </w:rPr>
        <w:t xml:space="preserve"> года.</w:t>
      </w:r>
    </w:p>
    <w:p w14:paraId="6B4B10ED" w14:textId="77777777" w:rsidR="006E716C" w:rsidRPr="00C44A88" w:rsidRDefault="006E716C" w:rsidP="006E716C">
      <w:pPr>
        <w:widowControl w:val="0"/>
        <w:spacing w:after="0" w:line="360" w:lineRule="auto"/>
        <w:jc w:val="center"/>
        <w:rPr>
          <w:rFonts w:ascii="Times New Roman" w:eastAsia="Times New Roman" w:hAnsi="Times New Roman"/>
          <w:b/>
          <w:bCs/>
          <w:snapToGrid w:val="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napToGrid w:val="0"/>
          <w:sz w:val="28"/>
          <w:szCs w:val="28"/>
          <w:lang w:eastAsia="ru-RU"/>
        </w:rPr>
        <w:t>6</w:t>
      </w:r>
      <w:r w:rsidRPr="00C44A88">
        <w:rPr>
          <w:rFonts w:ascii="Times New Roman" w:eastAsia="Times New Roman" w:hAnsi="Times New Roman"/>
          <w:b/>
          <w:bCs/>
          <w:snapToGrid w:val="0"/>
          <w:sz w:val="28"/>
          <w:szCs w:val="28"/>
          <w:lang w:eastAsia="ru-RU"/>
        </w:rPr>
        <w:t xml:space="preserve">. Подведение итогов </w:t>
      </w:r>
      <w:r>
        <w:rPr>
          <w:rFonts w:ascii="Times New Roman" w:eastAsia="Times New Roman" w:hAnsi="Times New Roman"/>
          <w:b/>
          <w:bCs/>
          <w:snapToGrid w:val="0"/>
          <w:sz w:val="28"/>
          <w:szCs w:val="28"/>
          <w:lang w:eastAsia="ru-RU"/>
        </w:rPr>
        <w:t xml:space="preserve">Акции </w:t>
      </w:r>
      <w:r w:rsidRPr="00C44A88">
        <w:rPr>
          <w:rFonts w:ascii="Times New Roman" w:eastAsia="Times New Roman" w:hAnsi="Times New Roman"/>
          <w:b/>
          <w:bCs/>
          <w:snapToGrid w:val="0"/>
          <w:sz w:val="28"/>
          <w:szCs w:val="28"/>
          <w:lang w:eastAsia="ru-RU"/>
        </w:rPr>
        <w:t xml:space="preserve">и награждение </w:t>
      </w:r>
    </w:p>
    <w:p w14:paraId="39D535E1" w14:textId="77777777" w:rsidR="006E716C" w:rsidRPr="00C44A88" w:rsidRDefault="006E716C" w:rsidP="006E716C">
      <w:pPr>
        <w:widowControl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bCs/>
          <w:snapToGrid w:val="0"/>
          <w:sz w:val="28"/>
          <w:szCs w:val="28"/>
          <w:lang w:eastAsia="ru-RU"/>
        </w:rPr>
        <w:t xml:space="preserve"> 6</w:t>
      </w:r>
      <w:r w:rsidRPr="00C44A88">
        <w:rPr>
          <w:rFonts w:ascii="Times New Roman" w:eastAsia="Times New Roman" w:hAnsi="Times New Roman"/>
          <w:bCs/>
          <w:snapToGrid w:val="0"/>
          <w:sz w:val="28"/>
          <w:szCs w:val="28"/>
          <w:lang w:eastAsia="ru-RU"/>
        </w:rPr>
        <w:t xml:space="preserve">.1. </w:t>
      </w:r>
      <w:r>
        <w:rPr>
          <w:rFonts w:ascii="Times New Roman" w:eastAsia="Times New Roman" w:hAnsi="Times New Roman"/>
          <w:bCs/>
          <w:snapToGrid w:val="0"/>
          <w:sz w:val="28"/>
          <w:szCs w:val="28"/>
          <w:lang w:eastAsia="ru-RU"/>
        </w:rPr>
        <w:t>Все участники</w:t>
      </w:r>
      <w:r w:rsidR="00785773">
        <w:rPr>
          <w:rFonts w:ascii="Times New Roman" w:eastAsia="Times New Roman" w:hAnsi="Times New Roman"/>
          <w:bCs/>
          <w:snapToGrid w:val="0"/>
          <w:sz w:val="28"/>
          <w:szCs w:val="28"/>
          <w:lang w:eastAsia="ru-RU"/>
        </w:rPr>
        <w:t xml:space="preserve"> А</w:t>
      </w:r>
      <w:r>
        <w:rPr>
          <w:rFonts w:ascii="Times New Roman" w:eastAsia="Times New Roman" w:hAnsi="Times New Roman"/>
          <w:bCs/>
          <w:snapToGrid w:val="0"/>
          <w:sz w:val="28"/>
          <w:szCs w:val="28"/>
          <w:lang w:eastAsia="ru-RU"/>
        </w:rPr>
        <w:t>кции получают памятный диплом.</w:t>
      </w:r>
    </w:p>
    <w:p w14:paraId="4380D43A" w14:textId="77777777" w:rsidR="006E716C" w:rsidRPr="00C44A88" w:rsidRDefault="006E716C" w:rsidP="006E71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405A8698" w14:textId="77777777" w:rsidR="006E716C" w:rsidRDefault="006E716C" w:rsidP="006E716C">
      <w:pPr>
        <w:rPr>
          <w:highlight w:val="yellow"/>
        </w:rPr>
      </w:pPr>
    </w:p>
    <w:p w14:paraId="6BEA40AB" w14:textId="77777777" w:rsidR="006E716C" w:rsidRDefault="006E716C" w:rsidP="006E716C">
      <w:pPr>
        <w:rPr>
          <w:rFonts w:ascii="Times New Roman" w:hAnsi="Times New Roman"/>
          <w:sz w:val="28"/>
        </w:rPr>
      </w:pPr>
    </w:p>
    <w:p w14:paraId="14BFDCF4" w14:textId="77777777" w:rsidR="006E716C" w:rsidRDefault="006E716C" w:rsidP="006E716C">
      <w:pPr>
        <w:rPr>
          <w:rFonts w:ascii="Times New Roman" w:hAnsi="Times New Roman"/>
          <w:sz w:val="28"/>
        </w:rPr>
      </w:pPr>
    </w:p>
    <w:p w14:paraId="1F8C47CC" w14:textId="77777777" w:rsidR="000C365B" w:rsidRDefault="000C365B"/>
    <w:sectPr w:rsidR="000C365B" w:rsidSect="006E716C">
      <w:pgSz w:w="11906" w:h="16838"/>
      <w:pgMar w:top="1134" w:right="850" w:bottom="1134" w:left="1701" w:header="708" w:footer="708" w:gutter="0"/>
      <w:pgBorders w:offsetFrom="page">
        <w:top w:val="single" w:sz="36" w:space="24" w:color="00B050"/>
        <w:left w:val="single" w:sz="36" w:space="24" w:color="00B050"/>
        <w:bottom w:val="single" w:sz="36" w:space="24" w:color="00B050"/>
        <w:right w:val="single" w:sz="36" w:space="24" w:color="00B05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A02548"/>
    <w:multiLevelType w:val="hybridMultilevel"/>
    <w:tmpl w:val="E4B0E67E"/>
    <w:lvl w:ilvl="0" w:tplc="AC5001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5094"/>
    <w:rsid w:val="00027CDB"/>
    <w:rsid w:val="000C365B"/>
    <w:rsid w:val="002A5094"/>
    <w:rsid w:val="00593A90"/>
    <w:rsid w:val="006E716C"/>
    <w:rsid w:val="00785773"/>
    <w:rsid w:val="00CA601A"/>
    <w:rsid w:val="00E35F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6D81CB"/>
  <w15:docId w15:val="{6A5C8ED8-E370-465C-BE19-52F93D6AC2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E716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E716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E71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E716C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270</Words>
  <Characters>1539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user454</cp:lastModifiedBy>
  <cp:revision>5</cp:revision>
  <dcterms:created xsi:type="dcterms:W3CDTF">2021-07-05T14:15:00Z</dcterms:created>
  <dcterms:modified xsi:type="dcterms:W3CDTF">2021-07-05T14:32:00Z</dcterms:modified>
</cp:coreProperties>
</file>