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B2C" w:rsidRPr="0059153D" w:rsidRDefault="00442AC7" w:rsidP="0059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</w:p>
    <w:p w:rsidR="005F6B2C" w:rsidRPr="0059153D" w:rsidRDefault="005F6B2C" w:rsidP="005915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6B2C" w:rsidRPr="0059153D" w:rsidRDefault="005F6B2C" w:rsidP="005915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6B2C" w:rsidRDefault="005F6B2C" w:rsidP="00CF34C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34CA">
        <w:rPr>
          <w:rFonts w:ascii="Times New Roman" w:hAnsi="Times New Roman" w:cs="Times New Roman"/>
          <w:b/>
          <w:sz w:val="32"/>
          <w:szCs w:val="32"/>
        </w:rPr>
        <w:t>Воспитание детей дошкольного возраста  искусством хореографии</w:t>
      </w:r>
    </w:p>
    <w:p w:rsidR="005F6B2C" w:rsidRDefault="00CF34C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Итоговая работа</w:t>
      </w:r>
    </w:p>
    <w:p w:rsidR="005F6B2C" w:rsidRPr="0059153D" w:rsidRDefault="005F6B2C" w:rsidP="005915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B2C" w:rsidRPr="00CF34CA" w:rsidRDefault="005F6B2C" w:rsidP="00CF34C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853D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D2D82" w:rsidRPr="0059153D">
        <w:rPr>
          <w:rFonts w:ascii="Times New Roman" w:hAnsi="Times New Roman" w:cs="Times New Roman"/>
          <w:sz w:val="28"/>
          <w:szCs w:val="28"/>
        </w:rPr>
        <w:t xml:space="preserve">  </w:t>
      </w:r>
      <w:r w:rsidRPr="00CF34CA">
        <w:rPr>
          <w:rFonts w:ascii="Times New Roman" w:hAnsi="Times New Roman" w:cs="Times New Roman"/>
          <w:b/>
          <w:sz w:val="28"/>
          <w:szCs w:val="28"/>
        </w:rPr>
        <w:t xml:space="preserve">Исполнитель: </w:t>
      </w:r>
    </w:p>
    <w:p w:rsidR="005F6B2C" w:rsidRPr="00865D31" w:rsidRDefault="005F6B2C" w:rsidP="00865D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153D">
        <w:rPr>
          <w:rFonts w:ascii="Times New Roman" w:hAnsi="Times New Roman" w:cs="Times New Roman"/>
          <w:sz w:val="28"/>
          <w:szCs w:val="28"/>
        </w:rPr>
        <w:tab/>
      </w:r>
      <w:r w:rsidRPr="006853D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6853D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65D31">
        <w:rPr>
          <w:rFonts w:ascii="Times New Roman" w:hAnsi="Times New Roman" w:cs="Times New Roman"/>
          <w:sz w:val="24"/>
          <w:szCs w:val="24"/>
        </w:rPr>
        <w:t>Шубенкова Екатерина Владимировна</w:t>
      </w:r>
      <w:r w:rsidR="00CF34CA" w:rsidRPr="00865D31">
        <w:rPr>
          <w:rFonts w:ascii="Times New Roman" w:hAnsi="Times New Roman" w:cs="Times New Roman"/>
          <w:sz w:val="24"/>
          <w:szCs w:val="24"/>
        </w:rPr>
        <w:t>,</w:t>
      </w:r>
    </w:p>
    <w:p w:rsidR="005F6B2C" w:rsidRPr="00865D31" w:rsidRDefault="005F6B2C" w:rsidP="00865D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D3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6853D3" w:rsidRPr="00865D3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65D31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</w:t>
      </w:r>
    </w:p>
    <w:p w:rsidR="005F6B2C" w:rsidRPr="00865D31" w:rsidRDefault="005F6B2C" w:rsidP="00865D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D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2F66BB" w:rsidRPr="00865D31">
        <w:rPr>
          <w:rFonts w:ascii="Times New Roman" w:hAnsi="Times New Roman" w:cs="Times New Roman"/>
          <w:sz w:val="24"/>
          <w:szCs w:val="24"/>
        </w:rPr>
        <w:t xml:space="preserve">     </w:t>
      </w:r>
      <w:r w:rsidR="006853D3" w:rsidRPr="00865D31">
        <w:rPr>
          <w:rFonts w:ascii="Times New Roman" w:hAnsi="Times New Roman" w:cs="Times New Roman"/>
          <w:sz w:val="24"/>
          <w:szCs w:val="24"/>
        </w:rPr>
        <w:t xml:space="preserve"> </w:t>
      </w:r>
      <w:r w:rsidRPr="00865D31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gramStart"/>
      <w:r w:rsidRPr="00865D31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65D31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865D31">
        <w:rPr>
          <w:rFonts w:ascii="Times New Roman" w:hAnsi="Times New Roman" w:cs="Times New Roman"/>
          <w:sz w:val="24"/>
          <w:szCs w:val="24"/>
        </w:rPr>
        <w:t>Д</w:t>
      </w:r>
      <w:r w:rsidR="00CF34CA" w:rsidRPr="00865D31"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="00CF34CA" w:rsidRPr="00865D31">
        <w:rPr>
          <w:rFonts w:ascii="Times New Roman" w:hAnsi="Times New Roman" w:cs="Times New Roman"/>
          <w:sz w:val="24"/>
          <w:szCs w:val="24"/>
        </w:rPr>
        <w:t xml:space="preserve"> детского </w:t>
      </w:r>
      <w:r w:rsidR="006853D3" w:rsidRPr="00865D31">
        <w:rPr>
          <w:rFonts w:ascii="Times New Roman" w:hAnsi="Times New Roman" w:cs="Times New Roman"/>
          <w:sz w:val="24"/>
          <w:szCs w:val="24"/>
        </w:rPr>
        <w:t xml:space="preserve"> творчества»  </w:t>
      </w:r>
    </w:p>
    <w:p w:rsidR="002F66BB" w:rsidRPr="00865D31" w:rsidRDefault="002F66BB" w:rsidP="00865D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D3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853D3" w:rsidRPr="00865D3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65D31">
        <w:rPr>
          <w:rFonts w:ascii="Times New Roman" w:hAnsi="Times New Roman" w:cs="Times New Roman"/>
          <w:sz w:val="24"/>
          <w:szCs w:val="24"/>
        </w:rPr>
        <w:t xml:space="preserve"> г. Полысаево</w:t>
      </w:r>
    </w:p>
    <w:p w:rsidR="00AC7D7C" w:rsidRPr="00865D31" w:rsidRDefault="002F66BB" w:rsidP="00865D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5D3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6853D3" w:rsidRPr="00865D31">
        <w:rPr>
          <w:rFonts w:ascii="Times New Roman" w:hAnsi="Times New Roman" w:cs="Times New Roman"/>
          <w:sz w:val="24"/>
          <w:szCs w:val="24"/>
        </w:rPr>
        <w:t xml:space="preserve">   </w:t>
      </w:r>
      <w:r w:rsidR="00DD1C6D" w:rsidRPr="00865D31">
        <w:rPr>
          <w:rFonts w:ascii="Times New Roman" w:hAnsi="Times New Roman" w:cs="Times New Roman"/>
          <w:sz w:val="24"/>
          <w:szCs w:val="24"/>
        </w:rPr>
        <w:t xml:space="preserve"> </w:t>
      </w:r>
      <w:r w:rsidRPr="00865D3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65D31">
        <w:rPr>
          <w:rFonts w:ascii="Times New Roman" w:hAnsi="Times New Roman" w:cs="Times New Roman"/>
          <w:sz w:val="24"/>
          <w:szCs w:val="24"/>
          <w:lang w:val="en-US"/>
        </w:rPr>
        <w:t>sh</w:t>
      </w:r>
      <w:r w:rsidR="00DD1C6D" w:rsidRPr="00865D31">
        <w:rPr>
          <w:rFonts w:ascii="Times New Roman" w:hAnsi="Times New Roman" w:cs="Times New Roman"/>
          <w:sz w:val="24"/>
          <w:szCs w:val="24"/>
          <w:lang w:val="en-US"/>
        </w:rPr>
        <w:t>ubenkova</w:t>
      </w:r>
      <w:proofErr w:type="spellEnd"/>
      <w:r w:rsidR="00DD1C6D" w:rsidRPr="00865D31">
        <w:rPr>
          <w:rFonts w:ascii="Times New Roman" w:hAnsi="Times New Roman" w:cs="Times New Roman"/>
          <w:sz w:val="24"/>
          <w:szCs w:val="24"/>
        </w:rPr>
        <w:t>93@</w:t>
      </w:r>
      <w:r w:rsidR="00DD1C6D" w:rsidRPr="00865D3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DD1C6D" w:rsidRPr="00865D3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D1C6D" w:rsidRPr="00865D3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865D31"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                  </w:t>
      </w:r>
    </w:p>
    <w:p w:rsidR="005F6B2C" w:rsidRPr="0059153D" w:rsidRDefault="005F6B2C" w:rsidP="0059121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 </w:t>
      </w:r>
      <w:r w:rsidR="00BD2D82" w:rsidRPr="0059153D">
        <w:rPr>
          <w:rFonts w:ascii="Times New Roman" w:hAnsi="Times New Roman" w:cs="Times New Roman"/>
          <w:sz w:val="28"/>
          <w:szCs w:val="28"/>
        </w:rPr>
        <w:t xml:space="preserve"> </w:t>
      </w:r>
      <w:r w:rsidR="00AC7D7C" w:rsidRPr="00AC7D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865D31" w:rsidRDefault="00865D31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121A" w:rsidRDefault="0059121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121A" w:rsidRDefault="0059121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121A" w:rsidRDefault="0059121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121A" w:rsidRDefault="0059121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121A" w:rsidRDefault="0059121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121A" w:rsidRDefault="0059121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121A" w:rsidRDefault="0059121A" w:rsidP="00266E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1516" w:rsidRDefault="005F6B2C" w:rsidP="005915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8A1EDA" w:rsidRPr="0059153D" w:rsidRDefault="008A1EDA" w:rsidP="00B115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8A1EDA" w:rsidRPr="0059153D" w:rsidRDefault="00395E4E" w:rsidP="00DC4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записка………………………………………………….</w:t>
      </w:r>
      <w:r w:rsidR="00B11516">
        <w:rPr>
          <w:rFonts w:ascii="Times New Roman" w:hAnsi="Times New Roman" w:cs="Times New Roman"/>
          <w:sz w:val="28"/>
          <w:szCs w:val="28"/>
        </w:rPr>
        <w:t>…</w:t>
      </w:r>
      <w:r w:rsidR="00DC4842">
        <w:rPr>
          <w:rFonts w:ascii="Times New Roman" w:hAnsi="Times New Roman" w:cs="Times New Roman"/>
          <w:sz w:val="28"/>
          <w:szCs w:val="28"/>
        </w:rPr>
        <w:t>…</w:t>
      </w:r>
      <w:r w:rsidR="006853D3">
        <w:rPr>
          <w:rFonts w:ascii="Times New Roman" w:hAnsi="Times New Roman" w:cs="Times New Roman"/>
          <w:sz w:val="28"/>
          <w:szCs w:val="28"/>
        </w:rPr>
        <w:t>…</w:t>
      </w:r>
      <w:r w:rsidR="00DC4842">
        <w:rPr>
          <w:rFonts w:ascii="Times New Roman" w:hAnsi="Times New Roman" w:cs="Times New Roman"/>
          <w:sz w:val="28"/>
          <w:szCs w:val="28"/>
        </w:rPr>
        <w:t>3</w:t>
      </w:r>
    </w:p>
    <w:p w:rsidR="005F6B2C" w:rsidRPr="0059153D" w:rsidRDefault="008A1EDA" w:rsidP="00DC4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1.</w:t>
      </w:r>
      <w:r w:rsidRPr="0059153D">
        <w:rPr>
          <w:rFonts w:ascii="Times New Roman" w:hAnsi="Times New Roman" w:cs="Times New Roman"/>
          <w:sz w:val="28"/>
          <w:szCs w:val="28"/>
        </w:rPr>
        <w:tab/>
      </w:r>
      <w:r w:rsidR="00337D6F" w:rsidRPr="0059153D">
        <w:rPr>
          <w:rFonts w:ascii="Times New Roman" w:hAnsi="Times New Roman" w:cs="Times New Roman"/>
          <w:sz w:val="28"/>
          <w:szCs w:val="28"/>
        </w:rPr>
        <w:t>Возрастные и индивидуальные особенности обучения детей искусству хореографии</w:t>
      </w:r>
      <w:r w:rsidR="00B1151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6853D3">
        <w:rPr>
          <w:rFonts w:ascii="Times New Roman" w:hAnsi="Times New Roman" w:cs="Times New Roman"/>
          <w:sz w:val="28"/>
          <w:szCs w:val="28"/>
        </w:rPr>
        <w:t>..5</w:t>
      </w:r>
    </w:p>
    <w:p w:rsidR="00DC4842" w:rsidRDefault="008A1EDA" w:rsidP="00DC4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2.</w:t>
      </w:r>
      <w:r w:rsidRPr="0059153D">
        <w:rPr>
          <w:rFonts w:ascii="Times New Roman" w:hAnsi="Times New Roman" w:cs="Times New Roman"/>
          <w:sz w:val="28"/>
          <w:szCs w:val="28"/>
        </w:rPr>
        <w:tab/>
      </w:r>
      <w:r w:rsidR="00337D6F" w:rsidRPr="0059153D">
        <w:rPr>
          <w:rFonts w:ascii="Times New Roman" w:hAnsi="Times New Roman" w:cs="Times New Roman"/>
          <w:sz w:val="28"/>
          <w:szCs w:val="28"/>
        </w:rPr>
        <w:t>Взаимосвязь традиционных и инновационных методов в работе с хореографическим коллективом</w:t>
      </w:r>
      <w:r w:rsidR="00B11516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6853D3">
        <w:rPr>
          <w:rFonts w:ascii="Times New Roman" w:hAnsi="Times New Roman" w:cs="Times New Roman"/>
          <w:sz w:val="28"/>
          <w:szCs w:val="28"/>
        </w:rPr>
        <w:t>……8</w:t>
      </w:r>
    </w:p>
    <w:p w:rsidR="008A1EDA" w:rsidRPr="0059153D" w:rsidRDefault="008A1EDA" w:rsidP="00DC4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Заключение</w:t>
      </w:r>
      <w:r w:rsidR="00B1151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8B18EB">
        <w:rPr>
          <w:rFonts w:ascii="Times New Roman" w:hAnsi="Times New Roman" w:cs="Times New Roman"/>
          <w:sz w:val="28"/>
          <w:szCs w:val="28"/>
        </w:rPr>
        <w:t>….11</w:t>
      </w:r>
    </w:p>
    <w:p w:rsidR="008A1EDA" w:rsidRPr="0059153D" w:rsidRDefault="008A1EDA" w:rsidP="00DC4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B11516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8B18EB">
        <w:rPr>
          <w:rFonts w:ascii="Times New Roman" w:hAnsi="Times New Roman" w:cs="Times New Roman"/>
          <w:sz w:val="28"/>
          <w:szCs w:val="28"/>
        </w:rPr>
        <w:t>..1</w:t>
      </w:r>
      <w:r w:rsidR="005258EC">
        <w:rPr>
          <w:rFonts w:ascii="Times New Roman" w:hAnsi="Times New Roman" w:cs="Times New Roman"/>
          <w:sz w:val="28"/>
          <w:szCs w:val="28"/>
        </w:rPr>
        <w:t>2</w:t>
      </w:r>
    </w:p>
    <w:p w:rsidR="00BD2D82" w:rsidRPr="0059153D" w:rsidRDefault="00BD2D82" w:rsidP="00DC48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Приложение</w:t>
      </w:r>
      <w:r w:rsidR="00DC4842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A1EDA" w:rsidRPr="0059153D" w:rsidRDefault="008A1EDA" w:rsidP="00DC4842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A1EDA" w:rsidRPr="0059153D" w:rsidRDefault="008A1EDA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5226" w:rsidRPr="0059153D" w:rsidRDefault="003B5226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5226" w:rsidRPr="0059153D" w:rsidRDefault="003B5226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5226" w:rsidRPr="0059153D" w:rsidRDefault="003B5226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5226" w:rsidRPr="0059153D" w:rsidRDefault="003B5226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5226" w:rsidRPr="0059153D" w:rsidRDefault="003B5226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5226" w:rsidRPr="0059153D" w:rsidRDefault="003B5226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B5226" w:rsidRPr="0059153D" w:rsidRDefault="003B5226" w:rsidP="0059153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A1677" w:rsidRPr="0059153D" w:rsidRDefault="000A1677" w:rsidP="0059153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ECF" w:rsidRDefault="00266ECF" w:rsidP="00BB74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E4E" w:rsidRDefault="00395E4E" w:rsidP="00BB74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121A" w:rsidRDefault="0059121A" w:rsidP="00BB74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17" w:rsidRPr="0059153D" w:rsidRDefault="00FF5139" w:rsidP="00BB74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00DCB" w:rsidRPr="0059153D" w:rsidRDefault="00885B17" w:rsidP="008B18E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личность, - отмечают многие писатели, педагоги, деятели культуры (</w:t>
      </w:r>
      <w:proofErr w:type="spellStart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А.С.Макаренко</w:t>
      </w:r>
      <w:proofErr w:type="spellEnd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Б.М.Неменский</w:t>
      </w:r>
      <w:proofErr w:type="spellEnd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В.А.Сухомлинский</w:t>
      </w:r>
      <w:proofErr w:type="spellEnd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Л.Н.Толстой</w:t>
      </w:r>
      <w:proofErr w:type="spellEnd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К.Л.Ушинский</w:t>
      </w:r>
      <w:proofErr w:type="spellEnd"/>
      <w:r w:rsidR="009A073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), - особенно важно в наиболее благоприятном для этого возрасте.  А поскольку именно в период дошкольного детства закладываются все основы будущего развития человека, дошкольный возраст является важнейшим этапом развития и воспитания личности. Это период приобщения ребенка к познанию окружающего мира, период его начальной социализации. Именно в этом возрасте активизируется самостоятельность мышления, развивается познавательный интерес детей и любознательность.</w:t>
      </w:r>
    </w:p>
    <w:p w:rsidR="0027465A" w:rsidRPr="0059153D" w:rsidRDefault="009A3A48" w:rsidP="008B18EB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       </w:t>
      </w:r>
      <w:r w:rsidR="00B84332" w:rsidRPr="0059153D">
        <w:rPr>
          <w:rFonts w:ascii="Times New Roman" w:hAnsi="Times New Roman" w:cs="Times New Roman"/>
          <w:sz w:val="28"/>
          <w:szCs w:val="28"/>
        </w:rPr>
        <w:t>Именно художественные образы самых разных видов искусства оказывают интенсивное воздействие на дошкольников</w:t>
      </w:r>
      <w:r w:rsidR="00442AC7">
        <w:rPr>
          <w:rFonts w:ascii="Times New Roman" w:hAnsi="Times New Roman" w:cs="Times New Roman"/>
          <w:sz w:val="28"/>
          <w:szCs w:val="28"/>
        </w:rPr>
        <w:t xml:space="preserve">, обогащают его внутренний мир. </w:t>
      </w:r>
      <w:proofErr w:type="gramStart"/>
      <w:r w:rsidR="00B84332" w:rsidRPr="0059153D">
        <w:rPr>
          <w:rFonts w:ascii="Times New Roman" w:hAnsi="Times New Roman" w:cs="Times New Roman"/>
          <w:sz w:val="28"/>
          <w:szCs w:val="28"/>
        </w:rPr>
        <w:t xml:space="preserve">Соприкосновение с прекрасным, позволит ребенку раскрыться как личности, укрепит и разовьет его положительный потенциал, приобщит его к культурным ценностям. </w:t>
      </w:r>
      <w:proofErr w:type="gramEnd"/>
    </w:p>
    <w:p w:rsidR="000A1677" w:rsidRDefault="00442AC7" w:rsidP="008B18E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B5226" w:rsidRPr="0059153D">
        <w:rPr>
          <w:rFonts w:ascii="Times New Roman" w:hAnsi="Times New Roman" w:cs="Times New Roman"/>
          <w:sz w:val="28"/>
          <w:szCs w:val="28"/>
        </w:rPr>
        <w:t>В формировании эстетической и художественной культуры личности хореографическое искусство является важнейшим аспектом эстетического воспитания</w:t>
      </w:r>
      <w:r w:rsidR="003B5226" w:rsidRPr="0059153D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0A1677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Занятия хореографией призваны: развивать силу, выносливость, ловкость, гибкость, координацию движений, умение преодолевать трудности, закалять волю и укреплять здоровье детей. А также развивать чувства ритма, формировать красивые манеры, походку, осанку, выразительность телодвижений и поз, избавлять от стеснительности, зажатости, комплексов,</w:t>
      </w:r>
      <w:r w:rsidR="009A3A48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учить радоваться успехам други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9A3A48"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53C03" w:rsidRDefault="00653C03" w:rsidP="000622CD">
      <w:pPr>
        <w:spacing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Занятия по танцу содействуют эстетическому воспитанию детей, оказывают положительное воздействие на их физическое развитие, способствуют росту их общей культуры, поэтому можно утверждать, что хореографическое искусство имеет богатую возможность широкого </w:t>
      </w:r>
      <w:r w:rsidRPr="005915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осуществления воспитательных задач. Именно поэтому очевидна </w:t>
      </w:r>
      <w:r w:rsidRPr="0059153D">
        <w:rPr>
          <w:rFonts w:ascii="Times New Roman" w:hAnsi="Times New Roman" w:cs="Times New Roman"/>
          <w:sz w:val="28"/>
          <w:szCs w:val="28"/>
        </w:rPr>
        <w:t>актуальность и востребованность выбора данной темы.</w:t>
      </w:r>
    </w:p>
    <w:p w:rsidR="00606C37" w:rsidRPr="0059153D" w:rsidRDefault="00606C37" w:rsidP="008B18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В основе педагогических требований к определению содержания, методики и организационных форм занятий с детьми по хореографии лежит принцип воспитывающего обучения. Воспитание и обучение представляют неразрывное единство. Педагогический проце</w:t>
      </w:r>
      <w:proofErr w:type="gramStart"/>
      <w:r w:rsidRPr="0059153D">
        <w:rPr>
          <w:rFonts w:ascii="Times New Roman" w:hAnsi="Times New Roman" w:cs="Times New Roman"/>
          <w:sz w:val="28"/>
          <w:szCs w:val="28"/>
        </w:rPr>
        <w:t>сс стр</w:t>
      </w:r>
      <w:proofErr w:type="gramEnd"/>
      <w:r w:rsidRPr="0059153D">
        <w:rPr>
          <w:rFonts w:ascii="Times New Roman" w:hAnsi="Times New Roman" w:cs="Times New Roman"/>
          <w:sz w:val="28"/>
          <w:szCs w:val="28"/>
        </w:rPr>
        <w:t xml:space="preserve">оится таким образом, чтобы дети, приобретая знания, овладевая навыками и умениями, одновременно формировали бы свое мировоззрение, приобретали лучшие взгляды и черты характера. </w:t>
      </w:r>
    </w:p>
    <w:p w:rsidR="00395E4E" w:rsidRDefault="00395E4E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Большое з</w:t>
      </w:r>
      <w:r w:rsidRPr="00395E4E">
        <w:rPr>
          <w:rFonts w:ascii="Times New Roman" w:hAnsi="Times New Roman" w:cs="Times New Roman"/>
          <w:color w:val="000000" w:themeColor="text1"/>
          <w:sz w:val="28"/>
          <w:szCs w:val="28"/>
        </w:rPr>
        <w:t>начение на занятиях хореографией имеет учет индивидуальных и возрастных</w:t>
      </w:r>
      <w:r>
        <w:rPr>
          <w:rFonts w:ascii="Times New Roman" w:hAnsi="Times New Roman" w:cs="Times New Roman"/>
          <w:sz w:val="28"/>
          <w:szCs w:val="28"/>
        </w:rPr>
        <w:t xml:space="preserve"> особенностей учащихся, а также применение различных методов обучения, именно этим аспектам деятельности посвящено основное содержание работы, целью которой является познакомить педагогов, осуществляющих работу с хореографическими коллективами,  с основными особенностями работы с учащимися дошкольного возраста и оптимальным сочетанием традиционных и инновационных методов преподавания.</w:t>
      </w:r>
      <w:proofErr w:type="gramEnd"/>
    </w:p>
    <w:p w:rsidR="00395E4E" w:rsidRDefault="00DA0CB0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95E4E">
        <w:rPr>
          <w:rFonts w:ascii="Times New Roman" w:hAnsi="Times New Roman" w:cs="Times New Roman"/>
          <w:sz w:val="28"/>
          <w:szCs w:val="28"/>
        </w:rPr>
        <w:t xml:space="preserve">Цель достигается посредством решения ряда задач: дать представление о возрастных особенностях учащихся дошкольного возраста, познакомить с традиционными и инновационными методами преподавания хореографии, </w:t>
      </w:r>
      <w:r w:rsidR="00606C37">
        <w:rPr>
          <w:rFonts w:ascii="Times New Roman" w:hAnsi="Times New Roman" w:cs="Times New Roman"/>
          <w:sz w:val="28"/>
          <w:szCs w:val="28"/>
        </w:rPr>
        <w:t>рассмотреть оптимальное сочетание традиционных и инновационных методов для достижения положительного результата обучения.</w:t>
      </w:r>
    </w:p>
    <w:p w:rsidR="0041188D" w:rsidRPr="0059153D" w:rsidRDefault="00653C03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5139">
        <w:rPr>
          <w:rFonts w:ascii="Times New Roman" w:hAnsi="Times New Roman" w:cs="Times New Roman"/>
          <w:sz w:val="28"/>
          <w:szCs w:val="28"/>
        </w:rPr>
        <w:t>Предста</w:t>
      </w:r>
      <w:r>
        <w:rPr>
          <w:rFonts w:ascii="Times New Roman" w:hAnsi="Times New Roman" w:cs="Times New Roman"/>
          <w:sz w:val="28"/>
          <w:szCs w:val="28"/>
        </w:rPr>
        <w:t xml:space="preserve">вленные материалы могут быть использованы в работе </w:t>
      </w:r>
      <w:r w:rsidR="00FF5139">
        <w:rPr>
          <w:rFonts w:ascii="Times New Roman" w:hAnsi="Times New Roman" w:cs="Times New Roman"/>
          <w:sz w:val="28"/>
          <w:szCs w:val="28"/>
        </w:rPr>
        <w:t>педагогам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F5139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образования, музыкальным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F5139">
        <w:rPr>
          <w:rFonts w:ascii="Times New Roman" w:hAnsi="Times New Roman" w:cs="Times New Roman"/>
          <w:sz w:val="28"/>
          <w:szCs w:val="28"/>
        </w:rPr>
        <w:t xml:space="preserve"> руководителям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F5139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организаций, осуществляющих деятельность с де</w:t>
      </w:r>
      <w:r>
        <w:rPr>
          <w:rFonts w:ascii="Times New Roman" w:hAnsi="Times New Roman" w:cs="Times New Roman"/>
          <w:sz w:val="28"/>
          <w:szCs w:val="28"/>
        </w:rPr>
        <w:t>тьми дошкольного возраста в рамках преподавания хореографии.</w:t>
      </w: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4332" w:rsidRPr="00BB7478" w:rsidRDefault="00BB7478" w:rsidP="008B18EB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B84332" w:rsidRPr="00BB7478">
        <w:rPr>
          <w:rFonts w:ascii="Times New Roman" w:hAnsi="Times New Roman" w:cs="Times New Roman"/>
          <w:b/>
          <w:sz w:val="28"/>
          <w:szCs w:val="28"/>
        </w:rPr>
        <w:t>Возрастные и индивидуальные особенности обучения детей искусству хореографии</w:t>
      </w:r>
    </w:p>
    <w:p w:rsidR="0041188D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Педагог-руководитель хореографического класса постоянно занимается эстетическим воспитанием детей, с тем, чтобы они были всесторонне подготовлены к художественному восприятию данного вида искусства. В основе этого воспитания лежит формирование любви к своей национальной культуре, народному творчеству, интересу и пониманию красоты окружающего мира, общения. Достижения физического совершенства должны быть тесно связанны с духовно развитой личность</w:t>
      </w:r>
      <w:r w:rsidR="00DA0CB0">
        <w:rPr>
          <w:rFonts w:ascii="Times New Roman" w:hAnsi="Times New Roman" w:cs="Times New Roman"/>
          <w:sz w:val="28"/>
          <w:szCs w:val="28"/>
        </w:rPr>
        <w:t>ю. Все эти задачи воспитания не</w:t>
      </w:r>
      <w:r w:rsidRPr="0059153D">
        <w:rPr>
          <w:rFonts w:ascii="Times New Roman" w:hAnsi="Times New Roman" w:cs="Times New Roman"/>
          <w:sz w:val="28"/>
          <w:szCs w:val="28"/>
        </w:rPr>
        <w:t xml:space="preserve">отделимы от возрастных и индивидуальных особенностей детей. </w:t>
      </w:r>
    </w:p>
    <w:p w:rsidR="0041188D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В</w:t>
      </w:r>
      <w:r w:rsidR="00395E4E">
        <w:rPr>
          <w:rFonts w:ascii="Times New Roman" w:hAnsi="Times New Roman" w:cs="Times New Roman"/>
          <w:sz w:val="28"/>
          <w:szCs w:val="28"/>
        </w:rPr>
        <w:t xml:space="preserve"> основу обучения до</w:t>
      </w:r>
      <w:r w:rsidRPr="0059153D">
        <w:rPr>
          <w:rFonts w:ascii="Times New Roman" w:hAnsi="Times New Roman" w:cs="Times New Roman"/>
          <w:sz w:val="28"/>
          <w:szCs w:val="28"/>
        </w:rPr>
        <w:t>школьного возраста необходимо положить игровое начало. Речь идет о том, чтобы сделать и</w:t>
      </w:r>
      <w:r w:rsidR="0041188D" w:rsidRPr="0059153D">
        <w:rPr>
          <w:rFonts w:ascii="Times New Roman" w:hAnsi="Times New Roman" w:cs="Times New Roman"/>
          <w:sz w:val="28"/>
          <w:szCs w:val="28"/>
        </w:rPr>
        <w:t xml:space="preserve">гру органичным компонентом занятия. Игра на занятии </w:t>
      </w:r>
      <w:r w:rsidRPr="0059153D">
        <w:rPr>
          <w:rFonts w:ascii="Times New Roman" w:hAnsi="Times New Roman" w:cs="Times New Roman"/>
          <w:sz w:val="28"/>
          <w:szCs w:val="28"/>
        </w:rPr>
        <w:t xml:space="preserve"> ритмики не должна являться наградой или отдыхом после нелегкой работы, скорее труд возникает на почве игры, становится ее смыслом и продолжением. Правильно подобранные и организованные в процессе обучения танцы-игры способствуют умению трудиться</w:t>
      </w:r>
      <w:r w:rsidR="00442AC7">
        <w:rPr>
          <w:rFonts w:ascii="Times New Roman" w:hAnsi="Times New Roman" w:cs="Times New Roman"/>
          <w:sz w:val="28"/>
          <w:szCs w:val="28"/>
        </w:rPr>
        <w:t>, вызывают интерес к занятию</w:t>
      </w:r>
      <w:r w:rsidRPr="0059153D">
        <w:rPr>
          <w:rFonts w:ascii="Times New Roman" w:hAnsi="Times New Roman" w:cs="Times New Roman"/>
          <w:sz w:val="28"/>
          <w:szCs w:val="28"/>
        </w:rPr>
        <w:t xml:space="preserve">, к работе. </w:t>
      </w:r>
      <w:r w:rsidR="0041188D" w:rsidRPr="0059153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84332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Специфика обучения хореографии связана с постоянной физической нагрузкой. Но физическая нагрузка сама по себе не имеет для ребенка воспитательного значения. Она обязательно должна быть совместима с творчеством, с умственным трудом и эмоциональным выражением. Задача педагога - воспитать в детях стремление к творческому самовыражению, к грамотному овладению эмоциями, пониманию прекрасного.</w:t>
      </w:r>
    </w:p>
    <w:p w:rsidR="0041188D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При работе с детьми необходимо знать возрастные особенности, без которых невозможно верно определить содержание и направление обучения. Для детей старшего дошкольного возраста характерно слабое развитие </w:t>
      </w:r>
      <w:r w:rsidRPr="0059153D">
        <w:rPr>
          <w:rFonts w:ascii="Times New Roman" w:hAnsi="Times New Roman" w:cs="Times New Roman"/>
          <w:sz w:val="28"/>
          <w:szCs w:val="28"/>
        </w:rPr>
        <w:lastRenderedPageBreak/>
        <w:t xml:space="preserve">мышц, дети быстро устают от физических нагрузок. Из-за слабости мышц спины они не способны долго удерживать корпус в подтянутом состоянии. </w:t>
      </w:r>
    </w:p>
    <w:p w:rsidR="0027465A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Педагог должен обратить внимание на укрепление и развитие мышц, формирование устойчивых навыков правильной осанки. Слабость дыхательных мышц, недостаточно развитая сердечно - сосудистая система - все эти особенности требуют от педагога очень осторожного увеличения физических нагрузок и чередования быстрого темпа с </w:t>
      </w:r>
      <w:proofErr w:type="gramStart"/>
      <w:r w:rsidRPr="0059153D">
        <w:rPr>
          <w:rFonts w:ascii="Times New Roman" w:hAnsi="Times New Roman" w:cs="Times New Roman"/>
          <w:sz w:val="28"/>
          <w:szCs w:val="28"/>
        </w:rPr>
        <w:t>медленным</w:t>
      </w:r>
      <w:proofErr w:type="gramEnd"/>
      <w:r w:rsidRPr="005915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4332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У детей недостаточно развит анализаторный аппарат: зрительная, слуховая, мышечная и вестибулярная чувствительность. Несовершенно восприятие: дети не умеют долго слушать музыку, неточно воспринимают движения, плохо ориентируются в пространстве. Развитие органов чувств, сенсорных умений и совершенствование восприятия - должно стать первоначальной задачей обучения.</w:t>
      </w:r>
    </w:p>
    <w:p w:rsidR="0027465A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Возрастными особенностями принято называть анатомо-физиологические и психические особенности характера того или иного возрастного периода. В тесной связи с возрастными особенностями находятся индивидуальные – устойчивые свойства личности, характера, интересов, умственной деятельности, присущие тому или иному ребенку и отличающие его от других. К 5-6 летнему возрасту дети способны заниматься хореографией, так как </w:t>
      </w:r>
      <w:proofErr w:type="spellStart"/>
      <w:r w:rsidRPr="0059153D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59153D">
        <w:rPr>
          <w:rFonts w:ascii="Times New Roman" w:hAnsi="Times New Roman" w:cs="Times New Roman"/>
          <w:sz w:val="28"/>
          <w:szCs w:val="28"/>
        </w:rPr>
        <w:t xml:space="preserve"> структур и функций мозга ребенка </w:t>
      </w:r>
      <w:proofErr w:type="gramStart"/>
      <w:r w:rsidRPr="0059153D">
        <w:rPr>
          <w:rFonts w:ascii="Times New Roman" w:hAnsi="Times New Roman" w:cs="Times New Roman"/>
          <w:sz w:val="28"/>
          <w:szCs w:val="28"/>
        </w:rPr>
        <w:t>близка</w:t>
      </w:r>
      <w:proofErr w:type="gramEnd"/>
      <w:r w:rsidRPr="0059153D">
        <w:rPr>
          <w:rFonts w:ascii="Times New Roman" w:hAnsi="Times New Roman" w:cs="Times New Roman"/>
          <w:sz w:val="28"/>
          <w:szCs w:val="28"/>
        </w:rPr>
        <w:t xml:space="preserve"> по ряду показателей к мозгу взрослого человека. </w:t>
      </w:r>
    </w:p>
    <w:p w:rsidR="0027465A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Современные данные возрастной психологии позволяют утверждать, что мозг 6-летнего ребенка готов к усвоению доступной информации в процессе систематического обучения. Однако</w:t>
      </w:r>
      <w:proofErr w:type="gramStart"/>
      <w:r w:rsidRPr="0059153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9153D">
        <w:rPr>
          <w:rFonts w:ascii="Times New Roman" w:hAnsi="Times New Roman" w:cs="Times New Roman"/>
          <w:sz w:val="28"/>
          <w:szCs w:val="28"/>
        </w:rPr>
        <w:t xml:space="preserve"> следует иметь в виду, что в индивидуальном развитии детей одного итого же возраста наблюдаются отклонения от средних показателей темпа созревания мозга и всего организма - опережение или отставание. Кроме того, нужно и учитывать и половые различия. </w:t>
      </w:r>
    </w:p>
    <w:p w:rsidR="0010248D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lastRenderedPageBreak/>
        <w:t>В физиологическом отношении мальчики в среднем отстают от девочек на год-полтора, хотя те и другие имеют от рождения одинаковое количество лет.</w:t>
      </w:r>
    </w:p>
    <w:p w:rsidR="0027465A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Педагог применяет в своей работе наиболее целесообразные методы с учетом возраста детей, их специальной подготовки, уровня эмоциональной отзывчивости, наличия интереса к хореографическому искусству. Увлечение и вдохновение – источник интеллектуального роста личности. Интеллектуальное чувство – это та ниточка, на которой держится желание учиться. </w:t>
      </w:r>
    </w:p>
    <w:p w:rsidR="0027465A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Если обучение сопровождается яркими и волнующими</w:t>
      </w:r>
      <w:r w:rsidR="0027465A" w:rsidRPr="0059153D">
        <w:rPr>
          <w:rFonts w:ascii="Times New Roman" w:hAnsi="Times New Roman" w:cs="Times New Roman"/>
          <w:sz w:val="28"/>
          <w:szCs w:val="28"/>
        </w:rPr>
        <w:t xml:space="preserve"> впечатлениями, познание становится крепким и необходимым. Занятия становятся интересными, и тогда ребенок видит результаты своих усилий в творчестве. Задача педагога - не дать угаснуть творческому интересу ребенка, всячески его развить и укреплять.</w:t>
      </w: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4332" w:rsidRPr="00266ECF" w:rsidRDefault="00266ECF" w:rsidP="008B18E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B84332" w:rsidRPr="00266ECF">
        <w:rPr>
          <w:rFonts w:ascii="Times New Roman" w:hAnsi="Times New Roman" w:cs="Times New Roman"/>
          <w:b/>
          <w:sz w:val="28"/>
          <w:szCs w:val="28"/>
        </w:rPr>
        <w:t>Взаимосвязь традиционных и инновационных методов в работе с хореографическим коллективом</w:t>
      </w:r>
    </w:p>
    <w:p w:rsidR="00B84332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Для создания условий раскрытия и развития творческого потенциала ребят, формирования у них устойчивой мотивации к занятиям хореографией и достижение ими высокого творческого результата используются различные методы работы. Особое значение приобретает взаимодействие традиционных и инновационных методов педагогических подходов на занятиях с хореографическим коллективом. Так как невозможно построить новое, не имею базу, не зная традиционных педагогических и хореографических основ, на которых долгие годы строился и создавался мир танца. Все зависит от желания преподавателя продолжать учиться и не бояться открывать для себя новое.</w:t>
      </w:r>
    </w:p>
    <w:p w:rsidR="00B84332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К традиционным методам подготовки относятся методы и рекомендации по изучению танцевальной техники, построения и разучивание танцевальных комбинаций, изучение истории становления и развития искусства танца, общее эстетическое развитие занимающихся.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Данный способ включает: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- визуальный компонент (наглядная подача материала самим педагогом</w:t>
      </w:r>
      <w:proofErr w:type="gramStart"/>
      <w:r w:rsidRPr="005915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9153D">
        <w:rPr>
          <w:rFonts w:ascii="Times New Roman" w:hAnsi="Times New Roman" w:cs="Times New Roman"/>
          <w:sz w:val="28"/>
          <w:szCs w:val="28"/>
        </w:rPr>
        <w:t xml:space="preserve"> знакомство с новыми танцевальными движениями, просмотр идеальных образцов танцевальной культуры);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-теоретический компонент (объяснение правил выполнения движений с учетом возрастных особенностей детей);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-практический компонент (разучивание и проработка элементов танцевальной комбинации; закрепление путем многократного повторения; тренировка мышечной памяти, на практических занятиях использование видеосъемки, для работы на следующем этапе);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lastRenderedPageBreak/>
        <w:t>- рефлексивный компонент (предполагает обращение к видеозаписи практических занятий для анализа и сравнения, что позволяет оценить достоинства и недостатки работы; также дается установка на домашнее задание, мысленный повтор разученных комбинаций).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Инновационные методы включают в себя следующие компоненты: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- современные педагогические технологии развития лидерских способностей;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- педагогические аспекты творческой деятельности;</w:t>
      </w:r>
    </w:p>
    <w:p w:rsidR="00B84332" w:rsidRPr="0059153D" w:rsidRDefault="00B84332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- методы развития межличностного общения в коллективе;</w:t>
      </w:r>
    </w:p>
    <w:p w:rsidR="009937F9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Применяя инновационные методы нельзя исключать традиционные, так как опыт, всегда предстает как накопленные за долгие годы знания, которые должны передаваться из поколения в поколение, обрастая новыми взглядами. Многие преподаватели идут по одному и тому же пути, не применяя новые разработки, делая занятия рутинные, объясняя это тем, что «как их учили, так и они будут это делать». Но жизнь не стоит на месте – меняется время и люди</w:t>
      </w:r>
      <w:r w:rsidR="009937F9" w:rsidRPr="0059153D">
        <w:rPr>
          <w:rFonts w:ascii="Times New Roman" w:hAnsi="Times New Roman" w:cs="Times New Roman"/>
          <w:sz w:val="28"/>
          <w:szCs w:val="28"/>
        </w:rPr>
        <w:t xml:space="preserve"> </w:t>
      </w:r>
      <w:r w:rsidRPr="0059153D">
        <w:rPr>
          <w:rFonts w:ascii="Times New Roman" w:hAnsi="Times New Roman" w:cs="Times New Roman"/>
          <w:sz w:val="28"/>
          <w:szCs w:val="28"/>
        </w:rPr>
        <w:t xml:space="preserve">- все требует каких-то новых подходов. </w:t>
      </w:r>
    </w:p>
    <w:p w:rsidR="009937F9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Невозможно угнаться за быстроменяющимися танцевальными молодежными течениями, но изучать их, иметь о них представление, примерять что-либо для себя, повышая тем самым свой профессиональный уровень, необходимо. Ведь когда-то смелые люди делали необычные для своего времени шаги вперед или вернее сказать «против течения».</w:t>
      </w:r>
    </w:p>
    <w:p w:rsidR="009937F9" w:rsidRPr="0059153D" w:rsidRDefault="00606C37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Вспомним Ж. Ж.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Новера</w:t>
      </w:r>
      <w:proofErr w:type="spellEnd"/>
      <w:r w:rsidR="00B84332" w:rsidRPr="0059153D">
        <w:rPr>
          <w:rFonts w:ascii="Times New Roman" w:hAnsi="Times New Roman" w:cs="Times New Roman"/>
          <w:sz w:val="28"/>
          <w:szCs w:val="28"/>
        </w:rPr>
        <w:t>, благодаря п</w:t>
      </w:r>
      <w:r>
        <w:rPr>
          <w:rFonts w:ascii="Times New Roman" w:hAnsi="Times New Roman" w:cs="Times New Roman"/>
          <w:sz w:val="28"/>
          <w:szCs w:val="28"/>
        </w:rPr>
        <w:t xml:space="preserve">ередачи своих взглядов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ученикам</w:t>
      </w:r>
      <w:proofErr w:type="gramStart"/>
      <w:r w:rsidR="00B84332" w:rsidRPr="0059153D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B84332" w:rsidRPr="0059153D">
        <w:rPr>
          <w:rFonts w:ascii="Times New Roman" w:hAnsi="Times New Roman" w:cs="Times New Roman"/>
          <w:sz w:val="28"/>
          <w:szCs w:val="28"/>
        </w:rPr>
        <w:t>анец</w:t>
      </w:r>
      <w:proofErr w:type="spellEnd"/>
      <w:r w:rsidR="00B84332" w:rsidRPr="0059153D">
        <w:rPr>
          <w:rFonts w:ascii="Times New Roman" w:hAnsi="Times New Roman" w:cs="Times New Roman"/>
          <w:sz w:val="28"/>
          <w:szCs w:val="28"/>
        </w:rPr>
        <w:t xml:space="preserve"> приобрел новые формы. Но ломая</w:t>
      </w:r>
      <w:r w:rsidR="009937F9" w:rsidRPr="0059153D">
        <w:rPr>
          <w:rFonts w:ascii="Times New Roman" w:hAnsi="Times New Roman" w:cs="Times New Roman"/>
          <w:sz w:val="28"/>
          <w:szCs w:val="28"/>
        </w:rPr>
        <w:t xml:space="preserve"> стереотипы важно не навредить…</w:t>
      </w:r>
      <w:r>
        <w:rPr>
          <w:rFonts w:ascii="Times New Roman" w:hAnsi="Times New Roman" w:cs="Times New Roman"/>
          <w:sz w:val="28"/>
          <w:szCs w:val="28"/>
        </w:rPr>
        <w:t>Сохранение традиций</w:t>
      </w:r>
      <w:r w:rsidR="00B84332" w:rsidRPr="0059153D">
        <w:rPr>
          <w:rFonts w:ascii="Times New Roman" w:hAnsi="Times New Roman" w:cs="Times New Roman"/>
          <w:sz w:val="28"/>
          <w:szCs w:val="28"/>
        </w:rPr>
        <w:t xml:space="preserve">, очень важно, чтобы они были не уничтожены стилизованным танцем, где возможны изменения основ и последующие поколения забудут точность исполнения того или иного движения. </w:t>
      </w:r>
    </w:p>
    <w:p w:rsidR="009937F9" w:rsidRP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lastRenderedPageBreak/>
        <w:t>Народный костюм превратиться в жалкий синтез народного и эстрадного с применением ярких рисунков, где за блестящей мишурой исчезнет внутренний мир исполнителя. Сейчас является популярным ставить концертные номера для детей с использованием зарубежной музыки, где неясен смысл слов, принято так же считать инновационным</w:t>
      </w:r>
      <w:proofErr w:type="gramStart"/>
      <w:r w:rsidRPr="005915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9153D">
        <w:rPr>
          <w:rFonts w:ascii="Times New Roman" w:hAnsi="Times New Roman" w:cs="Times New Roman"/>
          <w:sz w:val="28"/>
          <w:szCs w:val="28"/>
        </w:rPr>
        <w:t xml:space="preserve"> модным приемом, что приносит огромный вред для души и развития ребенка.</w:t>
      </w:r>
    </w:p>
    <w:p w:rsidR="0059153D" w:rsidRDefault="00B84332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 Новое внедрение должно приносить пользу, обогащать внутренний мир человека, а не извращать, так как информационный поток и так наносит вред и мозг не успевает фильтровать, а родители контролировать полученную информацию из интернета и телевидения.</w:t>
      </w: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Default="00606C37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153D" w:rsidRDefault="0059153D" w:rsidP="008B18EB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6C37" w:rsidRPr="0059153D" w:rsidRDefault="00606C37" w:rsidP="008B18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C1E" w:rsidRPr="0059153D" w:rsidRDefault="006F2C1E" w:rsidP="008B18E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602625" w:rsidRDefault="00602625" w:rsidP="008B18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Древнегреческий философ Демократ утверждал: "Ни искусство, ни мудрость не могут быть </w:t>
      </w:r>
      <w:proofErr w:type="gramStart"/>
      <w:r w:rsidRPr="0059153D">
        <w:rPr>
          <w:rFonts w:ascii="Times New Roman" w:hAnsi="Times New Roman" w:cs="Times New Roman"/>
          <w:sz w:val="28"/>
          <w:szCs w:val="28"/>
        </w:rPr>
        <w:t>достигнуты</w:t>
      </w:r>
      <w:proofErr w:type="gramEnd"/>
      <w:r w:rsidRPr="0059153D">
        <w:rPr>
          <w:rFonts w:ascii="Times New Roman" w:hAnsi="Times New Roman" w:cs="Times New Roman"/>
          <w:sz w:val="28"/>
          <w:szCs w:val="28"/>
        </w:rPr>
        <w:t>, если не учиться", а Я. Коменский отмечал, что в человеке прочно и устойчиво то, что впитывает он в себя в юном возрасте.</w:t>
      </w:r>
      <w:r w:rsidRPr="006026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625" w:rsidRPr="0059153D" w:rsidRDefault="00602625" w:rsidP="008B18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>Танец является богатейшим источником эстетических впечатлений ребенка, его творческих возможностей. Согласованность и единство танцевального искусства подразумевает развитие чувства ритма, умения слышать и понимать музыку, согласовывать с ней свои движения, одновременно развивать и тренировать мышечную силу корпуса и ног, пластику рук, грацию и выразительность. Танец имеет огромное значение как средство воспитания национального самосознания.</w:t>
      </w:r>
    </w:p>
    <w:p w:rsidR="00B84332" w:rsidRDefault="00D60CC3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153D">
        <w:rPr>
          <w:rFonts w:ascii="Times New Roman" w:hAnsi="Times New Roman" w:cs="Times New Roman"/>
          <w:sz w:val="28"/>
          <w:szCs w:val="28"/>
        </w:rPr>
        <w:t xml:space="preserve">      </w:t>
      </w:r>
      <w:r w:rsidR="006F2C1E" w:rsidRPr="0059153D">
        <w:rPr>
          <w:rFonts w:ascii="Times New Roman" w:hAnsi="Times New Roman" w:cs="Times New Roman"/>
          <w:sz w:val="28"/>
          <w:szCs w:val="28"/>
        </w:rPr>
        <w:t>Задачи педагога</w:t>
      </w:r>
      <w:r w:rsidRPr="0059153D">
        <w:rPr>
          <w:rFonts w:ascii="Times New Roman" w:hAnsi="Times New Roman" w:cs="Times New Roman"/>
          <w:sz w:val="28"/>
          <w:szCs w:val="28"/>
        </w:rPr>
        <w:t xml:space="preserve"> - </w:t>
      </w:r>
      <w:r w:rsidR="00B84332" w:rsidRPr="0059153D">
        <w:rPr>
          <w:rFonts w:ascii="Times New Roman" w:hAnsi="Times New Roman" w:cs="Times New Roman"/>
          <w:sz w:val="28"/>
          <w:szCs w:val="28"/>
        </w:rPr>
        <w:t xml:space="preserve">не научить, а побудить, не оценить, а проанализировать. </w:t>
      </w:r>
      <w:r w:rsidR="006F2C1E" w:rsidRPr="0059153D">
        <w:rPr>
          <w:rFonts w:ascii="Times New Roman" w:hAnsi="Times New Roman" w:cs="Times New Roman"/>
          <w:sz w:val="28"/>
          <w:szCs w:val="28"/>
        </w:rPr>
        <w:t>Педагог</w:t>
      </w:r>
      <w:r w:rsidR="00B84332" w:rsidRPr="0059153D">
        <w:rPr>
          <w:rFonts w:ascii="Times New Roman" w:hAnsi="Times New Roman" w:cs="Times New Roman"/>
          <w:sz w:val="28"/>
          <w:szCs w:val="28"/>
        </w:rPr>
        <w:t xml:space="preserve"> по отношению к ученику не должен являться источником информации, а становиться организатором получения информации, источником духовного и интеллектуального импульса, побуждающего к действию. Одна из главных задач воспитания – формирование духовно богатой, физически здоровой, творчески мыслящей личности</w:t>
      </w:r>
      <w:r w:rsidR="0059153D">
        <w:rPr>
          <w:rFonts w:ascii="Times New Roman" w:hAnsi="Times New Roman" w:cs="Times New Roman"/>
          <w:sz w:val="28"/>
          <w:szCs w:val="28"/>
        </w:rPr>
        <w:t>.</w:t>
      </w:r>
    </w:p>
    <w:p w:rsidR="00602625" w:rsidRDefault="00044A68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02625">
        <w:rPr>
          <w:rFonts w:ascii="Times New Roman" w:hAnsi="Times New Roman" w:cs="Times New Roman"/>
          <w:sz w:val="28"/>
          <w:szCs w:val="28"/>
        </w:rPr>
        <w:t xml:space="preserve">Грамотный подход к обучению – является залогом положительного результата деятельности. </w:t>
      </w:r>
    </w:p>
    <w:p w:rsidR="00602625" w:rsidRPr="0059153D" w:rsidRDefault="00044A68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02625">
        <w:rPr>
          <w:rFonts w:ascii="Times New Roman" w:hAnsi="Times New Roman" w:cs="Times New Roman"/>
          <w:sz w:val="28"/>
          <w:szCs w:val="28"/>
        </w:rPr>
        <w:t>Данный материал позволяет руководителям детского хореографического коллектива познакомиться с возрастными и индивидуальными особенностями дошкольников, познакомиться с классификацией и применением раз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02625">
        <w:rPr>
          <w:rFonts w:ascii="Times New Roman" w:hAnsi="Times New Roman" w:cs="Times New Roman"/>
          <w:sz w:val="28"/>
          <w:szCs w:val="28"/>
        </w:rPr>
        <w:t>ообразных методов обучения на занятиях хореографическим искусством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7478" w:rsidRDefault="00BB7478" w:rsidP="008B18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A68" w:rsidRDefault="00044A68" w:rsidP="0059153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5226" w:rsidRPr="00BB7478" w:rsidRDefault="003B5226" w:rsidP="008B18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47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4260F2" w:rsidRPr="00BB7478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1F6FC8" w:rsidRDefault="001F6FC8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Ахметова, 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З. Теория и методика воспитания: учебное пособие /Д.З.</w:t>
      </w:r>
    </w:p>
    <w:p w:rsidR="001F6FC8" w:rsidRPr="001F6FC8" w:rsidRDefault="001F6FC8" w:rsidP="00722176">
      <w:pPr>
        <w:pStyle w:val="a7"/>
        <w:spacing w:line="360" w:lineRule="auto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Ахметова, В.Ф.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Габдулхаков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Казань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ознание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2007</w:t>
      </w:r>
    </w:p>
    <w:p w:rsidR="001F6FC8" w:rsidRDefault="001F6FC8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Баранов А.Б. Создание условий для формирования позитивного отношения к культурным ценностям </w:t>
      </w:r>
      <w:r w:rsidR="0035675B">
        <w:rPr>
          <w:rFonts w:ascii="Times New Roman" w:hAnsi="Times New Roman" w:cs="Times New Roman"/>
          <w:sz w:val="28"/>
          <w:szCs w:val="28"/>
        </w:rPr>
        <w:t>в процессе обучения танцам//Дополнительное образование .-2005.№ 10.- С. 54-56.</w:t>
      </w:r>
    </w:p>
    <w:p w:rsidR="0035675B" w:rsidRPr="00323AEC" w:rsidRDefault="0035675B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AEC">
        <w:rPr>
          <w:rFonts w:ascii="Times New Roman" w:hAnsi="Times New Roman" w:cs="Times New Roman"/>
          <w:sz w:val="28"/>
          <w:szCs w:val="28"/>
        </w:rPr>
        <w:t xml:space="preserve">Большая книга детского психолога / О. Н. </w:t>
      </w:r>
      <w:proofErr w:type="spellStart"/>
      <w:r w:rsidRPr="00323AEC">
        <w:rPr>
          <w:rFonts w:ascii="Times New Roman" w:hAnsi="Times New Roman" w:cs="Times New Roman"/>
          <w:sz w:val="28"/>
          <w:szCs w:val="28"/>
        </w:rPr>
        <w:t>Истратова</w:t>
      </w:r>
      <w:proofErr w:type="spellEnd"/>
      <w:r w:rsidRPr="00323AEC">
        <w:rPr>
          <w:rFonts w:ascii="Times New Roman" w:hAnsi="Times New Roman" w:cs="Times New Roman"/>
          <w:sz w:val="28"/>
          <w:szCs w:val="28"/>
        </w:rPr>
        <w:t xml:space="preserve">, Г. А. Широкова, Т. В. </w:t>
      </w:r>
      <w:proofErr w:type="spellStart"/>
      <w:r w:rsidRPr="00323AEC">
        <w:rPr>
          <w:rFonts w:ascii="Times New Roman" w:hAnsi="Times New Roman" w:cs="Times New Roman"/>
          <w:sz w:val="28"/>
          <w:szCs w:val="28"/>
        </w:rPr>
        <w:t>Эксакусто</w:t>
      </w:r>
      <w:proofErr w:type="spellEnd"/>
      <w:r w:rsidRPr="00323AEC">
        <w:rPr>
          <w:rFonts w:ascii="Times New Roman" w:hAnsi="Times New Roman" w:cs="Times New Roman"/>
          <w:sz w:val="28"/>
          <w:szCs w:val="28"/>
        </w:rPr>
        <w:t>. – Изд. 3-е. – Ростов н</w:t>
      </w:r>
      <w:proofErr w:type="gramStart"/>
      <w:r w:rsidRPr="00323AEC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323AEC">
        <w:rPr>
          <w:rFonts w:ascii="Times New Roman" w:hAnsi="Times New Roman" w:cs="Times New Roman"/>
          <w:sz w:val="28"/>
          <w:szCs w:val="28"/>
        </w:rPr>
        <w:t>: Феникс, 2010. – 568 с.</w:t>
      </w:r>
    </w:p>
    <w:p w:rsidR="0035675B" w:rsidRPr="00323AEC" w:rsidRDefault="0035675B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AEC">
        <w:rPr>
          <w:rFonts w:ascii="Times New Roman" w:hAnsi="Times New Roman" w:cs="Times New Roman"/>
          <w:sz w:val="28"/>
          <w:szCs w:val="28"/>
        </w:rPr>
        <w:t xml:space="preserve">Данилина, Т. А. В мире детских эмоций: пособие для практических работников ДОУ / Т. А. Данилина, В. Я. </w:t>
      </w:r>
      <w:proofErr w:type="spellStart"/>
      <w:r w:rsidRPr="00323AEC">
        <w:rPr>
          <w:rFonts w:ascii="Times New Roman" w:hAnsi="Times New Roman" w:cs="Times New Roman"/>
          <w:sz w:val="28"/>
          <w:szCs w:val="28"/>
        </w:rPr>
        <w:t>Зедгенидзе</w:t>
      </w:r>
      <w:proofErr w:type="spellEnd"/>
      <w:r w:rsidRPr="00323AEC">
        <w:rPr>
          <w:rFonts w:ascii="Times New Roman" w:hAnsi="Times New Roman" w:cs="Times New Roman"/>
          <w:sz w:val="28"/>
          <w:szCs w:val="28"/>
        </w:rPr>
        <w:t>, Н. М. Степина – 4-е изд. - М.: Айрис-Пресс, 2008. – 160 с.</w:t>
      </w:r>
    </w:p>
    <w:p w:rsidR="00887DDA" w:rsidRPr="00887DDA" w:rsidRDefault="00887DDA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DDA">
        <w:rPr>
          <w:rFonts w:ascii="Times New Roman" w:hAnsi="Times New Roman" w:cs="Times New Roman"/>
          <w:sz w:val="28"/>
          <w:szCs w:val="28"/>
        </w:rPr>
        <w:t xml:space="preserve">Зарецкая Н.В. Танцы для детей старшего дошкольного возраста.- </w:t>
      </w:r>
      <w:proofErr w:type="spellStart"/>
      <w:r w:rsidRPr="00887DDA">
        <w:rPr>
          <w:rFonts w:ascii="Times New Roman" w:hAnsi="Times New Roman" w:cs="Times New Roman"/>
          <w:sz w:val="28"/>
          <w:szCs w:val="28"/>
        </w:rPr>
        <w:t>М.:Айрис-пресс</w:t>
      </w:r>
      <w:proofErr w:type="spellEnd"/>
      <w:r w:rsidRPr="00887DDA">
        <w:rPr>
          <w:rFonts w:ascii="Times New Roman" w:hAnsi="Times New Roman" w:cs="Times New Roman"/>
          <w:sz w:val="28"/>
          <w:szCs w:val="28"/>
        </w:rPr>
        <w:t>, 2005.</w:t>
      </w:r>
    </w:p>
    <w:p w:rsidR="00887DDA" w:rsidRPr="00887DDA" w:rsidRDefault="00887DDA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DDA">
        <w:rPr>
          <w:rFonts w:ascii="Times New Roman" w:hAnsi="Times New Roman" w:cs="Times New Roman"/>
          <w:sz w:val="28"/>
          <w:szCs w:val="28"/>
        </w:rPr>
        <w:t>Зарецкая Н.В. Танцы для детей младшего дошкольного возраста</w:t>
      </w:r>
      <w:proofErr w:type="gramStart"/>
      <w:r w:rsidRPr="00887DD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87DDA">
        <w:rPr>
          <w:rFonts w:ascii="Times New Roman" w:hAnsi="Times New Roman" w:cs="Times New Roman"/>
          <w:sz w:val="28"/>
          <w:szCs w:val="28"/>
        </w:rPr>
        <w:t>- М.: Айрис- пресс, 2008.</w:t>
      </w:r>
    </w:p>
    <w:p w:rsidR="00887DDA" w:rsidRPr="00887DDA" w:rsidRDefault="00887DDA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DDA">
        <w:rPr>
          <w:rFonts w:ascii="Times New Roman" w:hAnsi="Times New Roman" w:cs="Times New Roman"/>
          <w:sz w:val="28"/>
          <w:szCs w:val="28"/>
        </w:rPr>
        <w:t>Кряжева</w:t>
      </w:r>
      <w:proofErr w:type="spellEnd"/>
      <w:r w:rsidRPr="00887DDA">
        <w:rPr>
          <w:rFonts w:ascii="Times New Roman" w:hAnsi="Times New Roman" w:cs="Times New Roman"/>
          <w:sz w:val="28"/>
          <w:szCs w:val="28"/>
        </w:rPr>
        <w:t xml:space="preserve">, Н. Л. Мир детских эмоций. Дети 5 – 7 лет: </w:t>
      </w:r>
      <w:proofErr w:type="spellStart"/>
      <w:r w:rsidRPr="00887DDA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887DDA">
        <w:rPr>
          <w:rFonts w:ascii="Times New Roman" w:hAnsi="Times New Roman" w:cs="Times New Roman"/>
          <w:sz w:val="28"/>
          <w:szCs w:val="28"/>
        </w:rPr>
        <w:t xml:space="preserve">. пособие / Н. Л. </w:t>
      </w:r>
      <w:proofErr w:type="spellStart"/>
      <w:r w:rsidRPr="00887DDA">
        <w:rPr>
          <w:rFonts w:ascii="Times New Roman" w:hAnsi="Times New Roman" w:cs="Times New Roman"/>
          <w:sz w:val="28"/>
          <w:szCs w:val="28"/>
        </w:rPr>
        <w:t>Кряжева</w:t>
      </w:r>
      <w:proofErr w:type="spellEnd"/>
      <w:r w:rsidRPr="00887DDA">
        <w:rPr>
          <w:rFonts w:ascii="Times New Roman" w:hAnsi="Times New Roman" w:cs="Times New Roman"/>
          <w:sz w:val="28"/>
          <w:szCs w:val="28"/>
        </w:rPr>
        <w:t>. - Ярославль: Академия развития, 2000. – 160 с.</w:t>
      </w:r>
    </w:p>
    <w:p w:rsidR="00677E83" w:rsidRPr="00677E83" w:rsidRDefault="00677E83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E83">
        <w:rPr>
          <w:rFonts w:ascii="Times New Roman" w:hAnsi="Times New Roman" w:cs="Times New Roman"/>
          <w:sz w:val="28"/>
          <w:szCs w:val="28"/>
        </w:rPr>
        <w:t>Мухина В.С. Возрастная психология: феноменология развития, детство, отрочество. М.: Академия 2000.</w:t>
      </w:r>
    </w:p>
    <w:p w:rsidR="00677E83" w:rsidRDefault="00677E83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7E83">
        <w:rPr>
          <w:rFonts w:ascii="Times New Roman" w:hAnsi="Times New Roman" w:cs="Times New Roman"/>
          <w:sz w:val="28"/>
          <w:szCs w:val="28"/>
        </w:rPr>
        <w:t>Пуляева</w:t>
      </w:r>
      <w:proofErr w:type="spellEnd"/>
      <w:r w:rsidRPr="00677E83">
        <w:rPr>
          <w:rFonts w:ascii="Times New Roman" w:hAnsi="Times New Roman" w:cs="Times New Roman"/>
          <w:sz w:val="28"/>
          <w:szCs w:val="28"/>
        </w:rPr>
        <w:t xml:space="preserve"> Л.Е. Некоторые аспекты методики работы с детьми в хореографическом коллективе: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7E83">
        <w:rPr>
          <w:rFonts w:ascii="Times New Roman" w:hAnsi="Times New Roman" w:cs="Times New Roman"/>
          <w:sz w:val="28"/>
          <w:szCs w:val="28"/>
        </w:rPr>
        <w:t>Учебное пособие для студентов учреждений среднего профессионального образования.- М.: Владос.-2003.</w:t>
      </w:r>
    </w:p>
    <w:p w:rsidR="0071785C" w:rsidRPr="00677E83" w:rsidRDefault="0071785C" w:rsidP="0071785C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85C">
        <w:rPr>
          <w:rFonts w:ascii="Times New Roman" w:hAnsi="Times New Roman" w:cs="Times New Roman"/>
          <w:sz w:val="28"/>
          <w:szCs w:val="28"/>
        </w:rPr>
        <w:t>Слуцкая С. Л. Танцевальная мозаика. Хореография в детском саду. – М.: ЛИНКА-ПРЕСС, 2006.</w:t>
      </w:r>
    </w:p>
    <w:p w:rsidR="008D0B8B" w:rsidRPr="005258EC" w:rsidRDefault="00677E83" w:rsidP="00722176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E83">
        <w:rPr>
          <w:rFonts w:ascii="Times New Roman" w:hAnsi="Times New Roman" w:cs="Times New Roman"/>
          <w:sz w:val="28"/>
          <w:szCs w:val="28"/>
        </w:rPr>
        <w:t>Фокина, Е. Н. Хореографическое искусство как составляющая мировой культуры. Актуальные проблемы преподавания мировой культуры и глобализация образовательных процессов / Е. Н. Фокина. – М.: Издательский центр «Академия», 2010. – 154 с.</w:t>
      </w:r>
    </w:p>
    <w:p w:rsidR="00DB58FE" w:rsidRDefault="00DB58FE" w:rsidP="007221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B8B" w:rsidRPr="0059153D" w:rsidRDefault="008D0B8B" w:rsidP="005915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B8B" w:rsidRPr="0059153D" w:rsidRDefault="008D0B8B" w:rsidP="005915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B8B" w:rsidRPr="003B5226" w:rsidRDefault="008D0B8B" w:rsidP="008D0B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0B8B" w:rsidRPr="003B5226" w:rsidSect="008B18EB">
      <w:headerReference w:type="default" r:id="rId9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291" w:rsidRDefault="00826291" w:rsidP="005F6B2C">
      <w:pPr>
        <w:spacing w:after="0" w:line="240" w:lineRule="auto"/>
      </w:pPr>
      <w:r>
        <w:separator/>
      </w:r>
    </w:p>
  </w:endnote>
  <w:endnote w:type="continuationSeparator" w:id="0">
    <w:p w:rsidR="00826291" w:rsidRDefault="00826291" w:rsidP="005F6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291" w:rsidRDefault="00826291" w:rsidP="005F6B2C">
      <w:pPr>
        <w:spacing w:after="0" w:line="240" w:lineRule="auto"/>
      </w:pPr>
      <w:r>
        <w:separator/>
      </w:r>
    </w:p>
  </w:footnote>
  <w:footnote w:type="continuationSeparator" w:id="0">
    <w:p w:rsidR="00826291" w:rsidRDefault="00826291" w:rsidP="005F6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6921149"/>
      <w:docPartObj>
        <w:docPartGallery w:val="Page Numbers (Top of Page)"/>
        <w:docPartUnique/>
      </w:docPartObj>
    </w:sdtPr>
    <w:sdtEndPr/>
    <w:sdtContent>
      <w:p w:rsidR="00323AEC" w:rsidRDefault="00323AE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21A">
          <w:rPr>
            <w:noProof/>
          </w:rPr>
          <w:t>13</w:t>
        </w:r>
        <w:r>
          <w:fldChar w:fldCharType="end"/>
        </w:r>
      </w:p>
    </w:sdtContent>
  </w:sdt>
  <w:p w:rsidR="00323AEC" w:rsidRDefault="00323A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C7307"/>
    <w:multiLevelType w:val="hybridMultilevel"/>
    <w:tmpl w:val="51C6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77706"/>
    <w:multiLevelType w:val="hybridMultilevel"/>
    <w:tmpl w:val="D8D88872"/>
    <w:lvl w:ilvl="0" w:tplc="FB12950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E2550"/>
    <w:multiLevelType w:val="hybridMultilevel"/>
    <w:tmpl w:val="FAAAF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4B9"/>
    <w:rsid w:val="00000DCB"/>
    <w:rsid w:val="00013D2B"/>
    <w:rsid w:val="0002440A"/>
    <w:rsid w:val="00044A68"/>
    <w:rsid w:val="000622CD"/>
    <w:rsid w:val="00066548"/>
    <w:rsid w:val="000A1677"/>
    <w:rsid w:val="000D69E7"/>
    <w:rsid w:val="000E1D4E"/>
    <w:rsid w:val="0010248D"/>
    <w:rsid w:val="0017211E"/>
    <w:rsid w:val="001F6FC8"/>
    <w:rsid w:val="001F79FB"/>
    <w:rsid w:val="00266ECF"/>
    <w:rsid w:val="0027465A"/>
    <w:rsid w:val="002F66BB"/>
    <w:rsid w:val="00323AEC"/>
    <w:rsid w:val="00337D6F"/>
    <w:rsid w:val="0035675B"/>
    <w:rsid w:val="00395E4E"/>
    <w:rsid w:val="003B5226"/>
    <w:rsid w:val="0041188D"/>
    <w:rsid w:val="004260F2"/>
    <w:rsid w:val="00442AC7"/>
    <w:rsid w:val="005258EC"/>
    <w:rsid w:val="0059121A"/>
    <w:rsid w:val="0059153D"/>
    <w:rsid w:val="005C0D83"/>
    <w:rsid w:val="005D26FD"/>
    <w:rsid w:val="005F6B2C"/>
    <w:rsid w:val="00602625"/>
    <w:rsid w:val="00606C37"/>
    <w:rsid w:val="00636583"/>
    <w:rsid w:val="00653C03"/>
    <w:rsid w:val="00677E83"/>
    <w:rsid w:val="006824B9"/>
    <w:rsid w:val="006853D3"/>
    <w:rsid w:val="006F2C1E"/>
    <w:rsid w:val="0071785C"/>
    <w:rsid w:val="00722176"/>
    <w:rsid w:val="00826291"/>
    <w:rsid w:val="00847CD5"/>
    <w:rsid w:val="00865D31"/>
    <w:rsid w:val="0087407D"/>
    <w:rsid w:val="00885B17"/>
    <w:rsid w:val="00887DDA"/>
    <w:rsid w:val="008A1EDA"/>
    <w:rsid w:val="008B18EB"/>
    <w:rsid w:val="008D0B8B"/>
    <w:rsid w:val="008E5641"/>
    <w:rsid w:val="008E69A0"/>
    <w:rsid w:val="009012F9"/>
    <w:rsid w:val="00980260"/>
    <w:rsid w:val="009937F9"/>
    <w:rsid w:val="009A0737"/>
    <w:rsid w:val="009A3A48"/>
    <w:rsid w:val="009C6A74"/>
    <w:rsid w:val="00A659C6"/>
    <w:rsid w:val="00AC7D7C"/>
    <w:rsid w:val="00AD32FC"/>
    <w:rsid w:val="00B03C5D"/>
    <w:rsid w:val="00B11516"/>
    <w:rsid w:val="00B84332"/>
    <w:rsid w:val="00BB7478"/>
    <w:rsid w:val="00BD2D82"/>
    <w:rsid w:val="00C856C0"/>
    <w:rsid w:val="00CD61D0"/>
    <w:rsid w:val="00CF34CA"/>
    <w:rsid w:val="00D60CC3"/>
    <w:rsid w:val="00D836FC"/>
    <w:rsid w:val="00DA0CB0"/>
    <w:rsid w:val="00DB58FE"/>
    <w:rsid w:val="00DC4842"/>
    <w:rsid w:val="00DD1C6D"/>
    <w:rsid w:val="00FF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B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6B2C"/>
  </w:style>
  <w:style w:type="paragraph" w:styleId="a5">
    <w:name w:val="footer"/>
    <w:basedOn w:val="a"/>
    <w:link w:val="a6"/>
    <w:uiPriority w:val="99"/>
    <w:unhideWhenUsed/>
    <w:rsid w:val="005F6B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6B2C"/>
  </w:style>
  <w:style w:type="paragraph" w:styleId="a7">
    <w:name w:val="List Paragraph"/>
    <w:basedOn w:val="a"/>
    <w:uiPriority w:val="34"/>
    <w:qFormat/>
    <w:rsid w:val="00BD2D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B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6B2C"/>
  </w:style>
  <w:style w:type="paragraph" w:styleId="a5">
    <w:name w:val="footer"/>
    <w:basedOn w:val="a"/>
    <w:link w:val="a6"/>
    <w:uiPriority w:val="99"/>
    <w:unhideWhenUsed/>
    <w:rsid w:val="005F6B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6B2C"/>
  </w:style>
  <w:style w:type="paragraph" w:styleId="a7">
    <w:name w:val="List Paragraph"/>
    <w:basedOn w:val="a"/>
    <w:uiPriority w:val="34"/>
    <w:qFormat/>
    <w:rsid w:val="00BD2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F5D5D-46FA-47FC-A627-27F6F6CF3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6490</TotalTime>
  <Pages>13</Pages>
  <Words>2312</Words>
  <Characters>13181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dcterms:created xsi:type="dcterms:W3CDTF">2016-10-20T03:51:00Z</dcterms:created>
  <dcterms:modified xsi:type="dcterms:W3CDTF">2021-07-05T05:14:00Z</dcterms:modified>
</cp:coreProperties>
</file>