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421" w:rsidRDefault="00E3294D" w:rsidP="00463421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Аннотация.</w:t>
      </w:r>
    </w:p>
    <w:p w:rsidR="00463421" w:rsidRPr="00FD1EAD" w:rsidRDefault="00463421" w:rsidP="0046342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Модуль </w:t>
      </w:r>
      <w:r w:rsidRPr="00E3294D">
        <w:rPr>
          <w:b/>
          <w:sz w:val="28"/>
          <w:szCs w:val="28"/>
        </w:rPr>
        <w:t>«Обходим острые углы»</w:t>
      </w:r>
      <w:r>
        <w:rPr>
          <w:sz w:val="28"/>
          <w:szCs w:val="28"/>
        </w:rPr>
        <w:t xml:space="preserve"> является</w:t>
      </w:r>
      <w:r w:rsidRPr="00463421">
        <w:rPr>
          <w:sz w:val="28"/>
          <w:szCs w:val="28"/>
        </w:rPr>
        <w:t xml:space="preserve"> </w:t>
      </w:r>
      <w:r>
        <w:rPr>
          <w:sz w:val="28"/>
          <w:szCs w:val="28"/>
        </w:rPr>
        <w:t>одной из частей  дополнительной общеразвивающей программы</w:t>
      </w:r>
      <w:r w:rsidRPr="00FD1EAD">
        <w:rPr>
          <w:sz w:val="28"/>
          <w:szCs w:val="28"/>
        </w:rPr>
        <w:t xml:space="preserve"> «</w:t>
      </w:r>
      <w:r>
        <w:rPr>
          <w:sz w:val="28"/>
          <w:szCs w:val="28"/>
        </w:rPr>
        <w:t>Мой выбор - ответственность</w:t>
      </w:r>
      <w:r w:rsidRPr="00FD1EAD">
        <w:rPr>
          <w:sz w:val="28"/>
          <w:szCs w:val="28"/>
        </w:rPr>
        <w:t>»</w:t>
      </w:r>
      <w:r>
        <w:rPr>
          <w:sz w:val="28"/>
          <w:szCs w:val="28"/>
        </w:rPr>
        <w:t xml:space="preserve"> и </w:t>
      </w:r>
      <w:r w:rsidRPr="00FD1EAD">
        <w:rPr>
          <w:sz w:val="28"/>
          <w:szCs w:val="28"/>
        </w:rPr>
        <w:t xml:space="preserve"> по содержательной, темати</w:t>
      </w:r>
      <w:r>
        <w:rPr>
          <w:sz w:val="28"/>
          <w:szCs w:val="28"/>
        </w:rPr>
        <w:t xml:space="preserve">ческой направленности является </w:t>
      </w:r>
      <w:r w:rsidRPr="00FD1EAD">
        <w:rPr>
          <w:sz w:val="28"/>
          <w:szCs w:val="28"/>
        </w:rPr>
        <w:t>социально-</w:t>
      </w:r>
      <w:r>
        <w:rPr>
          <w:sz w:val="28"/>
          <w:szCs w:val="28"/>
        </w:rPr>
        <w:t>профилактическим.</w:t>
      </w:r>
      <w:r w:rsidRPr="00FD1EAD">
        <w:rPr>
          <w:sz w:val="28"/>
          <w:szCs w:val="28"/>
        </w:rPr>
        <w:t xml:space="preserve"> </w:t>
      </w:r>
    </w:p>
    <w:p w:rsidR="00463421" w:rsidRPr="002C2CA9" w:rsidRDefault="00E3294D" w:rsidP="00463421">
      <w:pPr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="00463421">
        <w:rPr>
          <w:b/>
          <w:bCs/>
          <w:sz w:val="28"/>
          <w:szCs w:val="28"/>
        </w:rPr>
        <w:t>Актуальность</w:t>
      </w:r>
    </w:p>
    <w:p w:rsidR="00463421" w:rsidRPr="0026292E" w:rsidRDefault="00463421" w:rsidP="00463421">
      <w:pPr>
        <w:pStyle w:val="normacttext"/>
        <w:shd w:val="clear" w:color="auto" w:fill="FFFFFF"/>
        <w:spacing w:before="0" w:beforeAutospacing="0" w:after="0" w:afterAutospacing="0"/>
        <w:ind w:firstLine="300"/>
        <w:jc w:val="both"/>
        <w:textAlignment w:val="baseline"/>
        <w:rPr>
          <w:color w:val="000000"/>
          <w:sz w:val="28"/>
          <w:szCs w:val="28"/>
        </w:rPr>
      </w:pPr>
      <w:r w:rsidRPr="0026292E">
        <w:rPr>
          <w:color w:val="000000"/>
          <w:sz w:val="28"/>
          <w:szCs w:val="28"/>
        </w:rPr>
        <w:t xml:space="preserve">Молодое поколение России переживает кризисную социально-психологическую ситуацию: меняются стереотипы поведения в обществе, нормативные и ценностные ориентации, непрерывно возрастает интенсивность стрессовых ситуаций, что вызывает состояние психоэмоционального напряжения, увеличение форм </w:t>
      </w:r>
      <w:proofErr w:type="spellStart"/>
      <w:r w:rsidRPr="0026292E">
        <w:rPr>
          <w:color w:val="000000"/>
          <w:sz w:val="28"/>
          <w:szCs w:val="28"/>
        </w:rPr>
        <w:t>саморазрушающего</w:t>
      </w:r>
      <w:proofErr w:type="spellEnd"/>
      <w:r w:rsidRPr="0026292E">
        <w:rPr>
          <w:color w:val="000000"/>
          <w:sz w:val="28"/>
          <w:szCs w:val="28"/>
        </w:rPr>
        <w:t xml:space="preserve"> поведения. Без определенных жизненных навыков подростки оказываются не подготовленными ко многим ситуациям социального риска, в том числе таким опасным для здоровья, как употребление </w:t>
      </w:r>
      <w:proofErr w:type="spellStart"/>
      <w:r w:rsidRPr="0026292E">
        <w:rPr>
          <w:color w:val="000000"/>
          <w:sz w:val="28"/>
          <w:szCs w:val="28"/>
        </w:rPr>
        <w:t>психоактивных</w:t>
      </w:r>
      <w:proofErr w:type="spellEnd"/>
      <w:r w:rsidRPr="0026292E">
        <w:rPr>
          <w:color w:val="000000"/>
          <w:sz w:val="28"/>
          <w:szCs w:val="28"/>
        </w:rPr>
        <w:t xml:space="preserve"> веществ. Происходит неуклонное "омоложение" употребления ПАВ, возраст приобщения к данным веществам снижается до 8 - 10 лет. Кроме роста числа лиц, злоупотребляющих </w:t>
      </w:r>
      <w:proofErr w:type="spellStart"/>
      <w:r w:rsidRPr="0026292E">
        <w:rPr>
          <w:color w:val="000000"/>
          <w:sz w:val="28"/>
          <w:szCs w:val="28"/>
        </w:rPr>
        <w:t>психоактивными</w:t>
      </w:r>
      <w:proofErr w:type="spellEnd"/>
      <w:r w:rsidRPr="0026292E">
        <w:rPr>
          <w:color w:val="000000"/>
          <w:sz w:val="28"/>
          <w:szCs w:val="28"/>
        </w:rPr>
        <w:t xml:space="preserve"> веществами, отмечается увеличение объема негативных </w:t>
      </w:r>
      <w:proofErr w:type="gramStart"/>
      <w:r w:rsidRPr="0026292E">
        <w:rPr>
          <w:color w:val="000000"/>
          <w:sz w:val="28"/>
          <w:szCs w:val="28"/>
        </w:rPr>
        <w:t>медико-социальных</w:t>
      </w:r>
      <w:proofErr w:type="gramEnd"/>
      <w:r w:rsidRPr="0026292E">
        <w:rPr>
          <w:color w:val="000000"/>
          <w:sz w:val="28"/>
          <w:szCs w:val="28"/>
        </w:rPr>
        <w:t xml:space="preserve"> последствий</w:t>
      </w:r>
      <w:r>
        <w:rPr>
          <w:color w:val="000000"/>
          <w:sz w:val="28"/>
          <w:szCs w:val="28"/>
        </w:rPr>
        <w:t>:</w:t>
      </w:r>
      <w:r w:rsidRPr="0026292E">
        <w:rPr>
          <w:color w:val="000000"/>
          <w:sz w:val="28"/>
          <w:szCs w:val="28"/>
        </w:rPr>
        <w:t xml:space="preserve"> возросшая смертность, увеличение в десятки раз числа суицидальных попыток, а также сопутствующих болезней: СПИД, инфекционный гепатит, венерические болезни, туберкулез и другие заболевания.</w:t>
      </w:r>
    </w:p>
    <w:p w:rsidR="00463421" w:rsidRDefault="00463421" w:rsidP="00463421">
      <w:pPr>
        <w:pStyle w:val="normacttext"/>
        <w:shd w:val="clear" w:color="auto" w:fill="FFFFFF"/>
        <w:spacing w:before="0" w:beforeAutospacing="0" w:after="0" w:afterAutospacing="0"/>
        <w:ind w:firstLine="301"/>
        <w:jc w:val="both"/>
        <w:textAlignment w:val="baseline"/>
        <w:rPr>
          <w:bCs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Результаты мониторинга (2012 – 2015 гг.), проводимого МБУ ДО ППМС-центром, свидетельствуют о том, что </w:t>
      </w:r>
      <w:r>
        <w:rPr>
          <w:sz w:val="28"/>
          <w:szCs w:val="28"/>
        </w:rPr>
        <w:t xml:space="preserve">по сравнению с </w:t>
      </w:r>
      <w:smartTag w:uri="urn:schemas-microsoft-com:office:smarttags" w:element="metricconverter">
        <w:smartTagPr>
          <w:attr w:name="ProductID" w:val="2012 г"/>
        </w:smartTagPr>
        <w:r>
          <w:rPr>
            <w:sz w:val="28"/>
            <w:szCs w:val="28"/>
          </w:rPr>
          <w:t>2012 г</w:t>
        </w:r>
      </w:smartTag>
      <w:r>
        <w:rPr>
          <w:sz w:val="28"/>
          <w:szCs w:val="28"/>
        </w:rPr>
        <w:t>. почти в 2 раза возросла доля подростков, употребляющих алкоголь, при этом среди употребляющих алкогольные напитки преобладают девушки.</w:t>
      </w:r>
      <w:proofErr w:type="gramEnd"/>
      <w:r>
        <w:rPr>
          <w:sz w:val="28"/>
          <w:szCs w:val="28"/>
        </w:rPr>
        <w:t xml:space="preserve"> К старшим классам возрастает употребление вина и крепких алкогольных напитков.</w:t>
      </w:r>
      <w:r>
        <w:rPr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Высокий риск возникновения зависимостей от ПАВ диагностирован у 14,4% подростков, у 26,9% - умеренный риск. Выраженная склонность к законопослушному поведению диагностируется только у 27,7% подростков. Таким образом, в отношении более 70% подростков необходима целенаправленная работа по профилактике </w:t>
      </w:r>
      <w:proofErr w:type="spellStart"/>
      <w:r>
        <w:rPr>
          <w:bCs/>
          <w:sz w:val="28"/>
          <w:szCs w:val="28"/>
        </w:rPr>
        <w:t>девиантного</w:t>
      </w:r>
      <w:proofErr w:type="spellEnd"/>
      <w:r>
        <w:rPr>
          <w:bCs/>
          <w:sz w:val="28"/>
          <w:szCs w:val="28"/>
        </w:rPr>
        <w:t xml:space="preserve"> поведения: воспитанию у них устойчивости к </w:t>
      </w:r>
      <w:proofErr w:type="spellStart"/>
      <w:r>
        <w:rPr>
          <w:bCs/>
          <w:sz w:val="28"/>
          <w:szCs w:val="28"/>
        </w:rPr>
        <w:t>аддиктивным</w:t>
      </w:r>
      <w:proofErr w:type="spellEnd"/>
      <w:r>
        <w:rPr>
          <w:bCs/>
          <w:sz w:val="28"/>
          <w:szCs w:val="28"/>
        </w:rPr>
        <w:t xml:space="preserve"> и асоциальным вызовам; формированию законопослушного поведения.</w:t>
      </w:r>
    </w:p>
    <w:p w:rsidR="00463421" w:rsidRDefault="00463421" w:rsidP="00463421">
      <w:pPr>
        <w:pStyle w:val="normacttext"/>
        <w:shd w:val="clear" w:color="auto" w:fill="FFFFFF"/>
        <w:spacing w:before="0" w:beforeAutospacing="0" w:after="0" w:afterAutospacing="0"/>
        <w:ind w:firstLine="301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65389D">
        <w:rPr>
          <w:color w:val="000000"/>
          <w:sz w:val="28"/>
          <w:szCs w:val="28"/>
        </w:rPr>
        <w:t xml:space="preserve"> соответствии с приказом министра образования РФ от 23.03.99 № 718 приоритетным направлением в деятельности образовательных учреждений признана комплексная профилактика по предупреждению злоупотребления </w:t>
      </w:r>
      <w:proofErr w:type="spellStart"/>
      <w:r w:rsidRPr="0065389D">
        <w:rPr>
          <w:color w:val="000000"/>
          <w:sz w:val="28"/>
          <w:szCs w:val="28"/>
        </w:rPr>
        <w:t>психоактивными</w:t>
      </w:r>
      <w:proofErr w:type="spellEnd"/>
      <w:r w:rsidRPr="0065389D">
        <w:rPr>
          <w:color w:val="000000"/>
          <w:sz w:val="28"/>
          <w:szCs w:val="28"/>
        </w:rPr>
        <w:t xml:space="preserve"> веществами. </w:t>
      </w:r>
      <w:proofErr w:type="gramStart"/>
      <w:r>
        <w:rPr>
          <w:color w:val="000000"/>
          <w:sz w:val="28"/>
          <w:szCs w:val="28"/>
        </w:rPr>
        <w:t xml:space="preserve">На основании </w:t>
      </w:r>
      <w:r w:rsidRPr="0065389D">
        <w:rPr>
          <w:color w:val="000000"/>
          <w:sz w:val="28"/>
          <w:szCs w:val="28"/>
        </w:rPr>
        <w:t>Концепци</w:t>
      </w:r>
      <w:r>
        <w:rPr>
          <w:color w:val="000000"/>
          <w:sz w:val="28"/>
          <w:szCs w:val="28"/>
        </w:rPr>
        <w:t>и</w:t>
      </w:r>
      <w:r w:rsidRPr="0065389D">
        <w:rPr>
          <w:color w:val="000000"/>
          <w:sz w:val="28"/>
          <w:szCs w:val="28"/>
        </w:rPr>
        <w:t xml:space="preserve"> профилактики злоупотребления </w:t>
      </w:r>
      <w:proofErr w:type="spellStart"/>
      <w:r w:rsidRPr="0065389D">
        <w:rPr>
          <w:color w:val="000000"/>
          <w:sz w:val="28"/>
          <w:szCs w:val="28"/>
        </w:rPr>
        <w:t>психоактивными</w:t>
      </w:r>
      <w:proofErr w:type="spellEnd"/>
      <w:r w:rsidRPr="0065389D">
        <w:rPr>
          <w:color w:val="000000"/>
          <w:sz w:val="28"/>
          <w:szCs w:val="28"/>
        </w:rPr>
        <w:t xml:space="preserve"> веществами в образовательной среде, одобренная Министерством образования России и решением Правительственной комиссии по противодействию злоупотреблению наркотическими средствами и их незаконному обороту от 22.05.2000</w:t>
      </w:r>
      <w:r>
        <w:rPr>
          <w:color w:val="000000"/>
          <w:sz w:val="28"/>
          <w:szCs w:val="28"/>
        </w:rPr>
        <w:t xml:space="preserve"> основным</w:t>
      </w:r>
      <w:r w:rsidRPr="0065389D">
        <w:rPr>
          <w:color w:val="000000"/>
          <w:sz w:val="28"/>
          <w:szCs w:val="28"/>
        </w:rPr>
        <w:t xml:space="preserve"> в деятельности органов и учреждений образования в сфере антинаркот</w:t>
      </w:r>
      <w:r>
        <w:rPr>
          <w:color w:val="000000"/>
          <w:sz w:val="28"/>
          <w:szCs w:val="28"/>
        </w:rPr>
        <w:t>ической профилактической работы</w:t>
      </w:r>
      <w:r w:rsidRPr="0065389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является</w:t>
      </w:r>
      <w:r w:rsidRPr="0065389D">
        <w:rPr>
          <w:color w:val="000000"/>
          <w:sz w:val="28"/>
          <w:szCs w:val="28"/>
        </w:rPr>
        <w:t xml:space="preserve"> предупреждение наркомании, алкоголизма в основных сферах жиз</w:t>
      </w:r>
      <w:r>
        <w:rPr>
          <w:color w:val="000000"/>
          <w:sz w:val="28"/>
          <w:szCs w:val="28"/>
        </w:rPr>
        <w:t>недеятельности детей и молодежи.</w:t>
      </w:r>
      <w:r w:rsidRPr="0065389D">
        <w:rPr>
          <w:color w:val="000000"/>
          <w:sz w:val="28"/>
          <w:szCs w:val="28"/>
        </w:rPr>
        <w:t xml:space="preserve"> </w:t>
      </w:r>
      <w:proofErr w:type="gramEnd"/>
    </w:p>
    <w:p w:rsidR="00463421" w:rsidRPr="0065389D" w:rsidRDefault="00463421" w:rsidP="00463421">
      <w:pPr>
        <w:pStyle w:val="normacttext"/>
        <w:shd w:val="clear" w:color="auto" w:fill="FFFFFF"/>
        <w:spacing w:before="0" w:beforeAutospacing="0" w:after="0" w:afterAutospacing="0"/>
        <w:ind w:firstLine="301"/>
        <w:jc w:val="both"/>
        <w:textAlignment w:val="baseline"/>
        <w:rPr>
          <w:color w:val="000000"/>
          <w:sz w:val="28"/>
          <w:szCs w:val="28"/>
        </w:rPr>
      </w:pPr>
      <w:r w:rsidRPr="0065389D">
        <w:rPr>
          <w:color w:val="000000"/>
          <w:sz w:val="28"/>
          <w:szCs w:val="28"/>
        </w:rPr>
        <w:lastRenderedPageBreak/>
        <w:t xml:space="preserve">Опыт профилактической работы (А.Я. Варга, Н.В. Вострокнутов, Е.А. Кошкина) показал, что крайне быстрая деградация личности людей с наркотической зависимостью и объективная трудоемкость и долговременность восстановительных медико-психолого-педагогических реабилитационных воздействий, имеющих даже при качественном проведении низкую эффективность, требуют смещения основной направленности антинаркотической деятельности с лечения и </w:t>
      </w:r>
      <w:proofErr w:type="gramStart"/>
      <w:r w:rsidRPr="0065389D">
        <w:rPr>
          <w:color w:val="000000"/>
          <w:sz w:val="28"/>
          <w:szCs w:val="28"/>
        </w:rPr>
        <w:t>реабилитации</w:t>
      </w:r>
      <w:proofErr w:type="gramEnd"/>
      <w:r w:rsidRPr="0065389D">
        <w:rPr>
          <w:color w:val="000000"/>
          <w:sz w:val="28"/>
          <w:szCs w:val="28"/>
        </w:rPr>
        <w:t xml:space="preserve"> наркозависимых на предупреждение возникновения наркотизации, то есть приоритетной должна являться именно первичная профилактика.</w:t>
      </w:r>
    </w:p>
    <w:p w:rsidR="00463421" w:rsidRPr="00D42C6F" w:rsidRDefault="00463421" w:rsidP="00463421">
      <w:pPr>
        <w:pStyle w:val="normacttext"/>
        <w:shd w:val="clear" w:color="auto" w:fill="FFFFFF"/>
        <w:spacing w:before="0" w:beforeAutospacing="0" w:after="0" w:afterAutospacing="0"/>
        <w:ind w:firstLine="301"/>
        <w:jc w:val="both"/>
        <w:textAlignment w:val="baseline"/>
        <w:rPr>
          <w:color w:val="000000"/>
          <w:sz w:val="28"/>
          <w:szCs w:val="28"/>
        </w:rPr>
      </w:pPr>
      <w:r w:rsidRPr="0065389D">
        <w:rPr>
          <w:color w:val="000000"/>
          <w:sz w:val="28"/>
          <w:szCs w:val="28"/>
        </w:rPr>
        <w:t>При этом первичная профилактическая помощь должна обеспечиваться не только методами, ориентированными на развитие личностных ресурсов учащихся, но и методами, направленными на формирование у них ценностного отношения к здоровому образу жизни, воспитание культуры, привитие нравственных и моральных ценностей.</w:t>
      </w:r>
    </w:p>
    <w:p w:rsidR="00463421" w:rsidRPr="0065389D" w:rsidRDefault="00463421" w:rsidP="00463421">
      <w:pPr>
        <w:pStyle w:val="normacttext"/>
        <w:shd w:val="clear" w:color="auto" w:fill="FFFFFF"/>
        <w:spacing w:before="0" w:beforeAutospacing="0" w:after="0" w:afterAutospacing="0"/>
        <w:ind w:firstLine="301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со ст. 75, п.1 </w:t>
      </w:r>
      <w:r w:rsidRPr="0065389D">
        <w:rPr>
          <w:color w:val="000000"/>
          <w:sz w:val="28"/>
          <w:szCs w:val="28"/>
        </w:rPr>
        <w:t>Федеральн</w:t>
      </w:r>
      <w:r>
        <w:rPr>
          <w:color w:val="000000"/>
          <w:sz w:val="28"/>
          <w:szCs w:val="28"/>
        </w:rPr>
        <w:t>ого</w:t>
      </w:r>
      <w:r>
        <w:rPr>
          <w:rStyle w:val="apple-converted-space"/>
          <w:color w:val="000000"/>
          <w:sz w:val="28"/>
          <w:szCs w:val="28"/>
        </w:rPr>
        <w:t xml:space="preserve"> </w:t>
      </w:r>
      <w:hyperlink r:id="rId6" w:history="1">
        <w:proofErr w:type="gramStart"/>
        <w:r w:rsidRPr="003F18B6">
          <w:rPr>
            <w:rStyle w:val="a3"/>
            <w:color w:val="auto"/>
            <w:sz w:val="28"/>
            <w:szCs w:val="28"/>
            <w:bdr w:val="none" w:sz="0" w:space="0" w:color="auto" w:frame="1"/>
          </w:rPr>
          <w:t>З</w:t>
        </w:r>
        <w:r w:rsidRPr="003F18B6">
          <w:rPr>
            <w:rStyle w:val="a3"/>
            <w:rFonts w:ascii="inherit" w:hAnsi="inherit"/>
            <w:color w:val="auto"/>
            <w:sz w:val="28"/>
            <w:szCs w:val="28"/>
            <w:bdr w:val="none" w:sz="0" w:space="0" w:color="auto" w:frame="1"/>
          </w:rPr>
          <w:t>акон</w:t>
        </w:r>
        <w:proofErr w:type="gramEnd"/>
      </w:hyperlink>
      <w:r>
        <w:rPr>
          <w:rStyle w:val="apple-converted-space"/>
          <w:sz w:val="28"/>
          <w:szCs w:val="28"/>
        </w:rPr>
        <w:t>а РФ от29.12.2012 г. № 273 «</w:t>
      </w:r>
      <w:r>
        <w:rPr>
          <w:color w:val="000000"/>
          <w:sz w:val="28"/>
          <w:szCs w:val="28"/>
        </w:rPr>
        <w:t>Об образовании в Российской Федерации»</w:t>
      </w:r>
      <w:r w:rsidRPr="0065389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одним из направлений содержания дополнительного образования детей является формирование культуры здорового и безопасного образа жизни.</w:t>
      </w:r>
    </w:p>
    <w:p w:rsidR="00463421" w:rsidRDefault="00E3294D" w:rsidP="00463421">
      <w:pPr>
        <w:pStyle w:val="normacttext"/>
        <w:shd w:val="clear" w:color="auto" w:fill="FFFFFF"/>
        <w:spacing w:before="0" w:beforeAutospacing="0" w:after="0" w:afterAutospacing="0"/>
        <w:ind w:firstLine="301"/>
        <w:jc w:val="both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2. </w:t>
      </w:r>
      <w:r w:rsidR="00463421" w:rsidRPr="00D77F62">
        <w:rPr>
          <w:b/>
          <w:color w:val="000000"/>
          <w:sz w:val="28"/>
          <w:szCs w:val="28"/>
        </w:rPr>
        <w:t>Отличительная особенность</w:t>
      </w:r>
      <w:r w:rsidR="00463421">
        <w:rPr>
          <w:color w:val="000000"/>
          <w:sz w:val="28"/>
          <w:szCs w:val="28"/>
        </w:rPr>
        <w:t xml:space="preserve"> </w:t>
      </w:r>
      <w:r w:rsidR="003F18B6">
        <w:rPr>
          <w:b/>
          <w:color w:val="000000"/>
          <w:sz w:val="28"/>
          <w:szCs w:val="28"/>
        </w:rPr>
        <w:t>модуля</w:t>
      </w:r>
    </w:p>
    <w:p w:rsidR="00463421" w:rsidRDefault="003F18B6" w:rsidP="007E1AD4">
      <w:pPr>
        <w:pStyle w:val="normacttext"/>
        <w:shd w:val="clear" w:color="auto" w:fill="FFFFFF"/>
        <w:spacing w:before="0" w:beforeAutospacing="0" w:after="0" w:afterAutospacing="0"/>
        <w:ind w:firstLine="301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Модуль </w:t>
      </w:r>
      <w:r w:rsidR="00463421" w:rsidRPr="009C696C">
        <w:rPr>
          <w:color w:val="000000"/>
          <w:sz w:val="28"/>
          <w:szCs w:val="28"/>
        </w:rPr>
        <w:t>по с</w:t>
      </w:r>
      <w:r w:rsidR="00463421">
        <w:rPr>
          <w:color w:val="000000"/>
          <w:sz w:val="28"/>
          <w:szCs w:val="28"/>
        </w:rPr>
        <w:t>пособу организации своего содер</w:t>
      </w:r>
      <w:r>
        <w:rPr>
          <w:color w:val="000000"/>
          <w:sz w:val="28"/>
          <w:szCs w:val="28"/>
        </w:rPr>
        <w:t xml:space="preserve">жания составлен из самостоятельного блока работы по обучению </w:t>
      </w:r>
      <w:r w:rsidR="00E751DB">
        <w:rPr>
          <w:color w:val="000000"/>
          <w:sz w:val="28"/>
          <w:szCs w:val="28"/>
        </w:rPr>
        <w:t xml:space="preserve">навыкам </w:t>
      </w:r>
      <w:proofErr w:type="spellStart"/>
      <w:r w:rsidR="00E751DB">
        <w:rPr>
          <w:color w:val="000000"/>
          <w:sz w:val="28"/>
          <w:szCs w:val="28"/>
        </w:rPr>
        <w:t>безконфликтного</w:t>
      </w:r>
      <w:proofErr w:type="spellEnd"/>
      <w:r w:rsidR="00E751DB">
        <w:rPr>
          <w:color w:val="000000"/>
          <w:sz w:val="28"/>
          <w:szCs w:val="28"/>
        </w:rPr>
        <w:t xml:space="preserve"> общения,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саморегуляции</w:t>
      </w:r>
      <w:proofErr w:type="spellEnd"/>
      <w:r w:rsidR="00E751DB">
        <w:rPr>
          <w:color w:val="000000"/>
          <w:sz w:val="28"/>
          <w:szCs w:val="28"/>
        </w:rPr>
        <w:t xml:space="preserve"> и  снятию эмоционального напряжения  у </w:t>
      </w:r>
      <w:r>
        <w:rPr>
          <w:color w:val="000000"/>
          <w:sz w:val="28"/>
          <w:szCs w:val="28"/>
        </w:rPr>
        <w:t>младших школьников в каникулярный период</w:t>
      </w:r>
      <w:r w:rsidR="007E1AD4">
        <w:rPr>
          <w:color w:val="000000"/>
          <w:sz w:val="28"/>
          <w:szCs w:val="28"/>
        </w:rPr>
        <w:t>.</w:t>
      </w:r>
    </w:p>
    <w:p w:rsidR="00463421" w:rsidRPr="003F18B6" w:rsidRDefault="00E3294D" w:rsidP="003F18B6">
      <w:pPr>
        <w:ind w:firstLine="360"/>
        <w:jc w:val="both"/>
        <w:rPr>
          <w:sz w:val="28"/>
        </w:rPr>
      </w:pPr>
      <w:r>
        <w:rPr>
          <w:sz w:val="28"/>
        </w:rPr>
        <w:t xml:space="preserve">3. </w:t>
      </w:r>
      <w:r w:rsidR="003F18B6">
        <w:rPr>
          <w:sz w:val="28"/>
        </w:rPr>
        <w:t xml:space="preserve"> </w:t>
      </w:r>
      <w:r w:rsidR="00F46C77">
        <w:rPr>
          <w:b/>
          <w:sz w:val="28"/>
        </w:rPr>
        <w:t>Адресат модуля</w:t>
      </w:r>
    </w:p>
    <w:p w:rsidR="00463421" w:rsidRPr="00782C1F" w:rsidRDefault="003F18B6" w:rsidP="00463421">
      <w:pPr>
        <w:ind w:firstLine="360"/>
        <w:jc w:val="both"/>
        <w:rPr>
          <w:b/>
          <w:bCs/>
          <w:sz w:val="28"/>
          <w:szCs w:val="28"/>
        </w:rPr>
      </w:pPr>
      <w:r>
        <w:rPr>
          <w:sz w:val="28"/>
        </w:rPr>
        <w:t>Материалы блока</w:t>
      </w:r>
      <w:r w:rsidR="00463421" w:rsidRPr="00DA1071">
        <w:rPr>
          <w:sz w:val="28"/>
        </w:rPr>
        <w:t xml:space="preserve"> предназначены для обучающихся </w:t>
      </w:r>
      <w:r>
        <w:rPr>
          <w:sz w:val="28"/>
        </w:rPr>
        <w:t>1-3</w:t>
      </w:r>
      <w:r w:rsidR="00463421">
        <w:rPr>
          <w:sz w:val="28"/>
        </w:rPr>
        <w:t xml:space="preserve">-х и </w:t>
      </w:r>
      <w:r w:rsidR="00463421" w:rsidRPr="00DA1071">
        <w:rPr>
          <w:sz w:val="28"/>
        </w:rPr>
        <w:t>классов общеобразовательных организаций.</w:t>
      </w:r>
      <w:r w:rsidR="00463421">
        <w:rPr>
          <w:sz w:val="28"/>
        </w:rPr>
        <w:t xml:space="preserve"> На развивающие занятия с элементами тренинга </w:t>
      </w:r>
      <w:r w:rsidR="00463421" w:rsidRPr="00D42C6F">
        <w:rPr>
          <w:sz w:val="28"/>
        </w:rPr>
        <w:t>зачисляются</w:t>
      </w:r>
      <w:r w:rsidR="00463421">
        <w:rPr>
          <w:sz w:val="28"/>
        </w:rPr>
        <w:t xml:space="preserve"> учащиеся общеобразовательных школ </w:t>
      </w:r>
      <w:r>
        <w:rPr>
          <w:sz w:val="28"/>
        </w:rPr>
        <w:t>в возрасте 7</w:t>
      </w:r>
      <w:r w:rsidR="00463421" w:rsidRPr="00D42C6F">
        <w:rPr>
          <w:sz w:val="28"/>
        </w:rPr>
        <w:t>-1</w:t>
      </w:r>
      <w:r>
        <w:rPr>
          <w:sz w:val="28"/>
        </w:rPr>
        <w:t>0</w:t>
      </w:r>
      <w:r w:rsidR="00463421" w:rsidRPr="00D42C6F">
        <w:rPr>
          <w:sz w:val="28"/>
        </w:rPr>
        <w:t xml:space="preserve"> лет без конкурса. </w:t>
      </w:r>
      <w:r>
        <w:rPr>
          <w:sz w:val="28"/>
        </w:rPr>
        <w:t xml:space="preserve"> </w:t>
      </w:r>
    </w:p>
    <w:p w:rsidR="00463421" w:rsidRPr="007251C2" w:rsidRDefault="00E3294D" w:rsidP="00463421">
      <w:pPr>
        <w:ind w:firstLine="284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4. </w:t>
      </w:r>
      <w:r w:rsidR="003F18B6">
        <w:rPr>
          <w:b/>
          <w:color w:val="000000"/>
          <w:sz w:val="28"/>
          <w:szCs w:val="28"/>
        </w:rPr>
        <w:t>Объем и срок освоения модуля</w:t>
      </w:r>
      <w:r w:rsidR="00463421">
        <w:rPr>
          <w:b/>
          <w:color w:val="000000"/>
          <w:sz w:val="28"/>
          <w:szCs w:val="28"/>
        </w:rPr>
        <w:t xml:space="preserve"> – </w:t>
      </w:r>
      <w:r w:rsidR="003F18B6">
        <w:rPr>
          <w:color w:val="000000"/>
          <w:sz w:val="28"/>
          <w:szCs w:val="28"/>
        </w:rPr>
        <w:t>общее время ведения</w:t>
      </w:r>
      <w:r w:rsidR="00463421" w:rsidRPr="002264EF">
        <w:t xml:space="preserve"> </w:t>
      </w:r>
      <w:r w:rsidR="003F18B6">
        <w:t>–</w:t>
      </w:r>
      <w:r w:rsidR="00463421" w:rsidRPr="002264EF">
        <w:t xml:space="preserve"> </w:t>
      </w:r>
      <w:r w:rsidR="003F18B6">
        <w:t xml:space="preserve">2 </w:t>
      </w:r>
      <w:r w:rsidR="003F18B6">
        <w:rPr>
          <w:color w:val="000000"/>
          <w:sz w:val="28"/>
          <w:szCs w:val="28"/>
        </w:rPr>
        <w:t>ч. 40 мин</w:t>
      </w:r>
      <w:r w:rsidR="00463421" w:rsidRPr="002264EF">
        <w:t>.</w:t>
      </w:r>
      <w:r w:rsidR="00463421">
        <w:rPr>
          <w:b/>
          <w:color w:val="000000"/>
          <w:sz w:val="28"/>
          <w:szCs w:val="28"/>
        </w:rPr>
        <w:t xml:space="preserve"> </w:t>
      </w:r>
      <w:r w:rsidR="003F18B6">
        <w:rPr>
          <w:color w:val="000000"/>
          <w:sz w:val="28"/>
          <w:szCs w:val="28"/>
        </w:rPr>
        <w:t xml:space="preserve">Продолжительность модуля </w:t>
      </w:r>
      <w:r w:rsidR="00F46C77">
        <w:rPr>
          <w:color w:val="000000"/>
          <w:sz w:val="28"/>
          <w:szCs w:val="28"/>
        </w:rPr>
        <w:t>– от</w:t>
      </w:r>
      <w:r w:rsidR="003F18B6">
        <w:rPr>
          <w:color w:val="000000"/>
          <w:sz w:val="28"/>
          <w:szCs w:val="28"/>
        </w:rPr>
        <w:t xml:space="preserve"> </w:t>
      </w:r>
      <w:r w:rsidR="00F46C77">
        <w:rPr>
          <w:color w:val="000000"/>
          <w:sz w:val="28"/>
          <w:szCs w:val="28"/>
        </w:rPr>
        <w:t>15 до 20 дней</w:t>
      </w:r>
      <w:r w:rsidR="00463421">
        <w:rPr>
          <w:color w:val="000000"/>
          <w:sz w:val="28"/>
          <w:szCs w:val="28"/>
        </w:rPr>
        <w:t xml:space="preserve"> в зависимости от кратности занятий.</w:t>
      </w:r>
    </w:p>
    <w:p w:rsidR="00463421" w:rsidRDefault="00E3294D" w:rsidP="00463421">
      <w:pPr>
        <w:pStyle w:val="normacttext"/>
        <w:shd w:val="clear" w:color="auto" w:fill="FFFFFF"/>
        <w:spacing w:before="0" w:beforeAutospacing="0" w:after="0" w:afterAutospacing="0"/>
        <w:ind w:firstLine="301"/>
        <w:jc w:val="both"/>
        <w:textAlignment w:val="baseline"/>
        <w:rPr>
          <w:b/>
          <w:sz w:val="28"/>
        </w:rPr>
      </w:pPr>
      <w:r>
        <w:rPr>
          <w:b/>
          <w:sz w:val="28"/>
        </w:rPr>
        <w:t xml:space="preserve">5. </w:t>
      </w:r>
      <w:r w:rsidR="00F46C77">
        <w:rPr>
          <w:b/>
          <w:sz w:val="28"/>
        </w:rPr>
        <w:t>Формы прохождения</w:t>
      </w:r>
      <w:r w:rsidR="00463421">
        <w:rPr>
          <w:b/>
          <w:sz w:val="28"/>
        </w:rPr>
        <w:t xml:space="preserve"> – </w:t>
      </w:r>
      <w:proofErr w:type="gramStart"/>
      <w:r w:rsidR="00463421">
        <w:rPr>
          <w:sz w:val="28"/>
        </w:rPr>
        <w:t>очная</w:t>
      </w:r>
      <w:proofErr w:type="gramEnd"/>
      <w:r w:rsidR="00F46C77">
        <w:rPr>
          <w:sz w:val="28"/>
        </w:rPr>
        <w:t>.</w:t>
      </w:r>
      <w:r w:rsidR="00463421">
        <w:rPr>
          <w:sz w:val="28"/>
        </w:rPr>
        <w:t xml:space="preserve"> Основной </w:t>
      </w:r>
      <w:r w:rsidR="00463421" w:rsidRPr="00627580">
        <w:rPr>
          <w:sz w:val="28"/>
        </w:rPr>
        <w:t>формой занятий</w:t>
      </w:r>
      <w:r w:rsidR="00463421">
        <w:rPr>
          <w:sz w:val="28"/>
        </w:rPr>
        <w:t xml:space="preserve"> </w:t>
      </w:r>
      <w:r w:rsidR="00463421" w:rsidRPr="00B43F02">
        <w:rPr>
          <w:sz w:val="28"/>
        </w:rPr>
        <w:t xml:space="preserve">является групповое </w:t>
      </w:r>
      <w:r w:rsidR="00463421">
        <w:rPr>
          <w:sz w:val="28"/>
        </w:rPr>
        <w:t xml:space="preserve">развивающее </w:t>
      </w:r>
      <w:r w:rsidR="00463421" w:rsidRPr="00B43F02">
        <w:rPr>
          <w:sz w:val="28"/>
        </w:rPr>
        <w:t xml:space="preserve">занятие </w:t>
      </w:r>
      <w:r w:rsidR="00463421">
        <w:rPr>
          <w:sz w:val="28"/>
        </w:rPr>
        <w:t xml:space="preserve">с элементами тренинга </w:t>
      </w:r>
      <w:r w:rsidR="00463421" w:rsidRPr="00B43F02">
        <w:rPr>
          <w:sz w:val="28"/>
        </w:rPr>
        <w:t>по освоению теоретического и практического содержания</w:t>
      </w:r>
      <w:r w:rsidR="00463421">
        <w:rPr>
          <w:sz w:val="28"/>
        </w:rPr>
        <w:t>.</w:t>
      </w:r>
    </w:p>
    <w:p w:rsidR="00463421" w:rsidRDefault="00E3294D" w:rsidP="00463421">
      <w:pPr>
        <w:ind w:firstLine="284"/>
        <w:jc w:val="both"/>
        <w:rPr>
          <w:b/>
          <w:sz w:val="28"/>
        </w:rPr>
      </w:pPr>
      <w:r>
        <w:rPr>
          <w:b/>
          <w:sz w:val="28"/>
        </w:rPr>
        <w:t xml:space="preserve">6. </w:t>
      </w:r>
      <w:r w:rsidR="00463421">
        <w:rPr>
          <w:b/>
          <w:sz w:val="28"/>
        </w:rPr>
        <w:t>Особенности организации образовательного процесса</w:t>
      </w:r>
    </w:p>
    <w:p w:rsidR="00463421" w:rsidRPr="001F6358" w:rsidRDefault="00463421" w:rsidP="00463421">
      <w:pPr>
        <w:ind w:firstLine="284"/>
        <w:jc w:val="both"/>
        <w:rPr>
          <w:sz w:val="28"/>
        </w:rPr>
      </w:pPr>
      <w:r>
        <w:rPr>
          <w:sz w:val="28"/>
        </w:rPr>
        <w:t>З</w:t>
      </w:r>
      <w:r w:rsidR="005D184B">
        <w:rPr>
          <w:sz w:val="28"/>
        </w:rPr>
        <w:t>анятия организуются в</w:t>
      </w:r>
      <w:r w:rsidRPr="00B43F02">
        <w:rPr>
          <w:sz w:val="28"/>
        </w:rPr>
        <w:t xml:space="preserve"> группах</w:t>
      </w:r>
      <w:r>
        <w:rPr>
          <w:sz w:val="28"/>
        </w:rPr>
        <w:t xml:space="preserve"> одного возраста</w:t>
      </w:r>
      <w:r w:rsidRPr="00B43F02">
        <w:rPr>
          <w:sz w:val="28"/>
        </w:rPr>
        <w:t xml:space="preserve">, сформированных </w:t>
      </w:r>
      <w:r>
        <w:rPr>
          <w:sz w:val="28"/>
        </w:rPr>
        <w:t xml:space="preserve">педагогами ОО. </w:t>
      </w:r>
      <w:r w:rsidRPr="00B43F02">
        <w:rPr>
          <w:sz w:val="28"/>
        </w:rPr>
        <w:t xml:space="preserve">Количество обучающихся в </w:t>
      </w:r>
      <w:r w:rsidR="005D184B">
        <w:rPr>
          <w:sz w:val="28"/>
        </w:rPr>
        <w:t>модуле</w:t>
      </w:r>
      <w:r>
        <w:rPr>
          <w:sz w:val="28"/>
        </w:rPr>
        <w:t xml:space="preserve">: до 15 человек в 1 группе. </w:t>
      </w:r>
      <w:r w:rsidR="005D184B">
        <w:rPr>
          <w:sz w:val="28"/>
        </w:rPr>
        <w:t xml:space="preserve"> Данные занятия проводит один психолог</w:t>
      </w:r>
      <w:r>
        <w:rPr>
          <w:sz w:val="28"/>
        </w:rPr>
        <w:t xml:space="preserve">. </w:t>
      </w:r>
      <w:r w:rsidR="005D184B">
        <w:rPr>
          <w:sz w:val="28"/>
        </w:rPr>
        <w:t xml:space="preserve"> </w:t>
      </w:r>
    </w:p>
    <w:p w:rsidR="00463421" w:rsidRDefault="00E3294D" w:rsidP="00463421">
      <w:pPr>
        <w:pStyle w:val="normacttext"/>
        <w:shd w:val="clear" w:color="auto" w:fill="FFFFFF"/>
        <w:spacing w:before="0" w:beforeAutospacing="0" w:after="0" w:afterAutospacing="0"/>
        <w:ind w:firstLine="301"/>
        <w:jc w:val="both"/>
        <w:textAlignment w:val="baseline"/>
        <w:rPr>
          <w:b/>
          <w:sz w:val="28"/>
        </w:rPr>
      </w:pPr>
      <w:r>
        <w:rPr>
          <w:b/>
          <w:sz w:val="28"/>
        </w:rPr>
        <w:t xml:space="preserve">7. </w:t>
      </w:r>
      <w:r w:rsidR="00463421">
        <w:rPr>
          <w:b/>
          <w:sz w:val="28"/>
        </w:rPr>
        <w:t>Режим занятий, периодичность и продолжительность</w:t>
      </w:r>
    </w:p>
    <w:p w:rsidR="00E751DB" w:rsidRDefault="005D184B" w:rsidP="007E1AD4">
      <w:pPr>
        <w:ind w:firstLine="360"/>
        <w:jc w:val="both"/>
        <w:rPr>
          <w:sz w:val="28"/>
        </w:rPr>
      </w:pPr>
      <w:r w:rsidRPr="007E1AD4">
        <w:rPr>
          <w:sz w:val="28"/>
        </w:rPr>
        <w:t>Каждое занятие</w:t>
      </w:r>
      <w:r w:rsidR="00E751DB">
        <w:rPr>
          <w:sz w:val="28"/>
        </w:rPr>
        <w:t xml:space="preserve"> проводи</w:t>
      </w:r>
      <w:r>
        <w:rPr>
          <w:sz w:val="28"/>
        </w:rPr>
        <w:t xml:space="preserve">тся в рамках летнего школьного лагеря, </w:t>
      </w:r>
      <w:r w:rsidR="00463421">
        <w:rPr>
          <w:sz w:val="28"/>
        </w:rPr>
        <w:t xml:space="preserve"> </w:t>
      </w:r>
      <w:r>
        <w:rPr>
          <w:sz w:val="28"/>
        </w:rPr>
        <w:t>2 раза в неделю по 30</w:t>
      </w:r>
      <w:r w:rsidR="00463421">
        <w:rPr>
          <w:sz w:val="28"/>
        </w:rPr>
        <w:t xml:space="preserve"> мин. Продолжительность модуля:</w:t>
      </w:r>
      <w:r>
        <w:rPr>
          <w:sz w:val="28"/>
        </w:rPr>
        <w:t xml:space="preserve"> 8</w:t>
      </w:r>
      <w:r w:rsidR="00463421">
        <w:rPr>
          <w:sz w:val="28"/>
        </w:rPr>
        <w:t xml:space="preserve"> занятий/ </w:t>
      </w:r>
      <w:r w:rsidR="007E1AD4">
        <w:rPr>
          <w:sz w:val="28"/>
        </w:rPr>
        <w:t xml:space="preserve">2ч. 40 мин. </w:t>
      </w:r>
      <w:r w:rsidR="00463421">
        <w:rPr>
          <w:sz w:val="28"/>
        </w:rPr>
        <w:t xml:space="preserve">/ </w:t>
      </w:r>
      <w:r w:rsidR="007E1AD4">
        <w:rPr>
          <w:sz w:val="28"/>
        </w:rPr>
        <w:t>16 дней</w:t>
      </w:r>
      <w:r w:rsidR="00463421">
        <w:rPr>
          <w:sz w:val="28"/>
        </w:rPr>
        <w:t>.</w:t>
      </w:r>
      <w:r w:rsidR="007E1AD4">
        <w:rPr>
          <w:sz w:val="28"/>
        </w:rPr>
        <w:t xml:space="preserve"> Занятия </w:t>
      </w:r>
      <w:r w:rsidR="00463421" w:rsidRPr="00B43F02">
        <w:rPr>
          <w:sz w:val="28"/>
        </w:rPr>
        <w:t xml:space="preserve">проводятся с постоянным составом </w:t>
      </w:r>
      <w:r w:rsidR="007E1AD4">
        <w:rPr>
          <w:sz w:val="28"/>
        </w:rPr>
        <w:t>детей</w:t>
      </w:r>
      <w:r w:rsidR="00463421" w:rsidRPr="00B43F02">
        <w:rPr>
          <w:sz w:val="28"/>
        </w:rPr>
        <w:t xml:space="preserve"> в группах по 10 - </w:t>
      </w:r>
      <w:r w:rsidR="00463421">
        <w:rPr>
          <w:sz w:val="28"/>
        </w:rPr>
        <w:t xml:space="preserve">15 </w:t>
      </w:r>
      <w:r w:rsidR="00463421" w:rsidRPr="00B43F02">
        <w:rPr>
          <w:sz w:val="28"/>
        </w:rPr>
        <w:t>человек, которые принимаются в объединен</w:t>
      </w:r>
      <w:r w:rsidR="00463421">
        <w:rPr>
          <w:sz w:val="28"/>
        </w:rPr>
        <w:t xml:space="preserve">ие по </w:t>
      </w:r>
      <w:r w:rsidR="007E1AD4">
        <w:rPr>
          <w:sz w:val="28"/>
        </w:rPr>
        <w:t>рекомендации</w:t>
      </w:r>
      <w:r w:rsidR="00463421">
        <w:rPr>
          <w:sz w:val="28"/>
        </w:rPr>
        <w:t xml:space="preserve"> педагогов ОО, согласия родителей и по желанию самого участника. </w:t>
      </w:r>
    </w:p>
    <w:p w:rsidR="00463421" w:rsidRDefault="00463421" w:rsidP="007E1AD4">
      <w:pPr>
        <w:ind w:firstLine="360"/>
        <w:jc w:val="both"/>
        <w:rPr>
          <w:sz w:val="28"/>
        </w:rPr>
      </w:pPr>
      <w:r>
        <w:rPr>
          <w:sz w:val="28"/>
        </w:rPr>
        <w:lastRenderedPageBreak/>
        <w:t>Режим работы определяется по согласованию с образовательной организаци</w:t>
      </w:r>
      <w:r w:rsidR="00E751DB">
        <w:rPr>
          <w:sz w:val="28"/>
        </w:rPr>
        <w:t>ей</w:t>
      </w:r>
      <w:r w:rsidR="007E1AD4">
        <w:rPr>
          <w:sz w:val="28"/>
        </w:rPr>
        <w:t>.</w:t>
      </w:r>
    </w:p>
    <w:p w:rsidR="00463421" w:rsidRPr="00EE2DD3" w:rsidRDefault="00463421" w:rsidP="007E1AD4">
      <w:pPr>
        <w:jc w:val="both"/>
        <w:rPr>
          <w:sz w:val="28"/>
        </w:rPr>
      </w:pPr>
    </w:p>
    <w:p w:rsidR="00463421" w:rsidRDefault="00463421" w:rsidP="00463421">
      <w:pPr>
        <w:pStyle w:val="normacttext"/>
        <w:shd w:val="clear" w:color="auto" w:fill="FFFFFF"/>
        <w:spacing w:before="0" w:beforeAutospacing="0" w:after="0" w:afterAutospacing="0"/>
        <w:ind w:firstLine="301"/>
        <w:jc w:val="center"/>
        <w:textAlignment w:val="baseline"/>
        <w:rPr>
          <w:b/>
          <w:sz w:val="28"/>
        </w:rPr>
      </w:pPr>
    </w:p>
    <w:p w:rsidR="00463421" w:rsidRDefault="00E3294D" w:rsidP="00463421">
      <w:pPr>
        <w:pStyle w:val="normacttext"/>
        <w:shd w:val="clear" w:color="auto" w:fill="FFFFFF"/>
        <w:spacing w:before="0" w:beforeAutospacing="0" w:after="0" w:afterAutospacing="0"/>
        <w:ind w:firstLine="301"/>
        <w:jc w:val="center"/>
        <w:textAlignment w:val="baseline"/>
        <w:rPr>
          <w:b/>
          <w:sz w:val="28"/>
        </w:rPr>
      </w:pPr>
      <w:r>
        <w:rPr>
          <w:b/>
          <w:sz w:val="28"/>
        </w:rPr>
        <w:t>8.</w:t>
      </w:r>
      <w:r w:rsidR="00463421">
        <w:rPr>
          <w:b/>
          <w:sz w:val="28"/>
        </w:rPr>
        <w:t xml:space="preserve"> Цель</w:t>
      </w:r>
      <w:r w:rsidR="007E1AD4">
        <w:rPr>
          <w:b/>
          <w:sz w:val="28"/>
        </w:rPr>
        <w:t xml:space="preserve"> и задачи модуля</w:t>
      </w:r>
    </w:p>
    <w:p w:rsidR="00463421" w:rsidRPr="005C221E" w:rsidRDefault="00463421" w:rsidP="00463421">
      <w:pPr>
        <w:pStyle w:val="normacttext"/>
        <w:shd w:val="clear" w:color="auto" w:fill="FFFFFF"/>
        <w:spacing w:before="0" w:beforeAutospacing="0" w:after="0" w:afterAutospacing="0"/>
        <w:ind w:firstLine="301"/>
        <w:jc w:val="both"/>
        <w:textAlignment w:val="baseline"/>
        <w:rPr>
          <w:sz w:val="28"/>
          <w:szCs w:val="28"/>
        </w:rPr>
      </w:pPr>
      <w:r>
        <w:rPr>
          <w:b/>
          <w:sz w:val="28"/>
        </w:rPr>
        <w:t>Цель</w:t>
      </w:r>
      <w:r w:rsidRPr="005C221E">
        <w:rPr>
          <w:b/>
          <w:sz w:val="28"/>
        </w:rPr>
        <w:t>:</w:t>
      </w:r>
      <w:r w:rsidR="007E1AD4">
        <w:rPr>
          <w:sz w:val="28"/>
          <w:szCs w:val="28"/>
        </w:rPr>
        <w:t xml:space="preserve"> </w:t>
      </w:r>
      <w:r w:rsidR="007E1AD4" w:rsidRPr="007E1AD4">
        <w:rPr>
          <w:sz w:val="28"/>
          <w:szCs w:val="28"/>
        </w:rPr>
        <w:t>профилактика</w:t>
      </w:r>
      <w:r w:rsidR="007E1AD4">
        <w:rPr>
          <w:sz w:val="23"/>
          <w:szCs w:val="23"/>
        </w:rPr>
        <w:t xml:space="preserve"> </w:t>
      </w:r>
      <w:r w:rsidR="007E1AD4" w:rsidRPr="007E1AD4">
        <w:rPr>
          <w:sz w:val="28"/>
          <w:szCs w:val="28"/>
        </w:rPr>
        <w:t>агрессивных проявлений</w:t>
      </w:r>
      <w:r w:rsidR="007E1AD4">
        <w:rPr>
          <w:sz w:val="28"/>
          <w:szCs w:val="28"/>
        </w:rPr>
        <w:t xml:space="preserve">, обучение способам </w:t>
      </w:r>
      <w:proofErr w:type="spellStart"/>
      <w:r w:rsidR="007E1AD4">
        <w:rPr>
          <w:sz w:val="28"/>
          <w:szCs w:val="28"/>
        </w:rPr>
        <w:t>безконфликтного</w:t>
      </w:r>
      <w:proofErr w:type="spellEnd"/>
      <w:r w:rsidR="007E1AD4">
        <w:rPr>
          <w:sz w:val="28"/>
          <w:szCs w:val="28"/>
        </w:rPr>
        <w:t xml:space="preserve"> общения и </w:t>
      </w:r>
      <w:proofErr w:type="spellStart"/>
      <w:r w:rsidR="007E1AD4">
        <w:rPr>
          <w:sz w:val="28"/>
          <w:szCs w:val="28"/>
        </w:rPr>
        <w:t>саморегуляции</w:t>
      </w:r>
      <w:proofErr w:type="spellEnd"/>
      <w:r w:rsidR="007E1AD4">
        <w:rPr>
          <w:sz w:val="28"/>
          <w:szCs w:val="28"/>
        </w:rPr>
        <w:t>.</w:t>
      </w:r>
      <w:r w:rsidR="007E1AD4" w:rsidRPr="007E1AD4">
        <w:rPr>
          <w:sz w:val="28"/>
          <w:szCs w:val="28"/>
        </w:rPr>
        <w:t xml:space="preserve"> </w:t>
      </w:r>
      <w:r w:rsidR="007E1AD4">
        <w:rPr>
          <w:sz w:val="28"/>
          <w:szCs w:val="28"/>
        </w:rPr>
        <w:t xml:space="preserve"> </w:t>
      </w:r>
    </w:p>
    <w:p w:rsidR="00463421" w:rsidRPr="00E4346D" w:rsidRDefault="00463421" w:rsidP="00463421">
      <w:pPr>
        <w:ind w:left="284"/>
        <w:jc w:val="both"/>
        <w:rPr>
          <w:b/>
          <w:sz w:val="28"/>
        </w:rPr>
      </w:pPr>
      <w:r w:rsidRPr="00E4346D">
        <w:rPr>
          <w:b/>
          <w:sz w:val="28"/>
        </w:rPr>
        <w:t>Задачи:</w:t>
      </w:r>
      <w:r w:rsidRPr="00E4346D">
        <w:rPr>
          <w:color w:val="000000"/>
          <w:sz w:val="23"/>
          <w:szCs w:val="23"/>
        </w:rPr>
        <w:t xml:space="preserve"> </w:t>
      </w:r>
    </w:p>
    <w:p w:rsidR="00463421" w:rsidRDefault="00463421" w:rsidP="00463421">
      <w:pPr>
        <w:numPr>
          <w:ilvl w:val="0"/>
          <w:numId w:val="1"/>
        </w:numPr>
        <w:tabs>
          <w:tab w:val="clear" w:pos="2880"/>
        </w:tabs>
        <w:ind w:left="0" w:firstLine="360"/>
        <w:jc w:val="both"/>
        <w:rPr>
          <w:sz w:val="28"/>
        </w:rPr>
      </w:pPr>
      <w:r w:rsidRPr="00D432A6">
        <w:rPr>
          <w:b/>
          <w:i/>
          <w:sz w:val="28"/>
        </w:rPr>
        <w:t>Предметные:</w:t>
      </w:r>
      <w:r>
        <w:rPr>
          <w:sz w:val="28"/>
        </w:rPr>
        <w:t xml:space="preserve"> Дать досто</w:t>
      </w:r>
      <w:r w:rsidR="000B0E3C">
        <w:rPr>
          <w:sz w:val="28"/>
        </w:rPr>
        <w:t xml:space="preserve">верную информацию о влиянии отсутствия навыков конструктивного общения между людьми на взаимодействие с окружающими и общее самочувствие человека. Мотивировать к самостоятельному </w:t>
      </w:r>
      <w:r>
        <w:rPr>
          <w:sz w:val="28"/>
        </w:rPr>
        <w:t xml:space="preserve"> использованию полученных зн</w:t>
      </w:r>
      <w:r w:rsidR="000B0E3C">
        <w:rPr>
          <w:sz w:val="28"/>
        </w:rPr>
        <w:t>аний и навыков в реальной жизни</w:t>
      </w:r>
      <w:r>
        <w:rPr>
          <w:sz w:val="28"/>
        </w:rPr>
        <w:t>.</w:t>
      </w:r>
    </w:p>
    <w:p w:rsidR="00463421" w:rsidRDefault="00463421" w:rsidP="00463421">
      <w:pPr>
        <w:numPr>
          <w:ilvl w:val="0"/>
          <w:numId w:val="1"/>
        </w:numPr>
        <w:tabs>
          <w:tab w:val="clear" w:pos="2880"/>
        </w:tabs>
        <w:ind w:left="0" w:firstLine="360"/>
        <w:jc w:val="both"/>
        <w:rPr>
          <w:sz w:val="28"/>
        </w:rPr>
      </w:pPr>
      <w:proofErr w:type="spellStart"/>
      <w:r w:rsidRPr="00D432A6">
        <w:rPr>
          <w:b/>
          <w:i/>
          <w:sz w:val="28"/>
        </w:rPr>
        <w:t>Метапредметные</w:t>
      </w:r>
      <w:proofErr w:type="spellEnd"/>
      <w:r w:rsidRPr="00D432A6">
        <w:rPr>
          <w:b/>
          <w:i/>
          <w:sz w:val="28"/>
        </w:rPr>
        <w:t>:</w:t>
      </w:r>
      <w:r w:rsidR="007E1AD4">
        <w:rPr>
          <w:sz w:val="28"/>
        </w:rPr>
        <w:t xml:space="preserve"> </w:t>
      </w:r>
      <w:r w:rsidR="000B0E3C">
        <w:rPr>
          <w:sz w:val="28"/>
        </w:rPr>
        <w:t>оказывать помощь в формировании</w:t>
      </w:r>
      <w:r>
        <w:rPr>
          <w:sz w:val="28"/>
        </w:rPr>
        <w:t xml:space="preserve"> способности принимать ответственное решение в ситуации </w:t>
      </w:r>
      <w:r w:rsidR="000B0E3C">
        <w:rPr>
          <w:sz w:val="28"/>
        </w:rPr>
        <w:t>выбора</w:t>
      </w:r>
      <w:r w:rsidR="00506968">
        <w:rPr>
          <w:sz w:val="28"/>
        </w:rPr>
        <w:t xml:space="preserve"> (ограниченного выбора)</w:t>
      </w:r>
      <w:r w:rsidR="000B0E3C">
        <w:rPr>
          <w:sz w:val="28"/>
        </w:rPr>
        <w:t>, навыков</w:t>
      </w:r>
      <w:r>
        <w:rPr>
          <w:sz w:val="28"/>
        </w:rPr>
        <w:t xml:space="preserve"> эффективного взаимодействия с окружающими, поведения в конфликтной ситуации, </w:t>
      </w:r>
      <w:proofErr w:type="spellStart"/>
      <w:r>
        <w:rPr>
          <w:sz w:val="28"/>
        </w:rPr>
        <w:t>саморегуляции</w:t>
      </w:r>
      <w:proofErr w:type="spellEnd"/>
      <w:r>
        <w:rPr>
          <w:sz w:val="28"/>
        </w:rPr>
        <w:t>.</w:t>
      </w:r>
    </w:p>
    <w:p w:rsidR="00463421" w:rsidRDefault="00463421" w:rsidP="00463421">
      <w:pPr>
        <w:numPr>
          <w:ilvl w:val="0"/>
          <w:numId w:val="1"/>
        </w:numPr>
        <w:tabs>
          <w:tab w:val="clear" w:pos="2880"/>
        </w:tabs>
        <w:ind w:left="0" w:firstLine="360"/>
        <w:jc w:val="both"/>
        <w:rPr>
          <w:sz w:val="28"/>
        </w:rPr>
      </w:pPr>
      <w:proofErr w:type="gramStart"/>
      <w:r w:rsidRPr="00D432A6">
        <w:rPr>
          <w:b/>
          <w:i/>
          <w:sz w:val="28"/>
        </w:rPr>
        <w:t>Личностные:</w:t>
      </w:r>
      <w:r>
        <w:rPr>
          <w:sz w:val="28"/>
        </w:rPr>
        <w:t xml:space="preserve"> </w:t>
      </w:r>
      <w:r w:rsidR="000B0E3C">
        <w:rPr>
          <w:sz w:val="28"/>
        </w:rPr>
        <w:t>способствовать формированию навыков ответственного поведения</w:t>
      </w:r>
      <w:r>
        <w:rPr>
          <w:sz w:val="28"/>
        </w:rPr>
        <w:t>.</w:t>
      </w:r>
      <w:r w:rsidRPr="00D432A6">
        <w:rPr>
          <w:sz w:val="28"/>
        </w:rPr>
        <w:t xml:space="preserve"> </w:t>
      </w:r>
      <w:proofErr w:type="gramEnd"/>
    </w:p>
    <w:p w:rsidR="00E3294D" w:rsidRDefault="00E3294D" w:rsidP="00E3294D">
      <w:pPr>
        <w:jc w:val="both"/>
        <w:rPr>
          <w:sz w:val="28"/>
        </w:rPr>
      </w:pPr>
    </w:p>
    <w:p w:rsidR="00E3294D" w:rsidRPr="00E3294D" w:rsidRDefault="00E3294D" w:rsidP="00E3294D">
      <w:pPr>
        <w:shd w:val="clear" w:color="auto" w:fill="FFFFFF" w:themeFill="background1"/>
        <w:spacing w:line="216" w:lineRule="atLeast"/>
        <w:rPr>
          <w:b/>
          <w:color w:val="000000"/>
          <w:sz w:val="27"/>
          <w:szCs w:val="27"/>
        </w:rPr>
      </w:pPr>
      <w:r w:rsidRPr="00E3294D">
        <w:rPr>
          <w:b/>
          <w:sz w:val="28"/>
        </w:rPr>
        <w:t xml:space="preserve">9. Используемая литература: </w:t>
      </w:r>
      <w:bookmarkStart w:id="0" w:name="_GoBack"/>
      <w:bookmarkEnd w:id="0"/>
    </w:p>
    <w:p w:rsidR="00E3294D" w:rsidRPr="00E3294D" w:rsidRDefault="00E3294D" w:rsidP="00E3294D">
      <w:pPr>
        <w:shd w:val="clear" w:color="auto" w:fill="FFFFFF" w:themeFill="background1"/>
        <w:spacing w:line="216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1.</w:t>
      </w:r>
      <w:r w:rsidRPr="00E3294D">
        <w:rPr>
          <w:color w:val="000000"/>
          <w:sz w:val="27"/>
          <w:szCs w:val="27"/>
        </w:rPr>
        <w:t xml:space="preserve">Макартычева Г.И. Тренинг для подростков/ </w:t>
      </w:r>
      <w:proofErr w:type="spellStart"/>
      <w:r w:rsidRPr="00E3294D">
        <w:rPr>
          <w:color w:val="000000"/>
          <w:sz w:val="27"/>
          <w:szCs w:val="27"/>
        </w:rPr>
        <w:t>Макартычева</w:t>
      </w:r>
      <w:proofErr w:type="spellEnd"/>
      <w:r w:rsidRPr="00E3294D">
        <w:rPr>
          <w:color w:val="000000"/>
          <w:sz w:val="27"/>
          <w:szCs w:val="27"/>
        </w:rPr>
        <w:t xml:space="preserve"> Г.И. – С.: СПБ “Речь”. – 192 с.</w:t>
      </w:r>
    </w:p>
    <w:p w:rsidR="00E3294D" w:rsidRPr="00E3294D" w:rsidRDefault="00E3294D" w:rsidP="00E3294D">
      <w:pPr>
        <w:pStyle w:val="a4"/>
        <w:rPr>
          <w:rFonts w:eastAsiaTheme="minorHAnsi"/>
          <w:sz w:val="28"/>
          <w:szCs w:val="28"/>
          <w:lang w:eastAsia="en-US"/>
        </w:rPr>
      </w:pPr>
      <w:r w:rsidRPr="00E3294D">
        <w:rPr>
          <w:rFonts w:eastAsiaTheme="minorHAnsi"/>
          <w:sz w:val="28"/>
          <w:szCs w:val="28"/>
          <w:lang w:eastAsia="en-US"/>
        </w:rPr>
        <w:t xml:space="preserve">2. </w:t>
      </w:r>
      <w:proofErr w:type="spellStart"/>
      <w:r w:rsidRPr="00E3294D">
        <w:rPr>
          <w:rFonts w:eastAsiaTheme="minorHAnsi"/>
          <w:sz w:val="28"/>
          <w:szCs w:val="28"/>
          <w:lang w:eastAsia="en-US"/>
        </w:rPr>
        <w:t>Грецов</w:t>
      </w:r>
      <w:proofErr w:type="spellEnd"/>
      <w:r w:rsidRPr="00E3294D">
        <w:rPr>
          <w:rFonts w:eastAsiaTheme="minorHAnsi"/>
          <w:sz w:val="28"/>
          <w:szCs w:val="28"/>
          <w:lang w:eastAsia="en-US"/>
        </w:rPr>
        <w:t xml:space="preserve"> А. Г. Тренинги развития с подростками: творчество, общение, самопознание - СПб</w:t>
      </w:r>
      <w:proofErr w:type="gramStart"/>
      <w:r w:rsidRPr="00E3294D">
        <w:rPr>
          <w:rFonts w:eastAsiaTheme="minorHAnsi"/>
          <w:sz w:val="28"/>
          <w:szCs w:val="28"/>
          <w:lang w:eastAsia="en-US"/>
        </w:rPr>
        <w:t xml:space="preserve">.: </w:t>
      </w:r>
      <w:proofErr w:type="gramEnd"/>
      <w:r w:rsidRPr="00E3294D">
        <w:rPr>
          <w:rFonts w:eastAsiaTheme="minorHAnsi"/>
          <w:sz w:val="28"/>
          <w:szCs w:val="28"/>
          <w:lang w:eastAsia="en-US"/>
        </w:rPr>
        <w:t>Питер,2012</w:t>
      </w:r>
    </w:p>
    <w:p w:rsidR="00E3294D" w:rsidRPr="00E3294D" w:rsidRDefault="00E3294D" w:rsidP="00E3294D">
      <w:pPr>
        <w:jc w:val="both"/>
        <w:rPr>
          <w:sz w:val="28"/>
        </w:rPr>
      </w:pPr>
      <w:r>
        <w:rPr>
          <w:sz w:val="28"/>
        </w:rPr>
        <w:t>3.</w:t>
      </w:r>
      <w:r w:rsidRPr="00E3294D">
        <w:rPr>
          <w:sz w:val="28"/>
        </w:rPr>
        <w:t xml:space="preserve">Сборник информационно-методических материалов для специалистов органов и учреждений системы профилактики безнадзорности и правонарушений несовершеннолетних   </w:t>
      </w:r>
    </w:p>
    <w:p w:rsidR="00E3294D" w:rsidRPr="00E3294D" w:rsidRDefault="00E3294D" w:rsidP="00E3294D">
      <w:pPr>
        <w:jc w:val="both"/>
        <w:rPr>
          <w:sz w:val="28"/>
        </w:rPr>
      </w:pPr>
      <w:r w:rsidRPr="00E3294D">
        <w:rPr>
          <w:sz w:val="28"/>
        </w:rPr>
        <w:t>«Пути предупреждения и коррекции агрессивного поведения подростков»</w:t>
      </w:r>
      <w:r>
        <w:rPr>
          <w:sz w:val="28"/>
        </w:rPr>
        <w:t>,</w:t>
      </w:r>
      <w:r w:rsidRPr="00E3294D">
        <w:rPr>
          <w:sz w:val="28"/>
        </w:rPr>
        <w:t xml:space="preserve">                    </w:t>
      </w:r>
    </w:p>
    <w:p w:rsidR="00E3294D" w:rsidRDefault="00E3294D" w:rsidP="00E3294D">
      <w:pPr>
        <w:jc w:val="both"/>
        <w:rPr>
          <w:sz w:val="28"/>
        </w:rPr>
      </w:pPr>
      <w:r>
        <w:rPr>
          <w:sz w:val="28"/>
        </w:rPr>
        <w:t>Ярославль,</w:t>
      </w:r>
      <w:r w:rsidRPr="00E3294D">
        <w:rPr>
          <w:sz w:val="28"/>
        </w:rPr>
        <w:t xml:space="preserve"> 2019</w:t>
      </w:r>
      <w:r>
        <w:rPr>
          <w:sz w:val="28"/>
        </w:rPr>
        <w:t>-126 с.</w:t>
      </w:r>
    </w:p>
    <w:p w:rsidR="00CF6FEF" w:rsidRDefault="00CF6FEF"/>
    <w:sectPr w:rsidR="00CF6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D12FE"/>
    <w:multiLevelType w:val="hybridMultilevel"/>
    <w:tmpl w:val="8624A9AC"/>
    <w:lvl w:ilvl="0" w:tplc="2940C08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668"/>
    <w:rsid w:val="000B0E3C"/>
    <w:rsid w:val="003F18B6"/>
    <w:rsid w:val="00463421"/>
    <w:rsid w:val="00481668"/>
    <w:rsid w:val="00506968"/>
    <w:rsid w:val="005D184B"/>
    <w:rsid w:val="007E1AD4"/>
    <w:rsid w:val="00CF6FEF"/>
    <w:rsid w:val="00E3294D"/>
    <w:rsid w:val="00E751DB"/>
    <w:rsid w:val="00F46C77"/>
    <w:rsid w:val="00F73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4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cttext">
    <w:name w:val="norm_act_text"/>
    <w:basedOn w:val="a"/>
    <w:rsid w:val="0046342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63421"/>
  </w:style>
  <w:style w:type="character" w:styleId="a3">
    <w:name w:val="Hyperlink"/>
    <w:rsid w:val="00463421"/>
    <w:rPr>
      <w:color w:val="0000FF"/>
      <w:u w:val="single"/>
    </w:rPr>
  </w:style>
  <w:style w:type="paragraph" w:styleId="a4">
    <w:name w:val="No Spacing"/>
    <w:uiPriority w:val="1"/>
    <w:qFormat/>
    <w:rsid w:val="00E329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4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cttext">
    <w:name w:val="norm_act_text"/>
    <w:basedOn w:val="a"/>
    <w:rsid w:val="0046342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63421"/>
  </w:style>
  <w:style w:type="character" w:styleId="a3">
    <w:name w:val="Hyperlink"/>
    <w:rsid w:val="00463421"/>
    <w:rPr>
      <w:color w:val="0000FF"/>
      <w:u w:val="single"/>
    </w:rPr>
  </w:style>
  <w:style w:type="paragraph" w:styleId="a4">
    <w:name w:val="No Spacing"/>
    <w:uiPriority w:val="1"/>
    <w:qFormat/>
    <w:rsid w:val="00E329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xn--273--84d1f.xn--p1ai/zakonodatelstvo/federalnyy-zakon-ot-29-dekabrya-2012-g-no-273-fz-ob-obrazovanii-v-r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998</Words>
  <Characters>5690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5</cp:revision>
  <dcterms:created xsi:type="dcterms:W3CDTF">2021-06-21T06:32:00Z</dcterms:created>
  <dcterms:modified xsi:type="dcterms:W3CDTF">2021-06-28T13:22:00Z</dcterms:modified>
</cp:coreProperties>
</file>