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FF4" w:rsidRPr="008D45DD" w:rsidRDefault="00AD3829" w:rsidP="00AD38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45DD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AD3829" w:rsidRDefault="00AD3829" w:rsidP="00AD38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создан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AD3829">
        <w:rPr>
          <w:rFonts w:ascii="Times New Roman" w:hAnsi="Times New Roman" w:cs="Times New Roman"/>
          <w:sz w:val="28"/>
          <w:szCs w:val="28"/>
        </w:rPr>
        <w:t xml:space="preserve"> 800</w:t>
      </w:r>
      <w:proofErr w:type="gramEnd"/>
      <w:r w:rsidRPr="00AD3829">
        <w:rPr>
          <w:rFonts w:ascii="Times New Roman" w:hAnsi="Times New Roman" w:cs="Times New Roman"/>
          <w:sz w:val="28"/>
          <w:szCs w:val="28"/>
        </w:rPr>
        <w:t>-летию со д</w:t>
      </w:r>
      <w:r>
        <w:rPr>
          <w:rFonts w:ascii="Times New Roman" w:hAnsi="Times New Roman" w:cs="Times New Roman"/>
          <w:sz w:val="28"/>
          <w:szCs w:val="28"/>
        </w:rPr>
        <w:t xml:space="preserve">ня рождения Александра Невского. </w:t>
      </w:r>
    </w:p>
    <w:p w:rsidR="00AD3829" w:rsidRDefault="00AD3829" w:rsidP="00AD38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829">
        <w:rPr>
          <w:rFonts w:ascii="Times New Roman" w:hAnsi="Times New Roman" w:cs="Times New Roman"/>
          <w:sz w:val="28"/>
          <w:szCs w:val="28"/>
        </w:rPr>
        <w:t>Материал урока предполагает проведение занятия без предварительной подготовки учащихся с учетом их возрастной группы.  Учитель, создавая проблемные ситуации и давая тематические задания по ходу занятия, подводит учащихся к главному выводу урока.</w:t>
      </w:r>
    </w:p>
    <w:p w:rsidR="00AD3829" w:rsidRPr="00AD3829" w:rsidRDefault="00AD3829" w:rsidP="00AD38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829">
        <w:rPr>
          <w:rFonts w:ascii="Times New Roman" w:hAnsi="Times New Roman" w:cs="Times New Roman"/>
          <w:sz w:val="28"/>
          <w:szCs w:val="28"/>
        </w:rPr>
        <w:t>Для улучшения восприятия учащимися тем урока применяются собственные разработки в технологии мультимедиа.</w:t>
      </w:r>
    </w:p>
    <w:p w:rsidR="00AD3829" w:rsidRDefault="00AD3829" w:rsidP="00AD38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829">
        <w:rPr>
          <w:rFonts w:ascii="Times New Roman" w:hAnsi="Times New Roman" w:cs="Times New Roman"/>
          <w:sz w:val="28"/>
          <w:szCs w:val="28"/>
        </w:rPr>
        <w:t>Все дидактические материалы созданы самостоятельно в специальных программных средах. Задания интерактивны и</w:t>
      </w:r>
      <w:r>
        <w:rPr>
          <w:rFonts w:ascii="Times New Roman" w:hAnsi="Times New Roman" w:cs="Times New Roman"/>
          <w:sz w:val="28"/>
          <w:szCs w:val="28"/>
        </w:rPr>
        <w:t xml:space="preserve"> могут</w:t>
      </w:r>
      <w:r w:rsidRPr="00AD3829">
        <w:rPr>
          <w:rFonts w:ascii="Times New Roman" w:hAnsi="Times New Roman" w:cs="Times New Roman"/>
          <w:sz w:val="28"/>
          <w:szCs w:val="28"/>
        </w:rPr>
        <w:t xml:space="preserve"> использ</w:t>
      </w:r>
      <w:r>
        <w:rPr>
          <w:rFonts w:ascii="Times New Roman" w:hAnsi="Times New Roman" w:cs="Times New Roman"/>
          <w:sz w:val="28"/>
          <w:szCs w:val="28"/>
        </w:rPr>
        <w:t>ова</w:t>
      </w:r>
      <w:r w:rsidRPr="00AD382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AD3829">
        <w:rPr>
          <w:rFonts w:ascii="Times New Roman" w:hAnsi="Times New Roman" w:cs="Times New Roman"/>
          <w:sz w:val="28"/>
          <w:szCs w:val="28"/>
        </w:rPr>
        <w:t>ся на ноутбуках</w:t>
      </w:r>
      <w:r>
        <w:rPr>
          <w:rFonts w:ascii="Times New Roman" w:hAnsi="Times New Roman" w:cs="Times New Roman"/>
          <w:sz w:val="28"/>
          <w:szCs w:val="28"/>
        </w:rPr>
        <w:t>, планшетах, смартфонах</w:t>
      </w:r>
      <w:r w:rsidRPr="00AD3829">
        <w:rPr>
          <w:rFonts w:ascii="Times New Roman" w:hAnsi="Times New Roman" w:cs="Times New Roman"/>
          <w:sz w:val="28"/>
          <w:szCs w:val="28"/>
        </w:rPr>
        <w:t xml:space="preserve"> в соответствии с этапами урока. Типы заданий не повторяются. Учащиеся выполня</w:t>
      </w:r>
      <w:r>
        <w:rPr>
          <w:rFonts w:ascii="Times New Roman" w:hAnsi="Times New Roman" w:cs="Times New Roman"/>
          <w:sz w:val="28"/>
          <w:szCs w:val="28"/>
        </w:rPr>
        <w:t>ют</w:t>
      </w:r>
      <w:r w:rsidRPr="00AD3829">
        <w:rPr>
          <w:rFonts w:ascii="Times New Roman" w:hAnsi="Times New Roman" w:cs="Times New Roman"/>
          <w:sz w:val="28"/>
          <w:szCs w:val="28"/>
        </w:rPr>
        <w:t xml:space="preserve"> задания с возможностью перемещения объектов как на соответствие в словарной работе и восстановлению порядка слов в перепутанных предложениях</w:t>
      </w:r>
      <w:r>
        <w:rPr>
          <w:rFonts w:ascii="Times New Roman" w:hAnsi="Times New Roman" w:cs="Times New Roman"/>
          <w:sz w:val="28"/>
          <w:szCs w:val="28"/>
        </w:rPr>
        <w:t xml:space="preserve">, так и </w:t>
      </w:r>
      <w:r w:rsidR="002A7AEF">
        <w:rPr>
          <w:rFonts w:ascii="Times New Roman" w:hAnsi="Times New Roman" w:cs="Times New Roman"/>
          <w:sz w:val="28"/>
          <w:szCs w:val="28"/>
        </w:rPr>
        <w:t xml:space="preserve">по </w:t>
      </w:r>
      <w:r w:rsidR="002A7AEF" w:rsidRPr="00AD3829">
        <w:rPr>
          <w:rFonts w:ascii="Times New Roman" w:hAnsi="Times New Roman" w:cs="Times New Roman"/>
          <w:sz w:val="28"/>
          <w:szCs w:val="28"/>
        </w:rPr>
        <w:t>заполнению</w:t>
      </w:r>
      <w:r>
        <w:rPr>
          <w:rFonts w:ascii="Times New Roman" w:hAnsi="Times New Roman" w:cs="Times New Roman"/>
          <w:sz w:val="28"/>
          <w:szCs w:val="28"/>
        </w:rPr>
        <w:t xml:space="preserve"> текста пропущенными словами. </w:t>
      </w:r>
    </w:p>
    <w:p w:rsidR="00AD3829" w:rsidRDefault="00AD3829" w:rsidP="00AD38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все задания можно использовать без специальной техники обычным способом, предварительно распечатав заготовки на принтерах. </w:t>
      </w:r>
    </w:p>
    <w:p w:rsidR="00AD3829" w:rsidRDefault="00AD3829" w:rsidP="00AD38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3829">
        <w:rPr>
          <w:rFonts w:ascii="Times New Roman" w:hAnsi="Times New Roman" w:cs="Times New Roman"/>
          <w:sz w:val="28"/>
          <w:szCs w:val="28"/>
        </w:rPr>
        <w:t>Применение различных средств наглядности и интерактивных заданий активизирует учащихся, возбуждает их внимание и тем самым помогает их развитию, способствует более прочному усво</w:t>
      </w:r>
      <w:bookmarkStart w:id="0" w:name="_GoBack"/>
      <w:bookmarkEnd w:id="0"/>
      <w:r w:rsidRPr="00AD3829">
        <w:rPr>
          <w:rFonts w:ascii="Times New Roman" w:hAnsi="Times New Roman" w:cs="Times New Roman"/>
          <w:sz w:val="28"/>
          <w:szCs w:val="28"/>
        </w:rPr>
        <w:t>ению материала, дает возможность экономить время.</w:t>
      </w:r>
    </w:p>
    <w:p w:rsidR="00AD3829" w:rsidRPr="00AD3829" w:rsidRDefault="00AD3829" w:rsidP="00AD38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829">
        <w:rPr>
          <w:rFonts w:ascii="Times New Roman" w:hAnsi="Times New Roman" w:cs="Times New Roman"/>
          <w:sz w:val="28"/>
          <w:szCs w:val="28"/>
        </w:rPr>
        <w:t>Урок создавался как универсальное решение для его применения</w:t>
      </w:r>
      <w:r>
        <w:rPr>
          <w:rFonts w:ascii="Times New Roman" w:hAnsi="Times New Roman" w:cs="Times New Roman"/>
          <w:sz w:val="28"/>
          <w:szCs w:val="28"/>
        </w:rPr>
        <w:t xml:space="preserve"> как</w:t>
      </w:r>
      <w:r w:rsidRPr="00AD3829">
        <w:rPr>
          <w:rFonts w:ascii="Times New Roman" w:hAnsi="Times New Roman" w:cs="Times New Roman"/>
          <w:sz w:val="28"/>
          <w:szCs w:val="28"/>
        </w:rPr>
        <w:t xml:space="preserve"> в очном,</w:t>
      </w:r>
      <w:r>
        <w:rPr>
          <w:rFonts w:ascii="Times New Roman" w:hAnsi="Times New Roman" w:cs="Times New Roman"/>
          <w:sz w:val="28"/>
          <w:szCs w:val="28"/>
        </w:rPr>
        <w:t xml:space="preserve"> так </w:t>
      </w:r>
      <w:r w:rsidRPr="00AD382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AD3829">
        <w:rPr>
          <w:rFonts w:ascii="Times New Roman" w:hAnsi="Times New Roman" w:cs="Times New Roman"/>
          <w:sz w:val="28"/>
          <w:szCs w:val="28"/>
        </w:rPr>
        <w:t xml:space="preserve"> дистанционном режиме. </w:t>
      </w:r>
    </w:p>
    <w:p w:rsidR="008D45DD" w:rsidRDefault="00AD3829" w:rsidP="00AD38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7AEF">
        <w:rPr>
          <w:rFonts w:ascii="Times New Roman" w:hAnsi="Times New Roman" w:cs="Times New Roman"/>
          <w:b/>
          <w:sz w:val="28"/>
          <w:szCs w:val="28"/>
        </w:rPr>
        <w:t>Создан и записан урок</w:t>
      </w:r>
      <w:r w:rsidR="002A7AEF">
        <w:rPr>
          <w:rFonts w:ascii="Times New Roman" w:hAnsi="Times New Roman" w:cs="Times New Roman"/>
          <w:b/>
          <w:sz w:val="28"/>
          <w:szCs w:val="28"/>
        </w:rPr>
        <w:t xml:space="preserve"> также</w:t>
      </w:r>
      <w:r w:rsidRPr="002A7AEF">
        <w:rPr>
          <w:rFonts w:ascii="Times New Roman" w:hAnsi="Times New Roman" w:cs="Times New Roman"/>
          <w:b/>
          <w:sz w:val="28"/>
          <w:szCs w:val="28"/>
        </w:rPr>
        <w:t xml:space="preserve"> для его применения дистанционно</w:t>
      </w:r>
      <w:r w:rsidRPr="00AD3829">
        <w:rPr>
          <w:rFonts w:ascii="Times New Roman" w:hAnsi="Times New Roman" w:cs="Times New Roman"/>
          <w:sz w:val="28"/>
          <w:szCs w:val="28"/>
        </w:rPr>
        <w:t>.</w:t>
      </w:r>
    </w:p>
    <w:p w:rsidR="008D45DD" w:rsidRDefault="008D45DD" w:rsidP="00AD38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45DD">
        <w:rPr>
          <w:rFonts w:ascii="Times New Roman" w:hAnsi="Times New Roman" w:cs="Times New Roman"/>
          <w:sz w:val="28"/>
          <w:szCs w:val="28"/>
        </w:rPr>
        <w:t>Занятие состоит из шести этапов. Вначале просмотр видеоролика, затем выполнение интерактивных заданий.</w:t>
      </w:r>
    </w:p>
    <w:p w:rsidR="00AD3829" w:rsidRPr="00AD3829" w:rsidRDefault="00AD3829" w:rsidP="00AD38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829">
        <w:rPr>
          <w:rFonts w:ascii="Times New Roman" w:hAnsi="Times New Roman" w:cs="Times New Roman"/>
          <w:sz w:val="28"/>
          <w:szCs w:val="28"/>
        </w:rPr>
        <w:t>Расположен в открытом доступен с учетом фильтрации по адресу:</w:t>
      </w:r>
    </w:p>
    <w:p w:rsidR="00AD3829" w:rsidRPr="00AD3829" w:rsidRDefault="00AD3829" w:rsidP="00AD38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829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AD3829">
          <w:rPr>
            <w:rStyle w:val="a3"/>
            <w:rFonts w:ascii="Times New Roman" w:hAnsi="Times New Roman" w:cs="Times New Roman"/>
            <w:sz w:val="28"/>
            <w:szCs w:val="28"/>
          </w:rPr>
          <w:t>https://opk-ych.ru/aleksandr-nevskiy/</w:t>
        </w:r>
      </w:hyperlink>
    </w:p>
    <w:p w:rsidR="00AD3829" w:rsidRPr="00AD3829" w:rsidRDefault="00AD3829" w:rsidP="00AD38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D3829" w:rsidRPr="00AD3829" w:rsidRDefault="00AD3829" w:rsidP="00AD38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AD3829" w:rsidRPr="00AD3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829"/>
    <w:rsid w:val="002A7AEF"/>
    <w:rsid w:val="00724574"/>
    <w:rsid w:val="008D45DD"/>
    <w:rsid w:val="00AD3829"/>
    <w:rsid w:val="00F1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3FF9D"/>
  <w15:chartTrackingRefBased/>
  <w15:docId w15:val="{733A7046-9553-4402-BE2C-4F76B1535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38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k-ych.ru/aleksandr-nevski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2021-06-15T20:32:00Z</dcterms:created>
  <dcterms:modified xsi:type="dcterms:W3CDTF">2021-06-17T19:39:00Z</dcterms:modified>
</cp:coreProperties>
</file>