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42C" w:rsidRDefault="0046142C" w:rsidP="0046142C">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9C5F1F">
        <w:rPr>
          <w:rFonts w:ascii="Times New Roman" w:eastAsia="Times New Roman" w:hAnsi="Times New Roman" w:cs="Times New Roman"/>
          <w:b/>
          <w:bCs/>
          <w:color w:val="000000"/>
          <w:sz w:val="28"/>
          <w:szCs w:val="28"/>
          <w:lang w:eastAsia="ru-RU"/>
        </w:rPr>
        <w:t>И</w:t>
      </w:r>
      <w:r>
        <w:rPr>
          <w:rFonts w:ascii="Times New Roman" w:eastAsia="Times New Roman" w:hAnsi="Times New Roman" w:cs="Times New Roman"/>
          <w:b/>
          <w:bCs/>
          <w:color w:val="000000"/>
          <w:sz w:val="28"/>
          <w:szCs w:val="28"/>
          <w:lang w:eastAsia="ru-RU"/>
        </w:rPr>
        <w:t xml:space="preserve">з опыта работы учителя химии </w:t>
      </w:r>
      <w:r w:rsidRPr="005560D4">
        <w:rPr>
          <w:rFonts w:ascii="Times New Roman" w:eastAsia="Times New Roman" w:hAnsi="Times New Roman" w:cs="Times New Roman"/>
          <w:b/>
          <w:bCs/>
          <w:color w:val="000000"/>
          <w:sz w:val="28"/>
          <w:szCs w:val="28"/>
          <w:lang w:eastAsia="ru-RU"/>
        </w:rPr>
        <w:t xml:space="preserve">МБОУ </w:t>
      </w:r>
      <w:r>
        <w:rPr>
          <w:rFonts w:ascii="Times New Roman" w:eastAsia="Times New Roman" w:hAnsi="Times New Roman" w:cs="Times New Roman"/>
          <w:b/>
          <w:bCs/>
          <w:color w:val="000000"/>
          <w:sz w:val="28"/>
          <w:szCs w:val="28"/>
          <w:lang w:eastAsia="ru-RU"/>
        </w:rPr>
        <w:t>«</w:t>
      </w:r>
      <w:r w:rsidRPr="005560D4">
        <w:rPr>
          <w:rFonts w:ascii="Times New Roman" w:eastAsia="Times New Roman" w:hAnsi="Times New Roman" w:cs="Times New Roman"/>
          <w:b/>
          <w:bCs/>
          <w:color w:val="000000"/>
          <w:sz w:val="28"/>
          <w:szCs w:val="28"/>
          <w:lang w:eastAsia="ru-RU"/>
        </w:rPr>
        <w:t xml:space="preserve">СОШ № </w:t>
      </w:r>
      <w:r>
        <w:rPr>
          <w:rFonts w:ascii="Times New Roman" w:eastAsia="Times New Roman" w:hAnsi="Times New Roman" w:cs="Times New Roman"/>
          <w:b/>
          <w:bCs/>
          <w:color w:val="000000"/>
          <w:sz w:val="28"/>
          <w:szCs w:val="28"/>
          <w:lang w:eastAsia="ru-RU"/>
        </w:rPr>
        <w:t xml:space="preserve">3 им. Ю. И. </w:t>
      </w:r>
      <w:proofErr w:type="spellStart"/>
      <w:r>
        <w:rPr>
          <w:rFonts w:ascii="Times New Roman" w:eastAsia="Times New Roman" w:hAnsi="Times New Roman" w:cs="Times New Roman"/>
          <w:b/>
          <w:bCs/>
          <w:color w:val="000000"/>
          <w:sz w:val="28"/>
          <w:szCs w:val="28"/>
          <w:lang w:eastAsia="ru-RU"/>
        </w:rPr>
        <w:t>Тлюстена</w:t>
      </w:r>
      <w:proofErr w:type="spellEnd"/>
      <w:r>
        <w:rPr>
          <w:rFonts w:ascii="Times New Roman" w:eastAsia="Times New Roman" w:hAnsi="Times New Roman" w:cs="Times New Roman"/>
          <w:b/>
          <w:bCs/>
          <w:color w:val="000000"/>
          <w:sz w:val="28"/>
          <w:szCs w:val="28"/>
          <w:lang w:eastAsia="ru-RU"/>
        </w:rPr>
        <w:t xml:space="preserve">», г. </w:t>
      </w:r>
      <w:proofErr w:type="spellStart"/>
      <w:r>
        <w:rPr>
          <w:rFonts w:ascii="Times New Roman" w:eastAsia="Times New Roman" w:hAnsi="Times New Roman" w:cs="Times New Roman"/>
          <w:b/>
          <w:bCs/>
          <w:color w:val="000000"/>
          <w:sz w:val="28"/>
          <w:szCs w:val="28"/>
          <w:lang w:eastAsia="ru-RU"/>
        </w:rPr>
        <w:t>Адыгейска</w:t>
      </w:r>
      <w:proofErr w:type="spellEnd"/>
    </w:p>
    <w:p w:rsidR="0046142C" w:rsidRDefault="0046142C" w:rsidP="0046142C">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
    <w:p w:rsidR="0046142C" w:rsidRDefault="0046142C" w:rsidP="0046142C">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Женетль</w:t>
      </w:r>
      <w:proofErr w:type="spellEnd"/>
      <w:r>
        <w:rPr>
          <w:rFonts w:ascii="Times New Roman" w:eastAsia="Times New Roman" w:hAnsi="Times New Roman" w:cs="Times New Roman"/>
          <w:b/>
          <w:bCs/>
          <w:color w:val="000000"/>
          <w:sz w:val="28"/>
          <w:szCs w:val="28"/>
          <w:lang w:eastAsia="ru-RU"/>
        </w:rPr>
        <w:t xml:space="preserve"> Эммы Руслановны</w:t>
      </w:r>
    </w:p>
    <w:p w:rsidR="0046142C" w:rsidRPr="005560D4" w:rsidRDefault="0046142C" w:rsidP="0046142C">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г.  </w:t>
      </w:r>
      <w:proofErr w:type="spellStart"/>
      <w:r>
        <w:rPr>
          <w:rFonts w:ascii="Times New Roman" w:eastAsia="Times New Roman" w:hAnsi="Times New Roman" w:cs="Times New Roman"/>
          <w:b/>
          <w:bCs/>
          <w:color w:val="000000"/>
          <w:sz w:val="28"/>
          <w:szCs w:val="28"/>
          <w:lang w:eastAsia="ru-RU"/>
        </w:rPr>
        <w:t>Адыгейск</w:t>
      </w:r>
      <w:proofErr w:type="spellEnd"/>
      <w:r>
        <w:rPr>
          <w:rFonts w:ascii="Times New Roman" w:eastAsia="Times New Roman" w:hAnsi="Times New Roman" w:cs="Times New Roman"/>
          <w:b/>
          <w:bCs/>
          <w:color w:val="000000"/>
          <w:sz w:val="28"/>
          <w:szCs w:val="28"/>
          <w:lang w:eastAsia="ru-RU"/>
        </w:rPr>
        <w:t>,  2021 год</w:t>
      </w:r>
    </w:p>
    <w:p w:rsidR="0046142C" w:rsidRPr="005560D4" w:rsidRDefault="006F2E07" w:rsidP="006F2E07">
      <w:pPr>
        <w:shd w:val="clear" w:color="auto" w:fill="FFFFFF"/>
        <w:spacing w:after="0" w:line="29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46142C">
        <w:rPr>
          <w:rFonts w:ascii="Times New Roman" w:eastAsia="Times New Roman" w:hAnsi="Times New Roman" w:cs="Times New Roman"/>
          <w:color w:val="000000"/>
          <w:sz w:val="28"/>
          <w:szCs w:val="28"/>
          <w:lang w:eastAsia="ru-RU"/>
        </w:rPr>
        <w:t xml:space="preserve"> 2001</w:t>
      </w:r>
      <w:r w:rsidR="0046142C" w:rsidRPr="005560D4">
        <w:rPr>
          <w:rFonts w:ascii="Times New Roman" w:eastAsia="Times New Roman" w:hAnsi="Times New Roman" w:cs="Times New Roman"/>
          <w:color w:val="000000"/>
          <w:sz w:val="28"/>
          <w:szCs w:val="28"/>
          <w:lang w:eastAsia="ru-RU"/>
        </w:rPr>
        <w:t xml:space="preserve"> году</w:t>
      </w:r>
      <w:r w:rsidR="0046142C" w:rsidRPr="005560D4">
        <w:rPr>
          <w:rFonts w:ascii="Times New Roman" w:eastAsia="Times New Roman" w:hAnsi="Times New Roman" w:cs="Times New Roman"/>
          <w:color w:val="FF0000"/>
          <w:sz w:val="28"/>
          <w:szCs w:val="28"/>
          <w:lang w:eastAsia="ru-RU"/>
        </w:rPr>
        <w:t> </w:t>
      </w:r>
      <w:r w:rsidR="0046142C" w:rsidRPr="005560D4">
        <w:rPr>
          <w:rFonts w:ascii="Times New Roman" w:eastAsia="Times New Roman" w:hAnsi="Times New Roman" w:cs="Times New Roman"/>
          <w:color w:val="000000"/>
          <w:sz w:val="28"/>
          <w:szCs w:val="28"/>
          <w:lang w:eastAsia="ru-RU"/>
        </w:rPr>
        <w:t>я окончил</w:t>
      </w:r>
      <w:r w:rsidR="0046142C">
        <w:rPr>
          <w:rFonts w:ascii="Times New Roman" w:eastAsia="Times New Roman" w:hAnsi="Times New Roman" w:cs="Times New Roman"/>
          <w:color w:val="000000"/>
          <w:sz w:val="28"/>
          <w:szCs w:val="28"/>
          <w:lang w:eastAsia="ru-RU"/>
        </w:rPr>
        <w:t xml:space="preserve">а химический  факультет Кубанского </w:t>
      </w:r>
      <w:r w:rsidR="0046142C" w:rsidRPr="005560D4">
        <w:rPr>
          <w:rFonts w:ascii="Times New Roman" w:eastAsia="Times New Roman" w:hAnsi="Times New Roman" w:cs="Times New Roman"/>
          <w:color w:val="000000"/>
          <w:sz w:val="28"/>
          <w:szCs w:val="28"/>
          <w:lang w:eastAsia="ru-RU"/>
        </w:rPr>
        <w:t xml:space="preserve"> Государств</w:t>
      </w:r>
      <w:r w:rsidR="0046142C">
        <w:rPr>
          <w:rFonts w:ascii="Times New Roman" w:eastAsia="Times New Roman" w:hAnsi="Times New Roman" w:cs="Times New Roman"/>
          <w:color w:val="000000"/>
          <w:sz w:val="28"/>
          <w:szCs w:val="28"/>
          <w:lang w:eastAsia="ru-RU"/>
        </w:rPr>
        <w:t xml:space="preserve">енного университета по специальности - </w:t>
      </w:r>
      <w:r w:rsidR="0046142C" w:rsidRPr="005560D4">
        <w:rPr>
          <w:rFonts w:ascii="Times New Roman" w:eastAsia="Times New Roman" w:hAnsi="Times New Roman" w:cs="Times New Roman"/>
          <w:color w:val="000000"/>
          <w:sz w:val="28"/>
          <w:szCs w:val="28"/>
          <w:lang w:eastAsia="ru-RU"/>
        </w:rPr>
        <w:t>химия,</w:t>
      </w:r>
      <w:r w:rsidR="0046142C">
        <w:rPr>
          <w:rFonts w:ascii="Times New Roman" w:eastAsia="Times New Roman" w:hAnsi="Times New Roman" w:cs="Times New Roman"/>
          <w:color w:val="000000"/>
          <w:sz w:val="28"/>
          <w:szCs w:val="28"/>
          <w:lang w:eastAsia="ru-RU"/>
        </w:rPr>
        <w:t xml:space="preserve"> а начала заниматься педагогической деятельностью  с 2018 года,  учителем химии в МБОУ «СОШ №3 им. Ю. И. </w:t>
      </w:r>
      <w:proofErr w:type="spellStart"/>
      <w:r w:rsidR="0046142C">
        <w:rPr>
          <w:rFonts w:ascii="Times New Roman" w:eastAsia="Times New Roman" w:hAnsi="Times New Roman" w:cs="Times New Roman"/>
          <w:color w:val="000000"/>
          <w:sz w:val="28"/>
          <w:szCs w:val="28"/>
          <w:lang w:eastAsia="ru-RU"/>
        </w:rPr>
        <w:t>Тлюстена</w:t>
      </w:r>
      <w:proofErr w:type="spellEnd"/>
      <w:r w:rsidR="0046142C">
        <w:rPr>
          <w:rFonts w:ascii="Times New Roman" w:eastAsia="Times New Roman" w:hAnsi="Times New Roman" w:cs="Times New Roman"/>
          <w:color w:val="000000"/>
          <w:sz w:val="28"/>
          <w:szCs w:val="28"/>
          <w:lang w:eastAsia="ru-RU"/>
        </w:rPr>
        <w:t xml:space="preserve">», города </w:t>
      </w:r>
      <w:proofErr w:type="spellStart"/>
      <w:r w:rsidR="0046142C">
        <w:rPr>
          <w:rFonts w:ascii="Times New Roman" w:eastAsia="Times New Roman" w:hAnsi="Times New Roman" w:cs="Times New Roman"/>
          <w:color w:val="000000"/>
          <w:sz w:val="28"/>
          <w:szCs w:val="28"/>
          <w:lang w:eastAsia="ru-RU"/>
        </w:rPr>
        <w:t>Адыгейска</w:t>
      </w:r>
      <w:proofErr w:type="spellEnd"/>
      <w:r w:rsidR="0046142C">
        <w:rPr>
          <w:rFonts w:ascii="Times New Roman" w:eastAsia="Times New Roman" w:hAnsi="Times New Roman" w:cs="Times New Roman"/>
          <w:color w:val="000000"/>
          <w:sz w:val="28"/>
          <w:szCs w:val="28"/>
          <w:lang w:eastAsia="ru-RU"/>
        </w:rPr>
        <w:t>.</w:t>
      </w:r>
      <w:r w:rsidR="0046142C" w:rsidRPr="005560D4">
        <w:rPr>
          <w:rFonts w:ascii="Times New Roman" w:eastAsia="Times New Roman" w:hAnsi="Times New Roman" w:cs="Times New Roman"/>
          <w:color w:val="000000"/>
          <w:sz w:val="28"/>
          <w:szCs w:val="28"/>
          <w:lang w:eastAsia="ru-RU"/>
        </w:rPr>
        <w:t xml:space="preserve"> </w:t>
      </w:r>
    </w:p>
    <w:p w:rsidR="006F2E07" w:rsidRDefault="0046142C" w:rsidP="0046142C">
      <w:pPr>
        <w:shd w:val="clear" w:color="auto" w:fill="FFFFFF"/>
        <w:spacing w:after="0" w:line="29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 время</w:t>
      </w:r>
      <w:r w:rsidRPr="005560D4">
        <w:rPr>
          <w:rFonts w:ascii="Times New Roman" w:eastAsia="Times New Roman" w:hAnsi="Times New Roman" w:cs="Times New Roman"/>
          <w:color w:val="000000"/>
          <w:sz w:val="28"/>
          <w:szCs w:val="28"/>
          <w:lang w:eastAsia="ru-RU"/>
        </w:rPr>
        <w:t xml:space="preserve"> работы я понял</w:t>
      </w:r>
      <w:r>
        <w:rPr>
          <w:rFonts w:ascii="Times New Roman" w:eastAsia="Times New Roman" w:hAnsi="Times New Roman" w:cs="Times New Roman"/>
          <w:color w:val="000000"/>
          <w:sz w:val="28"/>
          <w:szCs w:val="28"/>
          <w:lang w:eastAsia="ru-RU"/>
        </w:rPr>
        <w:t>а</w:t>
      </w:r>
      <w:r w:rsidRPr="005560D4">
        <w:rPr>
          <w:rFonts w:ascii="Times New Roman" w:eastAsia="Times New Roman" w:hAnsi="Times New Roman" w:cs="Times New Roman"/>
          <w:color w:val="000000"/>
          <w:sz w:val="28"/>
          <w:szCs w:val="28"/>
          <w:lang w:eastAsia="ru-RU"/>
        </w:rPr>
        <w:t xml:space="preserve">, что не в количестве знаний заключается образование, а в полном понимании и умелом применении всего того, что знаешь, чему учишь. Каждый раз,  выходя из школы, думаешь, а что будет завтра, как сделать так, чтобы твой урок запомнился?  Удивить, рассмешить или, может быть, напугать? Как найти и подобрать то, что поможет сделать процесс обучения интересным, творческим, запоминающимся? </w:t>
      </w:r>
      <w:proofErr w:type="gramStart"/>
      <w:r w:rsidRPr="005560D4">
        <w:rPr>
          <w:rFonts w:ascii="Times New Roman" w:eastAsia="Times New Roman" w:hAnsi="Times New Roman" w:cs="Times New Roman"/>
          <w:color w:val="000000"/>
          <w:sz w:val="28"/>
          <w:szCs w:val="28"/>
          <w:lang w:eastAsia="ru-RU"/>
        </w:rPr>
        <w:t>Уверен</w:t>
      </w:r>
      <w:r>
        <w:rPr>
          <w:rFonts w:ascii="Times New Roman" w:eastAsia="Times New Roman" w:hAnsi="Times New Roman" w:cs="Times New Roman"/>
          <w:color w:val="000000"/>
          <w:sz w:val="28"/>
          <w:szCs w:val="28"/>
          <w:lang w:eastAsia="ru-RU"/>
        </w:rPr>
        <w:t>а</w:t>
      </w:r>
      <w:proofErr w:type="gramEnd"/>
      <w:r w:rsidRPr="005560D4">
        <w:rPr>
          <w:rFonts w:ascii="Times New Roman" w:eastAsia="Times New Roman" w:hAnsi="Times New Roman" w:cs="Times New Roman"/>
          <w:color w:val="000000"/>
          <w:sz w:val="28"/>
          <w:szCs w:val="28"/>
          <w:lang w:eastAsia="ru-RU"/>
        </w:rPr>
        <w:t xml:space="preserve">  что, только, вызвав  положительные эмоции и доброжелательный, доверительный настрой, можно создать комфортный климат на уроке. </w:t>
      </w:r>
      <w:r>
        <w:rPr>
          <w:rFonts w:ascii="Times New Roman" w:eastAsia="Times New Roman" w:hAnsi="Times New Roman" w:cs="Times New Roman"/>
          <w:color w:val="000000"/>
          <w:sz w:val="28"/>
          <w:szCs w:val="28"/>
          <w:lang w:eastAsia="ru-RU"/>
        </w:rPr>
        <w:t xml:space="preserve">Мне </w:t>
      </w:r>
      <w:r w:rsidRPr="005560D4">
        <w:rPr>
          <w:rFonts w:ascii="Times New Roman" w:eastAsia="Times New Roman" w:hAnsi="Times New Roman" w:cs="Times New Roman"/>
          <w:color w:val="000000"/>
          <w:sz w:val="28"/>
          <w:szCs w:val="28"/>
          <w:lang w:eastAsia="ru-RU"/>
        </w:rPr>
        <w:t xml:space="preserve"> необходимо постоянно стремиться выйти за рамки предмета и посмотреть даже на саму «химическую» проблему под углом зрения общей культуры, с точки зрения целостного миропонимания. Думаю, что нельзя «уходить с головой» в щелочи и кислоты. Химия должна помочь ребятам в реальной жизни, в становлении их гражданской позиции.</w:t>
      </w:r>
    </w:p>
    <w:p w:rsidR="006F2E07" w:rsidRPr="006F2E07" w:rsidRDefault="006F2E07" w:rsidP="006F2E07">
      <w:pPr>
        <w:shd w:val="clear" w:color="auto" w:fill="FFFFFF"/>
        <w:spacing w:line="294" w:lineRule="atLeast"/>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 Над т</w:t>
      </w:r>
      <w:r w:rsidR="00CC2910">
        <w:rPr>
          <w:rFonts w:ascii="Times New Roman" w:eastAsia="Times New Roman" w:hAnsi="Times New Roman" w:cs="Times New Roman"/>
          <w:color w:val="000000"/>
          <w:sz w:val="28"/>
          <w:szCs w:val="28"/>
          <w:lang w:eastAsia="ru-RU"/>
        </w:rPr>
        <w:t xml:space="preserve">акой темой работает школа </w:t>
      </w:r>
      <w:r w:rsidRPr="006F2E07">
        <w:rPr>
          <w:rFonts w:ascii="Times New Roman" w:eastAsia="Times New Roman" w:hAnsi="Times New Roman" w:cs="Times New Roman"/>
          <w:color w:val="000000"/>
          <w:sz w:val="28"/>
          <w:szCs w:val="28"/>
        </w:rPr>
        <w:t xml:space="preserve">…«Управление качеством образования в условиях внедрения ФГОС второго поколения в рамках реализации основных направлений национальной образовательной инициативы «Наша новая школа». </w:t>
      </w:r>
    </w:p>
    <w:p w:rsidR="006F2E07" w:rsidRPr="006F2E07" w:rsidRDefault="006F2E07" w:rsidP="006F2E07">
      <w:pPr>
        <w:shd w:val="clear" w:color="auto" w:fill="FFFFFF"/>
        <w:spacing w:line="294" w:lineRule="atLeast"/>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И над т</w:t>
      </w:r>
      <w:r w:rsidR="00CC2910">
        <w:rPr>
          <w:rFonts w:ascii="Times New Roman" w:eastAsia="Times New Roman" w:hAnsi="Times New Roman" w:cs="Times New Roman"/>
          <w:color w:val="000000"/>
          <w:sz w:val="28"/>
          <w:szCs w:val="28"/>
          <w:lang w:eastAsia="ru-RU"/>
        </w:rPr>
        <w:t>ак</w:t>
      </w:r>
      <w:r>
        <w:rPr>
          <w:rFonts w:ascii="Times New Roman" w:eastAsia="Times New Roman" w:hAnsi="Times New Roman" w:cs="Times New Roman"/>
          <w:color w:val="000000"/>
          <w:sz w:val="28"/>
          <w:szCs w:val="28"/>
          <w:lang w:eastAsia="ru-RU"/>
        </w:rPr>
        <w:t xml:space="preserve">ой методической темой работаю я: </w:t>
      </w:r>
      <w:r w:rsidRPr="006F2E07">
        <w:rPr>
          <w:rFonts w:ascii="Times New Roman" w:eastAsia="Times New Roman" w:hAnsi="Times New Roman" w:cs="Times New Roman"/>
          <w:color w:val="000000"/>
          <w:sz w:val="28"/>
          <w:szCs w:val="28"/>
        </w:rPr>
        <w:t xml:space="preserve">…«Современные подходы к организации образовательного процесса в условиях перехода на федеральные государственные образовательные стандарты второго поколения». </w:t>
      </w:r>
    </w:p>
    <w:p w:rsidR="00CC2910" w:rsidRPr="005560D4" w:rsidRDefault="00CC2910" w:rsidP="0046142C">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6F2E07" w:rsidRPr="006F2E07" w:rsidRDefault="006F2E07" w:rsidP="006F2E07">
      <w:pPr>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b/>
          <w:bCs/>
          <w:color w:val="000000"/>
          <w:sz w:val="28"/>
          <w:szCs w:val="28"/>
          <w:u w:val="single"/>
          <w:lang w:eastAsia="ru-RU"/>
        </w:rPr>
        <w:t>Задачи:</w:t>
      </w:r>
    </w:p>
    <w:p w:rsidR="00000000" w:rsidRPr="006F2E07" w:rsidRDefault="006F2E07" w:rsidP="006F2E07">
      <w:pPr>
        <w:numPr>
          <w:ilvl w:val="0"/>
          <w:numId w:val="1"/>
        </w:numPr>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 xml:space="preserve">Формирование у </w:t>
      </w:r>
      <w:proofErr w:type="gramStart"/>
      <w:r w:rsidRPr="006F2E07">
        <w:rPr>
          <w:rFonts w:ascii="Times New Roman" w:eastAsia="Times New Roman" w:hAnsi="Times New Roman" w:cs="Times New Roman"/>
          <w:color w:val="000000"/>
          <w:sz w:val="28"/>
          <w:szCs w:val="28"/>
          <w:lang w:eastAsia="ru-RU"/>
        </w:rPr>
        <w:t>обучающихся</w:t>
      </w:r>
      <w:proofErr w:type="gramEnd"/>
      <w:r w:rsidRPr="006F2E07">
        <w:rPr>
          <w:rFonts w:ascii="Times New Roman" w:eastAsia="Times New Roman" w:hAnsi="Times New Roman" w:cs="Times New Roman"/>
          <w:color w:val="000000"/>
          <w:sz w:val="28"/>
          <w:szCs w:val="28"/>
          <w:lang w:eastAsia="ru-RU"/>
        </w:rPr>
        <w:t xml:space="preserve"> нового типа мышления – теоретического, который позволяет исследовать и по</w:t>
      </w:r>
      <w:r w:rsidRPr="006F2E07">
        <w:rPr>
          <w:rFonts w:ascii="Times New Roman" w:eastAsia="Times New Roman" w:hAnsi="Times New Roman" w:cs="Times New Roman"/>
          <w:color w:val="000000"/>
          <w:sz w:val="28"/>
          <w:szCs w:val="28"/>
          <w:lang w:eastAsia="ru-RU"/>
        </w:rPr>
        <w:t>нять учебный материал т окружающий мир в целом, что в конечном результате ведет к повышению мотивации в обучении химии.</w:t>
      </w:r>
    </w:p>
    <w:p w:rsidR="00000000" w:rsidRPr="006F2E07" w:rsidRDefault="006F2E07" w:rsidP="006F2E07">
      <w:pPr>
        <w:numPr>
          <w:ilvl w:val="0"/>
          <w:numId w:val="1"/>
        </w:numPr>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 xml:space="preserve">Развитие </w:t>
      </w:r>
      <w:proofErr w:type="spellStart"/>
      <w:r w:rsidRPr="006F2E07">
        <w:rPr>
          <w:rFonts w:ascii="Times New Roman" w:eastAsia="Times New Roman" w:hAnsi="Times New Roman" w:cs="Times New Roman"/>
          <w:color w:val="000000"/>
          <w:sz w:val="28"/>
          <w:szCs w:val="28"/>
          <w:lang w:eastAsia="ru-RU"/>
        </w:rPr>
        <w:t>креативных</w:t>
      </w:r>
      <w:proofErr w:type="spellEnd"/>
      <w:r w:rsidRPr="006F2E07">
        <w:rPr>
          <w:rFonts w:ascii="Times New Roman" w:eastAsia="Times New Roman" w:hAnsi="Times New Roman" w:cs="Times New Roman"/>
          <w:color w:val="000000"/>
          <w:sz w:val="28"/>
          <w:szCs w:val="28"/>
          <w:lang w:eastAsia="ru-RU"/>
        </w:rPr>
        <w:t xml:space="preserve"> способностей, мышления, памяти, химической речи учащихся.</w:t>
      </w:r>
    </w:p>
    <w:p w:rsidR="00000000" w:rsidRPr="006F2E07" w:rsidRDefault="006F2E07" w:rsidP="006F2E07">
      <w:pPr>
        <w:numPr>
          <w:ilvl w:val="0"/>
          <w:numId w:val="1"/>
        </w:numPr>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Создание условий д</w:t>
      </w:r>
      <w:r w:rsidRPr="006F2E07">
        <w:rPr>
          <w:rFonts w:ascii="Times New Roman" w:eastAsia="Times New Roman" w:hAnsi="Times New Roman" w:cs="Times New Roman"/>
          <w:color w:val="000000"/>
          <w:sz w:val="28"/>
          <w:szCs w:val="28"/>
          <w:lang w:eastAsia="ru-RU"/>
        </w:rPr>
        <w:t xml:space="preserve">ля проявления таких личностных качеств, как способность к сотрудничеству в коллективной учебной деятельности и </w:t>
      </w:r>
      <w:r w:rsidRPr="006F2E07">
        <w:rPr>
          <w:rFonts w:ascii="Times New Roman" w:eastAsia="Times New Roman" w:hAnsi="Times New Roman" w:cs="Times New Roman"/>
          <w:color w:val="000000"/>
          <w:sz w:val="28"/>
          <w:szCs w:val="28"/>
          <w:lang w:eastAsia="ru-RU"/>
        </w:rPr>
        <w:lastRenderedPageBreak/>
        <w:t>за её пределами, самостоятельность в достижении цели, ответственность за результаты.</w:t>
      </w:r>
    </w:p>
    <w:p w:rsidR="002B4D77" w:rsidRPr="006F2E07" w:rsidRDefault="006F2E07" w:rsidP="006F2E07">
      <w:pPr>
        <w:numPr>
          <w:ilvl w:val="0"/>
          <w:numId w:val="1"/>
        </w:numPr>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Развитие желания и умения учиться и как результат – повыше</w:t>
      </w:r>
      <w:r w:rsidRPr="006F2E07">
        <w:rPr>
          <w:rFonts w:ascii="Times New Roman" w:eastAsia="Times New Roman" w:hAnsi="Times New Roman" w:cs="Times New Roman"/>
          <w:color w:val="000000"/>
          <w:sz w:val="28"/>
          <w:szCs w:val="28"/>
          <w:lang w:eastAsia="ru-RU"/>
        </w:rPr>
        <w:t xml:space="preserve">ния качества обучения школьников. </w:t>
      </w:r>
    </w:p>
    <w:p w:rsidR="006E77FB" w:rsidRPr="005560D4"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Первой ступенью в реализации намеченного для меня является выбор УМК и разработка рабочей программы по предмету, в соответствие с требованиями Федерального Закона №273 «Об образовании в Российской Федерации». В своей практике я </w:t>
      </w:r>
      <w:r>
        <w:rPr>
          <w:rFonts w:ascii="Times New Roman" w:eastAsia="Times New Roman" w:hAnsi="Times New Roman" w:cs="Times New Roman"/>
          <w:color w:val="000000"/>
          <w:sz w:val="28"/>
          <w:szCs w:val="28"/>
          <w:lang w:eastAsia="ru-RU"/>
        </w:rPr>
        <w:t>использую линию</w:t>
      </w:r>
      <w:r w:rsidRPr="005560D4">
        <w:rPr>
          <w:rFonts w:ascii="Times New Roman" w:eastAsia="Times New Roman" w:hAnsi="Times New Roman" w:cs="Times New Roman"/>
          <w:color w:val="000000"/>
          <w:sz w:val="28"/>
          <w:szCs w:val="28"/>
          <w:lang w:eastAsia="ru-RU"/>
        </w:rPr>
        <w:t> </w:t>
      </w:r>
      <w:r w:rsidRPr="005560D4">
        <w:rPr>
          <w:rFonts w:ascii="Times New Roman" w:eastAsia="Times New Roman" w:hAnsi="Times New Roman" w:cs="Times New Roman"/>
          <w:color w:val="333333"/>
          <w:sz w:val="28"/>
          <w:szCs w:val="28"/>
          <w:lang w:eastAsia="ru-RU"/>
        </w:rPr>
        <w:t>учебно-методических комплексов (УМК) по химии Г. Е. Рудзитиса, Ф. Г. Фельдмана. 8-11 классы. Почему?</w:t>
      </w:r>
    </w:p>
    <w:p w:rsidR="006F2E07" w:rsidRPr="006F2E07" w:rsidRDefault="006E77FB" w:rsidP="006F2E07">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333333"/>
          <w:sz w:val="28"/>
          <w:szCs w:val="28"/>
          <w:lang w:eastAsia="ru-RU"/>
        </w:rPr>
        <w:t>      </w:t>
      </w:r>
      <w:r w:rsidR="006F2E07" w:rsidRPr="006F2E07">
        <w:rPr>
          <w:rFonts w:ascii="Times New Roman" w:eastAsia="Times New Roman" w:hAnsi="Times New Roman" w:cs="Times New Roman"/>
          <w:b/>
          <w:bCs/>
          <w:color w:val="000000"/>
          <w:sz w:val="28"/>
          <w:szCs w:val="28"/>
          <w:u w:val="single"/>
          <w:lang w:eastAsia="ru-RU"/>
        </w:rPr>
        <w:t>Особенности линии УМК, отличающие её от других, я считаю следующее:</w:t>
      </w:r>
    </w:p>
    <w:p w:rsidR="00000000" w:rsidRPr="006F2E07" w:rsidRDefault="006F2E07" w:rsidP="006F2E07">
      <w:pPr>
        <w:numPr>
          <w:ilvl w:val="0"/>
          <w:numId w:val="2"/>
        </w:num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Содержание учебников соответствует современному уровню химической науки и учитывает её последние достижения.</w:t>
      </w:r>
    </w:p>
    <w:p w:rsidR="00000000" w:rsidRPr="006F2E07" w:rsidRDefault="006F2E07" w:rsidP="006F2E07">
      <w:pPr>
        <w:numPr>
          <w:ilvl w:val="0"/>
          <w:numId w:val="2"/>
        </w:num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Структурно – содержательная модель учебн</w:t>
      </w:r>
      <w:r w:rsidRPr="006F2E07">
        <w:rPr>
          <w:rFonts w:ascii="Times New Roman" w:eastAsia="Times New Roman" w:hAnsi="Times New Roman" w:cs="Times New Roman"/>
          <w:color w:val="000000"/>
          <w:sz w:val="28"/>
          <w:szCs w:val="28"/>
          <w:lang w:eastAsia="ru-RU"/>
        </w:rPr>
        <w:t>ика – эффективное средство для организации собственной учебной деятельности и достижения планируемых результатов.</w:t>
      </w:r>
    </w:p>
    <w:p w:rsidR="006E77FB" w:rsidRPr="006F2E07" w:rsidRDefault="006F2E07" w:rsidP="006F2E07">
      <w:pPr>
        <w:numPr>
          <w:ilvl w:val="0"/>
          <w:numId w:val="2"/>
        </w:num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6F2E07">
        <w:rPr>
          <w:rFonts w:ascii="Times New Roman" w:eastAsia="Times New Roman" w:hAnsi="Times New Roman" w:cs="Times New Roman"/>
          <w:color w:val="000000"/>
          <w:sz w:val="28"/>
          <w:szCs w:val="28"/>
          <w:lang w:eastAsia="ru-RU"/>
        </w:rPr>
        <w:t xml:space="preserve">Методическая модель учебника построена на приоритете формирования предметных и универсальных учебных действий. </w:t>
      </w:r>
    </w:p>
    <w:p w:rsidR="006E77FB" w:rsidRPr="005560D4"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Тематическое планирование с определением основных видов учебной деятельности содержится в рабочих программах. Структура рабочих програ</w:t>
      </w:r>
      <w:r>
        <w:rPr>
          <w:rFonts w:ascii="Times New Roman" w:eastAsia="Times New Roman" w:hAnsi="Times New Roman" w:cs="Times New Roman"/>
          <w:color w:val="000000"/>
          <w:sz w:val="28"/>
          <w:szCs w:val="28"/>
          <w:lang w:eastAsia="ru-RU"/>
        </w:rPr>
        <w:t>мм соответствует требованиям Ф</w:t>
      </w:r>
      <w:r w:rsidRPr="005560D4">
        <w:rPr>
          <w:rFonts w:ascii="Times New Roman" w:eastAsia="Times New Roman" w:hAnsi="Times New Roman" w:cs="Times New Roman"/>
          <w:color w:val="000000"/>
          <w:sz w:val="28"/>
          <w:szCs w:val="28"/>
          <w:lang w:eastAsia="ru-RU"/>
        </w:rPr>
        <w:t>ГОС.</w:t>
      </w:r>
    </w:p>
    <w:p w:rsidR="006E77FB" w:rsidRPr="005560D4"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i/>
          <w:iCs/>
          <w:color w:val="000000"/>
          <w:sz w:val="28"/>
          <w:szCs w:val="28"/>
          <w:lang w:eastAsia="ru-RU"/>
        </w:rPr>
        <w:t>Рабочая тетрадь</w:t>
      </w:r>
      <w:r w:rsidRPr="005560D4">
        <w:rPr>
          <w:rFonts w:ascii="Times New Roman" w:eastAsia="Times New Roman" w:hAnsi="Times New Roman" w:cs="Times New Roman"/>
          <w:color w:val="000000"/>
          <w:sz w:val="28"/>
          <w:szCs w:val="28"/>
          <w:lang w:eastAsia="ru-RU"/>
        </w:rPr>
        <w:t> служит для выполнения домашних заданий, самостоятельной проверки знаний, подготовки к контрольным и проверочным работам.</w:t>
      </w:r>
    </w:p>
    <w:p w:rsidR="006E77FB" w:rsidRPr="005560D4"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i/>
          <w:iCs/>
          <w:color w:val="000000"/>
          <w:sz w:val="28"/>
          <w:szCs w:val="28"/>
          <w:lang w:eastAsia="ru-RU"/>
        </w:rPr>
        <w:t>Сборник задач с «помощником»</w:t>
      </w:r>
      <w:r w:rsidRPr="005560D4">
        <w:rPr>
          <w:rFonts w:ascii="Times New Roman" w:eastAsia="Times New Roman" w:hAnsi="Times New Roman" w:cs="Times New Roman"/>
          <w:color w:val="000000"/>
          <w:sz w:val="28"/>
          <w:szCs w:val="28"/>
          <w:lang w:eastAsia="ru-RU"/>
        </w:rPr>
        <w:t> содержит краткие теоретические сведения, алгоритмы решения расчетных задач по химии, задачи и тестовые задания.</w:t>
      </w:r>
    </w:p>
    <w:p w:rsidR="006E77FB" w:rsidRPr="005560D4"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На мой взгляд, очень удачное</w:t>
      </w:r>
      <w:r w:rsidRPr="005560D4">
        <w:rPr>
          <w:rFonts w:ascii="Times New Roman" w:eastAsia="Times New Roman" w:hAnsi="Times New Roman" w:cs="Times New Roman"/>
          <w:i/>
          <w:iCs/>
          <w:color w:val="000000"/>
          <w:sz w:val="28"/>
          <w:szCs w:val="28"/>
          <w:lang w:eastAsia="ru-RU"/>
        </w:rPr>
        <w:t> Пособие для учителя, </w:t>
      </w:r>
      <w:r w:rsidRPr="005560D4">
        <w:rPr>
          <w:rFonts w:ascii="Times New Roman" w:eastAsia="Times New Roman" w:hAnsi="Times New Roman" w:cs="Times New Roman"/>
          <w:color w:val="000000"/>
          <w:sz w:val="28"/>
          <w:szCs w:val="28"/>
          <w:lang w:eastAsia="ru-RU"/>
        </w:rPr>
        <w:t> будет полезно как начинающему учителю, так и опытному педагогу, в подготовке к уроку и в организации его проведения. В разработках уроков для каждого класса даны методические рекомендации, определены темы, цели, основные понятия, планируемые результаты обучения, домашнее задание.</w:t>
      </w:r>
    </w:p>
    <w:p w:rsidR="006E77FB" w:rsidRDefault="006E77FB" w:rsidP="006E77FB">
      <w:pPr>
        <w:shd w:val="clear" w:color="auto" w:fill="FFFFFF"/>
        <w:spacing w:after="0" w:line="294" w:lineRule="atLeast"/>
        <w:jc w:val="both"/>
        <w:rPr>
          <w:rFonts w:ascii="Times New Roman" w:eastAsia="Times New Roman" w:hAnsi="Times New Roman" w:cs="Times New Roman"/>
          <w:color w:val="000000"/>
          <w:sz w:val="28"/>
          <w:szCs w:val="28"/>
          <w:u w:val="single"/>
          <w:lang w:eastAsia="ru-RU"/>
        </w:rPr>
      </w:pPr>
      <w:r w:rsidRPr="005560D4">
        <w:rPr>
          <w:rFonts w:ascii="Times New Roman" w:eastAsia="Times New Roman" w:hAnsi="Times New Roman" w:cs="Times New Roman"/>
          <w:color w:val="000000"/>
          <w:sz w:val="28"/>
          <w:szCs w:val="28"/>
          <w:lang w:eastAsia="ru-RU"/>
        </w:rPr>
        <w:t xml:space="preserve">Дифференцированный подход в обучении, используемых мной в учебно-воспитательном процессе, является основополагающим в достижении поставленных задач. Дифференцированный подход – необходимое условие каждого урока. Задание должно быть достаточно легким, чтобы не отпугнуть ученика, не вызвать в нем страх, но одновременно и достаточно сложным, чтобы воспитать в ученике культуру труда. Главное, чтобы труд был результативным. Дифференциация личностная, естественно, влечет за собой, и дифференциацию учебного материала по степени сложности,  и трудности восприятия, заданий по степени оказания помощи ученику со стороны учителя, по степени самостоятельности учащихся при выполнении задания. Это особенно важно для «слабых» учеников. Работа организуется так, чтобы со временем степень самостоятельности школьников возрастала, а доза </w:t>
      </w:r>
      <w:r w:rsidRPr="005560D4">
        <w:rPr>
          <w:rFonts w:ascii="Times New Roman" w:eastAsia="Times New Roman" w:hAnsi="Times New Roman" w:cs="Times New Roman"/>
          <w:color w:val="000000"/>
          <w:sz w:val="28"/>
          <w:szCs w:val="28"/>
          <w:lang w:eastAsia="ru-RU"/>
        </w:rPr>
        <w:lastRenderedPageBreak/>
        <w:t xml:space="preserve">помощи снижалась. </w:t>
      </w:r>
      <w:r w:rsidRPr="002D603B">
        <w:rPr>
          <w:rFonts w:ascii="Times New Roman" w:eastAsia="Times New Roman" w:hAnsi="Times New Roman" w:cs="Times New Roman"/>
          <w:color w:val="000000"/>
          <w:sz w:val="28"/>
          <w:szCs w:val="28"/>
          <w:u w:val="single"/>
          <w:lang w:eastAsia="ru-RU"/>
        </w:rPr>
        <w:t xml:space="preserve">Для подобной дифференциации в своей практике использую образцы выполнения заданий, памятки-опоры, памятки-алгоритмы, различные карточки. На </w:t>
      </w:r>
      <w:proofErr w:type="gramStart"/>
      <w:r w:rsidRPr="002D603B">
        <w:rPr>
          <w:rFonts w:ascii="Times New Roman" w:eastAsia="Times New Roman" w:hAnsi="Times New Roman" w:cs="Times New Roman"/>
          <w:color w:val="000000"/>
          <w:sz w:val="28"/>
          <w:szCs w:val="28"/>
          <w:u w:val="single"/>
          <w:lang w:eastAsia="ru-RU"/>
        </w:rPr>
        <w:t>слайде</w:t>
      </w:r>
      <w:proofErr w:type="gramEnd"/>
      <w:r w:rsidRPr="002D603B">
        <w:rPr>
          <w:rFonts w:ascii="Times New Roman" w:eastAsia="Times New Roman" w:hAnsi="Times New Roman" w:cs="Times New Roman"/>
          <w:color w:val="000000"/>
          <w:sz w:val="28"/>
          <w:szCs w:val="28"/>
          <w:u w:val="single"/>
          <w:lang w:eastAsia="ru-RU"/>
        </w:rPr>
        <w:t xml:space="preserve"> вы можете увидеть </w:t>
      </w:r>
      <w:proofErr w:type="gramStart"/>
      <w:r w:rsidRPr="002D603B">
        <w:rPr>
          <w:rFonts w:ascii="Times New Roman" w:eastAsia="Times New Roman" w:hAnsi="Times New Roman" w:cs="Times New Roman"/>
          <w:color w:val="000000"/>
          <w:sz w:val="28"/>
          <w:szCs w:val="28"/>
          <w:u w:val="single"/>
          <w:lang w:eastAsia="ru-RU"/>
        </w:rPr>
        <w:t>какие</w:t>
      </w:r>
      <w:proofErr w:type="gramEnd"/>
      <w:r w:rsidRPr="002D603B">
        <w:rPr>
          <w:rFonts w:ascii="Times New Roman" w:eastAsia="Times New Roman" w:hAnsi="Times New Roman" w:cs="Times New Roman"/>
          <w:color w:val="000000"/>
          <w:sz w:val="28"/>
          <w:szCs w:val="28"/>
          <w:u w:val="single"/>
          <w:lang w:eastAsia="ru-RU"/>
        </w:rPr>
        <w:t xml:space="preserve"> карточки использую на уроках.</w:t>
      </w:r>
    </w:p>
    <w:p w:rsidR="00115B61" w:rsidRDefault="00115B61" w:rsidP="00115B61">
      <w:pPr>
        <w:pStyle w:val="a3"/>
        <w:shd w:val="clear" w:color="auto" w:fill="FFFFFF"/>
        <w:spacing w:before="0" w:beforeAutospacing="0" w:after="150" w:afterAutospacing="0"/>
        <w:rPr>
          <w:color w:val="333333"/>
          <w:sz w:val="28"/>
          <w:szCs w:val="28"/>
        </w:rPr>
      </w:pPr>
    </w:p>
    <w:p w:rsidR="00115B61" w:rsidRPr="00802C21" w:rsidRDefault="00115B61" w:rsidP="00115B61">
      <w:pPr>
        <w:pStyle w:val="a3"/>
        <w:shd w:val="clear" w:color="auto" w:fill="FFFFFF"/>
        <w:spacing w:before="0" w:beforeAutospacing="0" w:after="150" w:afterAutospacing="0"/>
        <w:rPr>
          <w:rFonts w:ascii="Arial" w:hAnsi="Arial" w:cs="Arial"/>
          <w:color w:val="333333"/>
          <w:sz w:val="28"/>
          <w:szCs w:val="28"/>
        </w:rPr>
      </w:pPr>
      <w:r w:rsidRPr="00115B61">
        <w:rPr>
          <w:color w:val="333333"/>
          <w:sz w:val="28"/>
          <w:szCs w:val="28"/>
        </w:rPr>
        <w:t>«Информационные карточки» я составляю на основе учебников по которым ведётся обучение химии. В моём случае это учебники химии Г. Е. Рудзитиса, Ф. Г. Фельдмана и методические пособия к ним. В тех случаях, когда ученик хочет более подробно ознакомиться с данной темой он может прочитать соответствующий параграф учебника. «Информационные карточки» не заменяют учебник химии, а дополняют его и используются лишь для быстрой коррекции знаний</w:t>
      </w:r>
      <w:r w:rsidRPr="00802C21">
        <w:rPr>
          <w:rFonts w:ascii="Arial" w:hAnsi="Arial" w:cs="Arial"/>
          <w:color w:val="333333"/>
          <w:sz w:val="28"/>
          <w:szCs w:val="28"/>
        </w:rPr>
        <w:t>.</w:t>
      </w:r>
    </w:p>
    <w:p w:rsidR="00115B61" w:rsidRDefault="00115B61" w:rsidP="006E77FB">
      <w:pPr>
        <w:shd w:val="clear" w:color="auto" w:fill="FFFFFF"/>
        <w:spacing w:after="0" w:line="294" w:lineRule="atLeast"/>
        <w:jc w:val="both"/>
        <w:rPr>
          <w:rFonts w:ascii="Times New Roman" w:eastAsia="Times New Roman" w:hAnsi="Times New Roman" w:cs="Times New Roman"/>
          <w:color w:val="000000"/>
          <w:sz w:val="28"/>
          <w:szCs w:val="28"/>
          <w:u w:val="single"/>
          <w:lang w:eastAsia="ru-RU"/>
        </w:rPr>
      </w:pPr>
    </w:p>
    <w:p w:rsidR="00CC2910" w:rsidRDefault="00CC2910">
      <w:pPr>
        <w:rPr>
          <w:rFonts w:ascii="Times New Roman" w:eastAsia="Times New Roman" w:hAnsi="Times New Roman" w:cs="Times New Roman"/>
          <w:color w:val="000000"/>
          <w:sz w:val="28"/>
          <w:szCs w:val="28"/>
          <w:lang w:eastAsia="ru-RU"/>
        </w:rPr>
      </w:pPr>
    </w:p>
    <w:p w:rsidR="006E77FB" w:rsidRDefault="006E77FB">
      <w:pPr>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Создание положительной мотивации учения способствует формированию навыков самообразования, развивает у учащихся</w:t>
      </w:r>
      <w:r w:rsidRPr="005560D4">
        <w:rPr>
          <w:rFonts w:ascii="Times New Roman" w:eastAsia="Times New Roman" w:hAnsi="Times New Roman" w:cs="Times New Roman"/>
          <w:color w:val="002060"/>
          <w:sz w:val="28"/>
          <w:szCs w:val="28"/>
          <w:lang w:eastAsia="ru-RU"/>
        </w:rPr>
        <w:t> </w:t>
      </w:r>
      <w:r w:rsidRPr="005560D4">
        <w:rPr>
          <w:rFonts w:ascii="Times New Roman" w:eastAsia="Times New Roman" w:hAnsi="Times New Roman" w:cs="Times New Roman"/>
          <w:color w:val="000000"/>
          <w:sz w:val="28"/>
          <w:szCs w:val="28"/>
          <w:lang w:eastAsia="ru-RU"/>
        </w:rPr>
        <w:t>познавательную активность и самостоятельность.</w:t>
      </w:r>
    </w:p>
    <w:p w:rsidR="006E77FB" w:rsidRDefault="006E77FB">
      <w:pPr>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  Считаю важным включение учащихся в познавательную деятельность на каждом этапе урока, а так как ученики  имеют разный уровень познавательных способностей, разную степень </w:t>
      </w:r>
      <w:proofErr w:type="spellStart"/>
      <w:r w:rsidRPr="005560D4">
        <w:rPr>
          <w:rFonts w:ascii="Times New Roman" w:eastAsia="Times New Roman" w:hAnsi="Times New Roman" w:cs="Times New Roman"/>
          <w:color w:val="000000"/>
          <w:sz w:val="28"/>
          <w:szCs w:val="28"/>
          <w:lang w:eastAsia="ru-RU"/>
        </w:rPr>
        <w:t>обученности</w:t>
      </w:r>
      <w:proofErr w:type="spellEnd"/>
      <w:r w:rsidRPr="005560D4">
        <w:rPr>
          <w:rFonts w:ascii="Times New Roman" w:eastAsia="Times New Roman" w:hAnsi="Times New Roman" w:cs="Times New Roman"/>
          <w:color w:val="000000"/>
          <w:sz w:val="28"/>
          <w:szCs w:val="28"/>
          <w:lang w:eastAsia="ru-RU"/>
        </w:rPr>
        <w:t xml:space="preserve">, подбираю рациональные виды работ, создаю ситуацию успеха, которая является важным условием для формирования мотивации и развития учащихся. Учитывая реальные возможности всех детей, организую продуктивную деятельность всего класса, осуществляя элементы личностно-ориентированных технологий обучения. Повышению  качества знаний учащихся зачастую мешает рассеянное внимание, неумение сконцентрироваться на определенном виде деятельности, поэтому на уроке учу детей выделять главное  в излагаемом учителем материале, использую возможности интернет – </w:t>
      </w:r>
      <w:r w:rsidRPr="002D603B">
        <w:rPr>
          <w:rFonts w:ascii="Times New Roman" w:eastAsia="Times New Roman" w:hAnsi="Times New Roman" w:cs="Times New Roman"/>
          <w:color w:val="000000"/>
          <w:sz w:val="28"/>
          <w:szCs w:val="28"/>
          <w:highlight w:val="yellow"/>
          <w:lang w:eastAsia="ru-RU"/>
        </w:rPr>
        <w:t xml:space="preserve">ресурсов, </w:t>
      </w:r>
      <w:proofErr w:type="spellStart"/>
      <w:r w:rsidRPr="002D603B">
        <w:rPr>
          <w:rFonts w:ascii="Times New Roman" w:eastAsia="Times New Roman" w:hAnsi="Times New Roman" w:cs="Times New Roman"/>
          <w:color w:val="000000"/>
          <w:sz w:val="28"/>
          <w:szCs w:val="28"/>
          <w:highlight w:val="yellow"/>
          <w:lang w:eastAsia="ru-RU"/>
        </w:rPr>
        <w:t>мультимедийного</w:t>
      </w:r>
      <w:proofErr w:type="spellEnd"/>
      <w:r w:rsidRPr="002D603B">
        <w:rPr>
          <w:rFonts w:ascii="Times New Roman" w:eastAsia="Times New Roman" w:hAnsi="Times New Roman" w:cs="Times New Roman"/>
          <w:color w:val="000000"/>
          <w:sz w:val="28"/>
          <w:szCs w:val="28"/>
          <w:highlight w:val="yellow"/>
          <w:lang w:eastAsia="ru-RU"/>
        </w:rPr>
        <w:t xml:space="preserve"> оборудования, способствующих формированию ярких и стойких образов.</w:t>
      </w:r>
    </w:p>
    <w:p w:rsidR="006E77FB" w:rsidRDefault="006E77FB">
      <w:pPr>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При изучении нового материала использую приемы и методы, способствующие развитию памяти, внимания и мышления - эвристические, исследовательские. Для более подготовленных учащи</w:t>
      </w:r>
      <w:r>
        <w:rPr>
          <w:rFonts w:ascii="Times New Roman" w:eastAsia="Times New Roman" w:hAnsi="Times New Roman" w:cs="Times New Roman"/>
          <w:color w:val="000000"/>
          <w:sz w:val="28"/>
          <w:szCs w:val="28"/>
          <w:lang w:eastAsia="ru-RU"/>
        </w:rPr>
        <w:t>хся применяю карточки</w:t>
      </w:r>
      <w:r w:rsidRPr="005560D4">
        <w:rPr>
          <w:rFonts w:ascii="Times New Roman" w:eastAsia="Times New Roman" w:hAnsi="Times New Roman" w:cs="Times New Roman"/>
          <w:color w:val="000000"/>
          <w:sz w:val="28"/>
          <w:szCs w:val="28"/>
          <w:lang w:eastAsia="ru-RU"/>
        </w:rPr>
        <w:t xml:space="preserve">, для </w:t>
      </w:r>
      <w:proofErr w:type="spellStart"/>
      <w:proofErr w:type="gramStart"/>
      <w:r w:rsidRPr="005560D4">
        <w:rPr>
          <w:rFonts w:ascii="Times New Roman" w:eastAsia="Times New Roman" w:hAnsi="Times New Roman" w:cs="Times New Roman"/>
          <w:color w:val="000000"/>
          <w:sz w:val="28"/>
          <w:szCs w:val="28"/>
          <w:lang w:eastAsia="ru-RU"/>
        </w:rPr>
        <w:t>слабоуспевающих-тесты</w:t>
      </w:r>
      <w:proofErr w:type="spellEnd"/>
      <w:proofErr w:type="gramEnd"/>
      <w:r w:rsidRPr="005560D4">
        <w:rPr>
          <w:rFonts w:ascii="Times New Roman" w:eastAsia="Times New Roman" w:hAnsi="Times New Roman" w:cs="Times New Roman"/>
          <w:color w:val="000000"/>
          <w:sz w:val="28"/>
          <w:szCs w:val="28"/>
          <w:lang w:eastAsia="ru-RU"/>
        </w:rPr>
        <w:t>,  с выбором ответа, яркие слайды, неоднократные повторения, игровые моменты.</w:t>
      </w:r>
    </w:p>
    <w:p w:rsidR="006E77FB" w:rsidRDefault="00566809">
      <w:pPr>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Развитию учащихся способствуют и применяемые мною формы организации обучения. Основной формой является урок. Важным для себя считаю его структурирование. Не отвергая традиционного метода построения урока, </w:t>
      </w:r>
      <w:r w:rsidRPr="005560D4">
        <w:rPr>
          <w:rFonts w:ascii="Times New Roman" w:eastAsia="Times New Roman" w:hAnsi="Times New Roman" w:cs="Times New Roman"/>
          <w:color w:val="000000"/>
          <w:sz w:val="28"/>
          <w:szCs w:val="28"/>
          <w:lang w:eastAsia="ru-RU"/>
        </w:rPr>
        <w:lastRenderedPageBreak/>
        <w:t>применяю и нетрадиционные формы. Урок формирования новых знаний - это урок-исследование, конференция. Уроки проверки знаний – зачеты, смотры знаний, викторины</w:t>
      </w:r>
      <w:r>
        <w:rPr>
          <w:rFonts w:ascii="Times New Roman" w:eastAsia="Times New Roman" w:hAnsi="Times New Roman" w:cs="Times New Roman"/>
          <w:color w:val="000000"/>
          <w:sz w:val="28"/>
          <w:szCs w:val="28"/>
          <w:lang w:eastAsia="ru-RU"/>
        </w:rPr>
        <w:t>.</w:t>
      </w:r>
    </w:p>
    <w:p w:rsidR="00566809" w:rsidRDefault="00566809">
      <w:pPr>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Применяю разные формы организации учебной деятельности учащихся: индивидуальную, групповую, фронтальную. Использование групповой работы, которая помогает формированию коммуникативных навыков общения, общего достижения решения проблемы. В такой работе учитывается не только вклад каждого ученика в общее дело, но и происходит </w:t>
      </w:r>
      <w:proofErr w:type="spellStart"/>
      <w:r w:rsidRPr="002D603B">
        <w:rPr>
          <w:rFonts w:ascii="Times New Roman" w:eastAsia="Times New Roman" w:hAnsi="Times New Roman" w:cs="Times New Roman"/>
          <w:b/>
          <w:color w:val="000000"/>
          <w:sz w:val="28"/>
          <w:szCs w:val="28"/>
          <w:lang w:eastAsia="ru-RU"/>
        </w:rPr>
        <w:t>взаимообучение</w:t>
      </w:r>
      <w:proofErr w:type="spellEnd"/>
      <w:r w:rsidRPr="002D603B">
        <w:rPr>
          <w:rFonts w:ascii="Times New Roman" w:eastAsia="Times New Roman" w:hAnsi="Times New Roman" w:cs="Times New Roman"/>
          <w:b/>
          <w:color w:val="000000"/>
          <w:sz w:val="28"/>
          <w:szCs w:val="28"/>
          <w:lang w:eastAsia="ru-RU"/>
        </w:rPr>
        <w:t>, что немаловажно</w:t>
      </w:r>
      <w:r w:rsidRPr="005560D4">
        <w:rPr>
          <w:rFonts w:ascii="Times New Roman" w:eastAsia="Times New Roman" w:hAnsi="Times New Roman" w:cs="Times New Roman"/>
          <w:color w:val="000000"/>
          <w:sz w:val="28"/>
          <w:szCs w:val="28"/>
          <w:lang w:eastAsia="ru-RU"/>
        </w:rPr>
        <w:t>. Однако, организуя работу в группах, надо следить сразу за всеми учениками, оказать помощь тем, кто в ней особенно нуждается.</w:t>
      </w:r>
    </w:p>
    <w:p w:rsidR="00566809" w:rsidRPr="002D603B" w:rsidRDefault="00566809" w:rsidP="00566809">
      <w:pPr>
        <w:shd w:val="clear" w:color="auto" w:fill="FFFFFF"/>
        <w:spacing w:after="0" w:line="294" w:lineRule="atLeast"/>
        <w:ind w:firstLine="540"/>
        <w:jc w:val="both"/>
        <w:rPr>
          <w:rFonts w:ascii="Times New Roman" w:eastAsia="Times New Roman" w:hAnsi="Times New Roman" w:cs="Times New Roman"/>
          <w:b/>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С целью закрепления знаний использую на уроках опорные конспекты, схемы, алгоритмы, обобщающие таблицы. Использую в своей работе изложение материала блоками, объединенными общей темой. Ученики получают хорошую возможность повторить материал, разбросанный по 2-3 годам обучения. </w:t>
      </w:r>
      <w:r w:rsidRPr="002D603B">
        <w:rPr>
          <w:rFonts w:ascii="Times New Roman" w:eastAsia="Times New Roman" w:hAnsi="Times New Roman" w:cs="Times New Roman"/>
          <w:b/>
          <w:color w:val="000000"/>
          <w:sz w:val="28"/>
          <w:szCs w:val="28"/>
          <w:lang w:eastAsia="ru-RU"/>
        </w:rPr>
        <w:t>Зачеты в форме тестовых заданий психологически настраивают на сдачу ЕГЭ, воспитывают ответственность за формирование знаний и умений.</w:t>
      </w:r>
      <w:r>
        <w:rPr>
          <w:rFonts w:ascii="Times New Roman" w:eastAsia="Times New Roman" w:hAnsi="Times New Roman" w:cs="Times New Roman"/>
          <w:b/>
          <w:color w:val="000000"/>
          <w:sz w:val="28"/>
          <w:szCs w:val="28"/>
          <w:lang w:eastAsia="ru-RU"/>
        </w:rPr>
        <w:t xml:space="preserve"> Очень помогают сборники ФИПИ, платформа Я КЛАСС, РЭШ (Российская электронная школа)</w:t>
      </w:r>
    </w:p>
    <w:p w:rsidR="00566809" w:rsidRDefault="00566809" w:rsidP="00566809">
      <w:pPr>
        <w:shd w:val="clear" w:color="auto" w:fill="FFFFFF"/>
        <w:spacing w:after="0" w:line="294" w:lineRule="atLeast"/>
        <w:ind w:firstLine="540"/>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Немаловажное значение для учащихся имеет итог урока, который отражается в памяти ученика, а если одновременно включается не один вид памяти, а затем идет закрепление с помощью практических действий, то знания остаются надолго. Именно с этой целью закрепления знаний использую на уроке элементы информационных технологий – проверка уровня усвоения материала на компьютере.   В системе работы по предмету накоплен собственный методический пакет контрольно- измерительных материалов, отражающих как предметную специфику выделяемых педагогических технологий, способов деятельности, приемов, так и уровень их реализации. Наиболее востребованной и методически обоснованной системой контроля результатов учебно-познавательной деятельности учащихся является педагогическое тестирование. Итоговая государственная аттестация в форме ЕГЭ требует от учащихся  развития навыка работы с тестами. Для тематической проверки знаний учащихся в процессе </w:t>
      </w:r>
      <w:proofErr w:type="spellStart"/>
      <w:proofErr w:type="gramStart"/>
      <w:r w:rsidRPr="005560D4">
        <w:rPr>
          <w:rFonts w:ascii="Times New Roman" w:eastAsia="Times New Roman" w:hAnsi="Times New Roman" w:cs="Times New Roman"/>
          <w:color w:val="000000"/>
          <w:sz w:val="28"/>
          <w:szCs w:val="28"/>
          <w:lang w:eastAsia="ru-RU"/>
        </w:rPr>
        <w:t>экспресс-контроля</w:t>
      </w:r>
      <w:proofErr w:type="spellEnd"/>
      <w:proofErr w:type="gramEnd"/>
      <w:r w:rsidRPr="005560D4">
        <w:rPr>
          <w:rFonts w:ascii="Times New Roman" w:eastAsia="Times New Roman" w:hAnsi="Times New Roman" w:cs="Times New Roman"/>
          <w:color w:val="000000"/>
          <w:sz w:val="28"/>
          <w:szCs w:val="28"/>
          <w:lang w:eastAsia="ru-RU"/>
        </w:rPr>
        <w:t xml:space="preserve"> и для итоговой проверки знаний и умений мною используются тесты, причем в заданиях используются различные типы тестов, что позволяет стимулировать различные интеллектуальные умения школьников, развивать логическое мышление, принимать нестандартные решения.</w:t>
      </w:r>
      <w:r>
        <w:rPr>
          <w:rFonts w:ascii="Times New Roman" w:eastAsia="Times New Roman" w:hAnsi="Times New Roman" w:cs="Times New Roman"/>
          <w:color w:val="000000"/>
          <w:sz w:val="28"/>
          <w:szCs w:val="28"/>
          <w:lang w:eastAsia="ru-RU"/>
        </w:rPr>
        <w:t xml:space="preserve"> Использую материалы сайта «РЕШУ ОГЭ», «РЕШУ ЕГЭ».</w:t>
      </w:r>
    </w:p>
    <w:p w:rsidR="00566809" w:rsidRPr="005560D4" w:rsidRDefault="00566809" w:rsidP="006315ED">
      <w:pPr>
        <w:shd w:val="clear" w:color="auto" w:fill="FFFFFF"/>
        <w:spacing w:after="0" w:line="294" w:lineRule="atLeast"/>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      Используемый на уроках компьютер, играет  роль источника информации, выступает в качестве средства оценки, учета и регистрации знаний учащихся. На уроках я применяю </w:t>
      </w:r>
      <w:proofErr w:type="spellStart"/>
      <w:r w:rsidRPr="005560D4">
        <w:rPr>
          <w:rFonts w:ascii="Times New Roman" w:eastAsia="Times New Roman" w:hAnsi="Times New Roman" w:cs="Times New Roman"/>
          <w:color w:val="000000"/>
          <w:sz w:val="28"/>
          <w:szCs w:val="28"/>
          <w:lang w:eastAsia="ru-RU"/>
        </w:rPr>
        <w:t>мультимедийное</w:t>
      </w:r>
      <w:proofErr w:type="spellEnd"/>
      <w:r w:rsidRPr="005560D4">
        <w:rPr>
          <w:rFonts w:ascii="Times New Roman" w:eastAsia="Times New Roman" w:hAnsi="Times New Roman" w:cs="Times New Roman"/>
          <w:color w:val="000000"/>
          <w:sz w:val="28"/>
          <w:szCs w:val="28"/>
          <w:lang w:eastAsia="ru-RU"/>
        </w:rPr>
        <w:t xml:space="preserve"> оборудование, </w:t>
      </w:r>
      <w:r w:rsidRPr="005560D4">
        <w:rPr>
          <w:rFonts w:ascii="Times New Roman" w:eastAsia="Times New Roman" w:hAnsi="Times New Roman" w:cs="Times New Roman"/>
          <w:color w:val="000000"/>
          <w:sz w:val="28"/>
          <w:szCs w:val="28"/>
          <w:lang w:eastAsia="ru-RU"/>
        </w:rPr>
        <w:lastRenderedPageBreak/>
        <w:t>интерактивные методические комплексы и обучающие программы, интернет-ресурсы</w:t>
      </w:r>
    </w:p>
    <w:p w:rsidR="00566809" w:rsidRPr="005560D4" w:rsidRDefault="00566809" w:rsidP="00566809">
      <w:pPr>
        <w:shd w:val="clear" w:color="auto" w:fill="FFFFFF"/>
        <w:spacing w:after="0" w:line="294" w:lineRule="atLeast"/>
        <w:ind w:firstLine="540"/>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В последнее время, отдавая дань времени, реальным требованиям современного подхода к конструированию урока, мы зачастую перенасыщаем уроки использованием </w:t>
      </w:r>
      <w:proofErr w:type="spellStart"/>
      <w:r w:rsidRPr="005560D4">
        <w:rPr>
          <w:rFonts w:ascii="Times New Roman" w:eastAsia="Times New Roman" w:hAnsi="Times New Roman" w:cs="Times New Roman"/>
          <w:color w:val="000000"/>
          <w:sz w:val="28"/>
          <w:szCs w:val="28"/>
          <w:lang w:eastAsia="ru-RU"/>
        </w:rPr>
        <w:t>медиатеки</w:t>
      </w:r>
      <w:proofErr w:type="spellEnd"/>
      <w:r w:rsidRPr="005560D4">
        <w:rPr>
          <w:rFonts w:ascii="Times New Roman" w:eastAsia="Times New Roman" w:hAnsi="Times New Roman" w:cs="Times New Roman"/>
          <w:color w:val="000000"/>
          <w:sz w:val="28"/>
          <w:szCs w:val="28"/>
          <w:lang w:eastAsia="ru-RU"/>
        </w:rPr>
        <w:t xml:space="preserve">, </w:t>
      </w:r>
      <w:proofErr w:type="spellStart"/>
      <w:r w:rsidRPr="005560D4">
        <w:rPr>
          <w:rFonts w:ascii="Times New Roman" w:eastAsia="Times New Roman" w:hAnsi="Times New Roman" w:cs="Times New Roman"/>
          <w:color w:val="000000"/>
          <w:sz w:val="28"/>
          <w:szCs w:val="28"/>
          <w:lang w:eastAsia="ru-RU"/>
        </w:rPr>
        <w:t>смарт-доски</w:t>
      </w:r>
      <w:proofErr w:type="spellEnd"/>
      <w:r w:rsidRPr="005560D4">
        <w:rPr>
          <w:rFonts w:ascii="Times New Roman" w:eastAsia="Times New Roman" w:hAnsi="Times New Roman" w:cs="Times New Roman"/>
          <w:color w:val="000000"/>
          <w:sz w:val="28"/>
          <w:szCs w:val="28"/>
          <w:lang w:eastAsia="ru-RU"/>
        </w:rPr>
        <w:t xml:space="preserve"> и пр. Это зачастую ведет к обратному результату - притупляет внимание детей, поэтому только сочетание различных приемов деятельности дает устойчивое внимание ребенка. </w:t>
      </w:r>
      <w:r>
        <w:rPr>
          <w:rFonts w:ascii="Times New Roman" w:eastAsia="Times New Roman" w:hAnsi="Times New Roman" w:cs="Times New Roman"/>
          <w:color w:val="000000"/>
          <w:sz w:val="28"/>
          <w:szCs w:val="28"/>
          <w:lang w:eastAsia="ru-RU"/>
        </w:rPr>
        <w:t>И</w:t>
      </w:r>
      <w:r w:rsidRPr="005560D4">
        <w:rPr>
          <w:rFonts w:ascii="Times New Roman" w:eastAsia="Times New Roman" w:hAnsi="Times New Roman" w:cs="Times New Roman"/>
          <w:color w:val="000000"/>
          <w:sz w:val="28"/>
          <w:szCs w:val="28"/>
          <w:lang w:eastAsia="ru-RU"/>
        </w:rPr>
        <w:t>спользую на урока</w:t>
      </w:r>
      <w:r>
        <w:rPr>
          <w:rFonts w:ascii="Times New Roman" w:eastAsia="Times New Roman" w:hAnsi="Times New Roman" w:cs="Times New Roman"/>
          <w:color w:val="000000"/>
          <w:sz w:val="28"/>
          <w:szCs w:val="28"/>
          <w:lang w:eastAsia="ru-RU"/>
        </w:rPr>
        <w:t>х</w:t>
      </w:r>
      <w:r w:rsidRPr="005560D4">
        <w:rPr>
          <w:rFonts w:ascii="Times New Roman" w:eastAsia="Times New Roman" w:hAnsi="Times New Roman" w:cs="Times New Roman"/>
          <w:color w:val="000000"/>
          <w:sz w:val="28"/>
          <w:szCs w:val="28"/>
          <w:lang w:eastAsia="ru-RU"/>
        </w:rPr>
        <w:t xml:space="preserve"> демонстрационные и лабораторные опыты, демонстрационный эксперимент, что позволяет, опять же, возбудить интерес к предмету, заставить мыслить, искать ответы.</w:t>
      </w:r>
    </w:p>
    <w:p w:rsidR="006315ED" w:rsidRDefault="00566809" w:rsidP="00566809">
      <w:pPr>
        <w:shd w:val="clear" w:color="auto" w:fill="FFFFFF"/>
        <w:spacing w:after="0" w:line="294" w:lineRule="atLeast"/>
        <w:ind w:firstLine="540"/>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Важным аспектом в работе является доведение ребенка, не успевающего по предмету, до уровня требований программы к освоению материала. На это направлена система дополнительных занятий, на которых оказываю коррекционную помощь слабоуспевающим ученикам, тем самым, повышаю уровень образовательной подготовки учащихся</w:t>
      </w:r>
      <w:r w:rsidR="006315ED">
        <w:rPr>
          <w:rFonts w:ascii="Times New Roman" w:eastAsia="Times New Roman" w:hAnsi="Times New Roman" w:cs="Times New Roman"/>
          <w:color w:val="000000"/>
          <w:sz w:val="28"/>
          <w:szCs w:val="28"/>
          <w:lang w:eastAsia="ru-RU"/>
        </w:rPr>
        <w:t>.</w:t>
      </w:r>
    </w:p>
    <w:p w:rsidR="00566809" w:rsidRPr="005560D4" w:rsidRDefault="00566809" w:rsidP="00566809">
      <w:pPr>
        <w:shd w:val="clear" w:color="auto" w:fill="FFFFFF"/>
        <w:spacing w:after="0" w:line="294" w:lineRule="atLeast"/>
        <w:ind w:firstLine="54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Мои ученики принимают</w:t>
      </w:r>
      <w:r w:rsidRPr="005560D4">
        <w:rPr>
          <w:rFonts w:ascii="Times New Roman" w:eastAsia="Times New Roman" w:hAnsi="Times New Roman" w:cs="Times New Roman"/>
          <w:color w:val="000000"/>
          <w:sz w:val="28"/>
          <w:szCs w:val="28"/>
          <w:lang w:eastAsia="ru-RU"/>
        </w:rPr>
        <w:t xml:space="preserve"> участие в олимпиадах школьного и муниципального </w:t>
      </w:r>
      <w:r>
        <w:rPr>
          <w:rFonts w:ascii="Times New Roman" w:eastAsia="Times New Roman" w:hAnsi="Times New Roman" w:cs="Times New Roman"/>
          <w:color w:val="000000"/>
          <w:sz w:val="28"/>
          <w:szCs w:val="28"/>
          <w:lang w:eastAsia="ru-RU"/>
        </w:rPr>
        <w:t>уровней</w:t>
      </w:r>
      <w:r w:rsidRPr="005560D4">
        <w:rPr>
          <w:rFonts w:ascii="Times New Roman" w:eastAsia="Times New Roman" w:hAnsi="Times New Roman" w:cs="Times New Roman"/>
          <w:color w:val="000000"/>
          <w:sz w:val="28"/>
          <w:szCs w:val="28"/>
          <w:lang w:eastAsia="ru-RU"/>
        </w:rPr>
        <w:t>,  в различных дист</w:t>
      </w:r>
      <w:r>
        <w:rPr>
          <w:rFonts w:ascii="Times New Roman" w:eastAsia="Times New Roman" w:hAnsi="Times New Roman" w:cs="Times New Roman"/>
          <w:color w:val="000000"/>
          <w:sz w:val="28"/>
          <w:szCs w:val="28"/>
          <w:lang w:eastAsia="ru-RU"/>
        </w:rPr>
        <w:t>анционных олимпиадах</w:t>
      </w:r>
      <w:r w:rsidRPr="005560D4">
        <w:rPr>
          <w:rFonts w:ascii="Times New Roman" w:eastAsia="Times New Roman" w:hAnsi="Times New Roman" w:cs="Times New Roman"/>
          <w:color w:val="000000"/>
          <w:sz w:val="28"/>
          <w:szCs w:val="28"/>
          <w:lang w:eastAsia="ru-RU"/>
        </w:rPr>
        <w:t>, занимая призовые места</w:t>
      </w:r>
      <w:r>
        <w:rPr>
          <w:rFonts w:ascii="Times New Roman" w:eastAsia="Times New Roman" w:hAnsi="Times New Roman" w:cs="Times New Roman"/>
          <w:color w:val="000000"/>
          <w:sz w:val="28"/>
          <w:szCs w:val="28"/>
          <w:lang w:eastAsia="ru-RU"/>
        </w:rPr>
        <w:t>.</w:t>
      </w:r>
      <w:r w:rsidRPr="005560D4">
        <w:rPr>
          <w:rFonts w:ascii="Times New Roman" w:eastAsia="Times New Roman" w:hAnsi="Times New Roman" w:cs="Times New Roman"/>
          <w:color w:val="000000"/>
          <w:sz w:val="28"/>
          <w:szCs w:val="28"/>
          <w:lang w:eastAsia="ru-RU"/>
        </w:rPr>
        <w:t>     Исследовательская работа подросткам интересна, им нравится обдумывать, обобщать, искать общие принципы и закономерности. В этом возрасте, отмечают психологи, школьников привлекают самостоятельные формы занятий на уроках, трудный учебный материал, возможность самому строить свою познавательную деятельность на уроке и за пределами школы. Это делает моих учеников взрослыми и самостоятельными в собственных глазах и мнений товарищей</w:t>
      </w:r>
      <w:r>
        <w:rPr>
          <w:rFonts w:ascii="Times New Roman" w:eastAsia="Times New Roman" w:hAnsi="Times New Roman" w:cs="Times New Roman"/>
          <w:color w:val="000000"/>
          <w:sz w:val="28"/>
          <w:szCs w:val="28"/>
          <w:lang w:eastAsia="ru-RU"/>
        </w:rPr>
        <w:t>.</w:t>
      </w:r>
    </w:p>
    <w:p w:rsidR="00CC2910" w:rsidRDefault="00CC2910" w:rsidP="00566809">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CC2910" w:rsidRDefault="00566809" w:rsidP="00566809">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Невозможно учить детей, не совершенствуя собс</w:t>
      </w:r>
      <w:r w:rsidR="00CC2910">
        <w:rPr>
          <w:rFonts w:ascii="Times New Roman" w:eastAsia="Times New Roman" w:hAnsi="Times New Roman" w:cs="Times New Roman"/>
          <w:color w:val="000000"/>
          <w:sz w:val="28"/>
          <w:szCs w:val="28"/>
          <w:lang w:eastAsia="ru-RU"/>
        </w:rPr>
        <w:t>твенный образовательный уровень, поэтому п</w:t>
      </w:r>
      <w:r w:rsidRPr="005560D4">
        <w:rPr>
          <w:rFonts w:ascii="Times New Roman" w:eastAsia="Times New Roman" w:hAnsi="Times New Roman" w:cs="Times New Roman"/>
          <w:color w:val="000000"/>
          <w:sz w:val="28"/>
          <w:szCs w:val="28"/>
          <w:lang w:eastAsia="ru-RU"/>
        </w:rPr>
        <w:t>остоянно нахож</w:t>
      </w:r>
      <w:r w:rsidR="00CC2910">
        <w:rPr>
          <w:rFonts w:ascii="Times New Roman" w:eastAsia="Times New Roman" w:hAnsi="Times New Roman" w:cs="Times New Roman"/>
          <w:color w:val="000000"/>
          <w:sz w:val="28"/>
          <w:szCs w:val="28"/>
          <w:lang w:eastAsia="ru-RU"/>
        </w:rPr>
        <w:t xml:space="preserve">усь в процессе самообразования. </w:t>
      </w:r>
    </w:p>
    <w:p w:rsidR="00CC2910" w:rsidRDefault="00CC2910" w:rsidP="00566809">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566809" w:rsidRPr="005560D4" w:rsidRDefault="00566809" w:rsidP="00566809">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феврале 2020г  года прошла курсы повышения квалификации по предмету, так же прошла курсы «Подготовка лиц, привлекаемых к работе в ППЭ при проведении ГИА – 11». В июле 2020 года курсы по программе «Содержание и методика </w:t>
      </w:r>
      <w:proofErr w:type="spellStart"/>
      <w:r>
        <w:rPr>
          <w:rFonts w:ascii="Times New Roman" w:eastAsia="Times New Roman" w:hAnsi="Times New Roman" w:cs="Times New Roman"/>
          <w:color w:val="000000"/>
          <w:sz w:val="28"/>
          <w:szCs w:val="28"/>
          <w:lang w:eastAsia="ru-RU"/>
        </w:rPr>
        <w:t>преподования</w:t>
      </w:r>
      <w:proofErr w:type="spellEnd"/>
      <w:r>
        <w:rPr>
          <w:rFonts w:ascii="Times New Roman" w:eastAsia="Times New Roman" w:hAnsi="Times New Roman" w:cs="Times New Roman"/>
          <w:color w:val="000000"/>
          <w:sz w:val="28"/>
          <w:szCs w:val="28"/>
          <w:lang w:eastAsia="ru-RU"/>
        </w:rPr>
        <w:t xml:space="preserve"> курса финансовой грамотности различным категориям </w:t>
      </w:r>
      <w:proofErr w:type="gramStart"/>
      <w:r>
        <w:rPr>
          <w:rFonts w:ascii="Times New Roman" w:eastAsia="Times New Roman" w:hAnsi="Times New Roman" w:cs="Times New Roman"/>
          <w:color w:val="000000"/>
          <w:sz w:val="28"/>
          <w:szCs w:val="28"/>
          <w:lang w:eastAsia="ru-RU"/>
        </w:rPr>
        <w:t>обучающихся</w:t>
      </w:r>
      <w:proofErr w:type="gramEnd"/>
      <w:r>
        <w:rPr>
          <w:rFonts w:ascii="Times New Roman" w:eastAsia="Times New Roman" w:hAnsi="Times New Roman" w:cs="Times New Roman"/>
          <w:color w:val="000000"/>
          <w:sz w:val="28"/>
          <w:szCs w:val="28"/>
          <w:lang w:eastAsia="ru-RU"/>
        </w:rPr>
        <w:t xml:space="preserve">». </w:t>
      </w:r>
      <w:r w:rsidRPr="005560D4">
        <w:rPr>
          <w:rFonts w:ascii="Times New Roman" w:eastAsia="Times New Roman" w:hAnsi="Times New Roman" w:cs="Times New Roman"/>
          <w:color w:val="000000"/>
          <w:sz w:val="28"/>
          <w:szCs w:val="28"/>
          <w:lang w:eastAsia="ru-RU"/>
        </w:rPr>
        <w:t>Рег</w:t>
      </w:r>
      <w:r>
        <w:rPr>
          <w:rFonts w:ascii="Times New Roman" w:eastAsia="Times New Roman" w:hAnsi="Times New Roman" w:cs="Times New Roman"/>
          <w:color w:val="000000"/>
          <w:sz w:val="28"/>
          <w:szCs w:val="28"/>
          <w:lang w:eastAsia="ru-RU"/>
        </w:rPr>
        <w:t>улярно принимаю участие в</w:t>
      </w:r>
      <w:r w:rsidRPr="005560D4">
        <w:rPr>
          <w:rFonts w:ascii="Times New Roman" w:eastAsia="Times New Roman" w:hAnsi="Times New Roman" w:cs="Times New Roman"/>
          <w:color w:val="000000"/>
          <w:sz w:val="28"/>
          <w:szCs w:val="28"/>
          <w:lang w:eastAsia="ru-RU"/>
        </w:rPr>
        <w:t xml:space="preserve"> различных</w:t>
      </w:r>
      <w:r>
        <w:rPr>
          <w:rFonts w:ascii="Times New Roman" w:eastAsia="Times New Roman" w:hAnsi="Times New Roman" w:cs="Times New Roman"/>
          <w:color w:val="000000"/>
          <w:sz w:val="28"/>
          <w:szCs w:val="28"/>
          <w:lang w:eastAsia="ru-RU"/>
        </w:rPr>
        <w:t xml:space="preserve"> конкурсах, </w:t>
      </w:r>
      <w:proofErr w:type="spellStart"/>
      <w:r>
        <w:rPr>
          <w:rFonts w:ascii="Times New Roman" w:eastAsia="Times New Roman" w:hAnsi="Times New Roman" w:cs="Times New Roman"/>
          <w:color w:val="000000"/>
          <w:sz w:val="28"/>
          <w:szCs w:val="28"/>
          <w:lang w:eastAsia="ru-RU"/>
        </w:rPr>
        <w:t>вебинарах</w:t>
      </w:r>
      <w:proofErr w:type="spellEnd"/>
      <w:r w:rsidRPr="005560D4">
        <w:rPr>
          <w:rFonts w:ascii="Times New Roman" w:eastAsia="Times New Roman" w:hAnsi="Times New Roman" w:cs="Times New Roman"/>
          <w:color w:val="000000"/>
          <w:sz w:val="28"/>
          <w:szCs w:val="28"/>
          <w:lang w:eastAsia="ru-RU"/>
        </w:rPr>
        <w:t xml:space="preserve">, районных и городских методических объединениях учителей химии. </w:t>
      </w:r>
    </w:p>
    <w:p w:rsidR="00566809" w:rsidRPr="005560D4" w:rsidRDefault="00566809" w:rsidP="00566809">
      <w:pPr>
        <w:shd w:val="clear" w:color="auto" w:fill="FFFFFF"/>
        <w:spacing w:after="0" w:line="294" w:lineRule="atLeast"/>
        <w:ind w:firstLine="435"/>
        <w:rPr>
          <w:rFonts w:ascii="Times New Roman" w:eastAsia="Times New Roman" w:hAnsi="Times New Roman" w:cs="Times New Roman"/>
          <w:color w:val="000000"/>
          <w:sz w:val="28"/>
          <w:szCs w:val="28"/>
          <w:lang w:eastAsia="ru-RU"/>
        </w:rPr>
      </w:pPr>
      <w:proofErr w:type="gramStart"/>
      <w:r w:rsidRPr="005560D4">
        <w:rPr>
          <w:rFonts w:ascii="Times New Roman" w:eastAsia="Times New Roman" w:hAnsi="Times New Roman" w:cs="Times New Roman"/>
          <w:color w:val="000000"/>
          <w:sz w:val="28"/>
          <w:szCs w:val="28"/>
          <w:lang w:eastAsia="ru-RU"/>
        </w:rPr>
        <w:t>Добиться высокого результата в обучении становиться</w:t>
      </w:r>
      <w:proofErr w:type="gramEnd"/>
      <w:r w:rsidRPr="005560D4">
        <w:rPr>
          <w:rFonts w:ascii="Times New Roman" w:eastAsia="Times New Roman" w:hAnsi="Times New Roman" w:cs="Times New Roman"/>
          <w:color w:val="000000"/>
          <w:sz w:val="28"/>
          <w:szCs w:val="28"/>
          <w:lang w:eastAsia="ru-RU"/>
        </w:rPr>
        <w:t xml:space="preserve"> все труднее, но это всегда будет являться целью каждого учителя, а для этого необходимо:</w:t>
      </w:r>
    </w:p>
    <w:p w:rsidR="00566809" w:rsidRPr="005560D4" w:rsidRDefault="00566809" w:rsidP="00566809">
      <w:pPr>
        <w:shd w:val="clear" w:color="auto" w:fill="FFFFFF"/>
        <w:spacing w:after="0" w:line="294" w:lineRule="atLeast"/>
        <w:ind w:left="795" w:hanging="360"/>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научить детей мыслить;</w:t>
      </w:r>
    </w:p>
    <w:p w:rsidR="00A01407" w:rsidRDefault="00566809" w:rsidP="00566809">
      <w:pPr>
        <w:shd w:val="clear" w:color="auto" w:fill="FFFFFF"/>
        <w:spacing w:after="0" w:line="294" w:lineRule="atLeast"/>
        <w:ind w:left="795" w:hanging="360"/>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        научить находить и решать проблемы, </w:t>
      </w:r>
    </w:p>
    <w:p w:rsidR="00566809" w:rsidRPr="005560D4" w:rsidRDefault="00566809" w:rsidP="00566809">
      <w:pPr>
        <w:shd w:val="clear" w:color="auto" w:fill="FFFFFF"/>
        <w:spacing w:after="0" w:line="294" w:lineRule="atLeast"/>
        <w:ind w:left="795" w:hanging="360"/>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научить детей самостоятельно добывать знания и применять их;</w:t>
      </w:r>
    </w:p>
    <w:p w:rsidR="00566809" w:rsidRPr="005560D4" w:rsidRDefault="00566809" w:rsidP="00566809">
      <w:pPr>
        <w:shd w:val="clear" w:color="auto" w:fill="FFFFFF"/>
        <w:spacing w:after="0" w:line="294" w:lineRule="atLeast"/>
        <w:ind w:left="795" w:hanging="360"/>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 xml:space="preserve">·        научить детей, используя </w:t>
      </w:r>
      <w:proofErr w:type="gramStart"/>
      <w:r w:rsidRPr="005560D4">
        <w:rPr>
          <w:rFonts w:ascii="Times New Roman" w:eastAsia="Times New Roman" w:hAnsi="Times New Roman" w:cs="Times New Roman"/>
          <w:color w:val="000000"/>
          <w:sz w:val="28"/>
          <w:szCs w:val="28"/>
          <w:lang w:eastAsia="ru-RU"/>
        </w:rPr>
        <w:t>приобретенное</w:t>
      </w:r>
      <w:proofErr w:type="gramEnd"/>
      <w:r w:rsidRPr="005560D4">
        <w:rPr>
          <w:rFonts w:ascii="Times New Roman" w:eastAsia="Times New Roman" w:hAnsi="Times New Roman" w:cs="Times New Roman"/>
          <w:color w:val="000000"/>
          <w:sz w:val="28"/>
          <w:szCs w:val="28"/>
          <w:lang w:eastAsia="ru-RU"/>
        </w:rPr>
        <w:t xml:space="preserve">  в стенах школы,  самоопределяться в социуме.</w:t>
      </w:r>
    </w:p>
    <w:p w:rsidR="00566809" w:rsidRDefault="00566809" w:rsidP="00566809">
      <w:pPr>
        <w:shd w:val="clear" w:color="auto" w:fill="FFFFFF"/>
        <w:spacing w:after="0" w:line="294" w:lineRule="atLeast"/>
        <w:ind w:left="435"/>
        <w:rPr>
          <w:rFonts w:ascii="Times New Roman" w:eastAsia="Times New Roman" w:hAnsi="Times New Roman" w:cs="Times New Roman"/>
          <w:color w:val="000000"/>
          <w:sz w:val="28"/>
          <w:szCs w:val="28"/>
          <w:lang w:eastAsia="ru-RU"/>
        </w:rPr>
      </w:pPr>
      <w:r w:rsidRPr="005560D4">
        <w:rPr>
          <w:rFonts w:ascii="Times New Roman" w:eastAsia="Times New Roman" w:hAnsi="Times New Roman" w:cs="Times New Roman"/>
          <w:color w:val="000000"/>
          <w:sz w:val="28"/>
          <w:szCs w:val="28"/>
          <w:lang w:eastAsia="ru-RU"/>
        </w:rPr>
        <w:t>В этом я вижу цель своей дальнейшей  педагогической деятельности и будущий результат сво</w:t>
      </w:r>
      <w:r>
        <w:rPr>
          <w:rFonts w:ascii="Times New Roman" w:eastAsia="Times New Roman" w:hAnsi="Times New Roman" w:cs="Times New Roman"/>
          <w:color w:val="000000"/>
          <w:sz w:val="28"/>
          <w:szCs w:val="28"/>
          <w:lang w:eastAsia="ru-RU"/>
        </w:rPr>
        <w:t>е</w:t>
      </w:r>
      <w:r w:rsidRPr="005560D4">
        <w:rPr>
          <w:rFonts w:ascii="Times New Roman" w:eastAsia="Times New Roman" w:hAnsi="Times New Roman" w:cs="Times New Roman"/>
          <w:color w:val="000000"/>
          <w:sz w:val="28"/>
          <w:szCs w:val="28"/>
          <w:lang w:eastAsia="ru-RU"/>
        </w:rPr>
        <w:t>го труда.</w:t>
      </w:r>
    </w:p>
    <w:p w:rsidR="006F2E07" w:rsidRPr="005560D4" w:rsidRDefault="006F2E07" w:rsidP="00566809">
      <w:pPr>
        <w:shd w:val="clear" w:color="auto" w:fill="FFFFFF"/>
        <w:spacing w:after="0" w:line="294" w:lineRule="atLeast"/>
        <w:ind w:left="435"/>
        <w:rPr>
          <w:rFonts w:ascii="Times New Roman" w:eastAsia="Times New Roman" w:hAnsi="Times New Roman" w:cs="Times New Roman"/>
          <w:color w:val="000000"/>
          <w:sz w:val="28"/>
          <w:szCs w:val="28"/>
          <w:lang w:eastAsia="ru-RU"/>
        </w:rPr>
      </w:pPr>
    </w:p>
    <w:p w:rsidR="00566809" w:rsidRPr="005560D4" w:rsidRDefault="00566809" w:rsidP="00566809">
      <w:pPr>
        <w:shd w:val="clear" w:color="auto" w:fill="FFFFFF"/>
        <w:spacing w:after="0" w:line="294" w:lineRule="atLeast"/>
        <w:ind w:firstLine="540"/>
        <w:jc w:val="both"/>
        <w:rPr>
          <w:rFonts w:ascii="Times New Roman" w:eastAsia="Times New Roman" w:hAnsi="Times New Roman" w:cs="Times New Roman"/>
          <w:color w:val="000000"/>
          <w:sz w:val="28"/>
          <w:szCs w:val="28"/>
          <w:lang w:eastAsia="ru-RU"/>
        </w:rPr>
      </w:pPr>
    </w:p>
    <w:p w:rsidR="00566809" w:rsidRDefault="00566809">
      <w:pPr>
        <w:rPr>
          <w:rFonts w:ascii="Times New Roman" w:eastAsia="Times New Roman" w:hAnsi="Times New Roman" w:cs="Times New Roman"/>
          <w:color w:val="000000"/>
          <w:sz w:val="28"/>
          <w:szCs w:val="28"/>
          <w:lang w:eastAsia="ru-RU"/>
        </w:rPr>
      </w:pPr>
    </w:p>
    <w:p w:rsidR="00566809" w:rsidRDefault="00566809"/>
    <w:p w:rsidR="000B5CDA" w:rsidRDefault="000B5CDA"/>
    <w:p w:rsidR="000B5CDA" w:rsidRDefault="000B5CDA"/>
    <w:p w:rsidR="00D16969" w:rsidRPr="00D16969" w:rsidRDefault="00D16969" w:rsidP="00D16969">
      <w:pPr>
        <w:spacing w:after="0"/>
      </w:pPr>
    </w:p>
    <w:sectPr w:rsidR="00D16969" w:rsidRPr="00D16969" w:rsidSect="002B4D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82368"/>
    <w:multiLevelType w:val="hybridMultilevel"/>
    <w:tmpl w:val="1514E65C"/>
    <w:lvl w:ilvl="0" w:tplc="F01284B2">
      <w:start w:val="1"/>
      <w:numFmt w:val="decimal"/>
      <w:lvlText w:val="%1."/>
      <w:lvlJc w:val="left"/>
      <w:pPr>
        <w:tabs>
          <w:tab w:val="num" w:pos="720"/>
        </w:tabs>
        <w:ind w:left="720" w:hanging="360"/>
      </w:pPr>
    </w:lvl>
    <w:lvl w:ilvl="1" w:tplc="0E926F9E" w:tentative="1">
      <w:start w:val="1"/>
      <w:numFmt w:val="decimal"/>
      <w:lvlText w:val="%2."/>
      <w:lvlJc w:val="left"/>
      <w:pPr>
        <w:tabs>
          <w:tab w:val="num" w:pos="1440"/>
        </w:tabs>
        <w:ind w:left="1440" w:hanging="360"/>
      </w:pPr>
    </w:lvl>
    <w:lvl w:ilvl="2" w:tplc="63369080" w:tentative="1">
      <w:start w:val="1"/>
      <w:numFmt w:val="decimal"/>
      <w:lvlText w:val="%3."/>
      <w:lvlJc w:val="left"/>
      <w:pPr>
        <w:tabs>
          <w:tab w:val="num" w:pos="2160"/>
        </w:tabs>
        <w:ind w:left="2160" w:hanging="360"/>
      </w:pPr>
    </w:lvl>
    <w:lvl w:ilvl="3" w:tplc="04267272" w:tentative="1">
      <w:start w:val="1"/>
      <w:numFmt w:val="decimal"/>
      <w:lvlText w:val="%4."/>
      <w:lvlJc w:val="left"/>
      <w:pPr>
        <w:tabs>
          <w:tab w:val="num" w:pos="2880"/>
        </w:tabs>
        <w:ind w:left="2880" w:hanging="360"/>
      </w:pPr>
    </w:lvl>
    <w:lvl w:ilvl="4" w:tplc="F0B26BC2" w:tentative="1">
      <w:start w:val="1"/>
      <w:numFmt w:val="decimal"/>
      <w:lvlText w:val="%5."/>
      <w:lvlJc w:val="left"/>
      <w:pPr>
        <w:tabs>
          <w:tab w:val="num" w:pos="3600"/>
        </w:tabs>
        <w:ind w:left="3600" w:hanging="360"/>
      </w:pPr>
    </w:lvl>
    <w:lvl w:ilvl="5" w:tplc="63E4B380" w:tentative="1">
      <w:start w:val="1"/>
      <w:numFmt w:val="decimal"/>
      <w:lvlText w:val="%6."/>
      <w:lvlJc w:val="left"/>
      <w:pPr>
        <w:tabs>
          <w:tab w:val="num" w:pos="4320"/>
        </w:tabs>
        <w:ind w:left="4320" w:hanging="360"/>
      </w:pPr>
    </w:lvl>
    <w:lvl w:ilvl="6" w:tplc="C172C1EE" w:tentative="1">
      <w:start w:val="1"/>
      <w:numFmt w:val="decimal"/>
      <w:lvlText w:val="%7."/>
      <w:lvlJc w:val="left"/>
      <w:pPr>
        <w:tabs>
          <w:tab w:val="num" w:pos="5040"/>
        </w:tabs>
        <w:ind w:left="5040" w:hanging="360"/>
      </w:pPr>
    </w:lvl>
    <w:lvl w:ilvl="7" w:tplc="6644B73E" w:tentative="1">
      <w:start w:val="1"/>
      <w:numFmt w:val="decimal"/>
      <w:lvlText w:val="%8."/>
      <w:lvlJc w:val="left"/>
      <w:pPr>
        <w:tabs>
          <w:tab w:val="num" w:pos="5760"/>
        </w:tabs>
        <w:ind w:left="5760" w:hanging="360"/>
      </w:pPr>
    </w:lvl>
    <w:lvl w:ilvl="8" w:tplc="4E6635F0" w:tentative="1">
      <w:start w:val="1"/>
      <w:numFmt w:val="decimal"/>
      <w:lvlText w:val="%9."/>
      <w:lvlJc w:val="left"/>
      <w:pPr>
        <w:tabs>
          <w:tab w:val="num" w:pos="6480"/>
        </w:tabs>
        <w:ind w:left="6480" w:hanging="360"/>
      </w:pPr>
    </w:lvl>
  </w:abstractNum>
  <w:abstractNum w:abstractNumId="1">
    <w:nsid w:val="6F7F3016"/>
    <w:multiLevelType w:val="hybridMultilevel"/>
    <w:tmpl w:val="A28C5BE6"/>
    <w:lvl w:ilvl="0" w:tplc="EF449C9A">
      <w:start w:val="1"/>
      <w:numFmt w:val="decimal"/>
      <w:lvlText w:val="%1."/>
      <w:lvlJc w:val="left"/>
      <w:pPr>
        <w:tabs>
          <w:tab w:val="num" w:pos="720"/>
        </w:tabs>
        <w:ind w:left="720" w:hanging="360"/>
      </w:pPr>
    </w:lvl>
    <w:lvl w:ilvl="1" w:tplc="275AFFB2" w:tentative="1">
      <w:start w:val="1"/>
      <w:numFmt w:val="decimal"/>
      <w:lvlText w:val="%2."/>
      <w:lvlJc w:val="left"/>
      <w:pPr>
        <w:tabs>
          <w:tab w:val="num" w:pos="1440"/>
        </w:tabs>
        <w:ind w:left="1440" w:hanging="360"/>
      </w:pPr>
    </w:lvl>
    <w:lvl w:ilvl="2" w:tplc="D9AC31FC" w:tentative="1">
      <w:start w:val="1"/>
      <w:numFmt w:val="decimal"/>
      <w:lvlText w:val="%3."/>
      <w:lvlJc w:val="left"/>
      <w:pPr>
        <w:tabs>
          <w:tab w:val="num" w:pos="2160"/>
        </w:tabs>
        <w:ind w:left="2160" w:hanging="360"/>
      </w:pPr>
    </w:lvl>
    <w:lvl w:ilvl="3" w:tplc="13BC9BB2" w:tentative="1">
      <w:start w:val="1"/>
      <w:numFmt w:val="decimal"/>
      <w:lvlText w:val="%4."/>
      <w:lvlJc w:val="left"/>
      <w:pPr>
        <w:tabs>
          <w:tab w:val="num" w:pos="2880"/>
        </w:tabs>
        <w:ind w:left="2880" w:hanging="360"/>
      </w:pPr>
    </w:lvl>
    <w:lvl w:ilvl="4" w:tplc="875A2B56" w:tentative="1">
      <w:start w:val="1"/>
      <w:numFmt w:val="decimal"/>
      <w:lvlText w:val="%5."/>
      <w:lvlJc w:val="left"/>
      <w:pPr>
        <w:tabs>
          <w:tab w:val="num" w:pos="3600"/>
        </w:tabs>
        <w:ind w:left="3600" w:hanging="360"/>
      </w:pPr>
    </w:lvl>
    <w:lvl w:ilvl="5" w:tplc="D4BA602C" w:tentative="1">
      <w:start w:val="1"/>
      <w:numFmt w:val="decimal"/>
      <w:lvlText w:val="%6."/>
      <w:lvlJc w:val="left"/>
      <w:pPr>
        <w:tabs>
          <w:tab w:val="num" w:pos="4320"/>
        </w:tabs>
        <w:ind w:left="4320" w:hanging="360"/>
      </w:pPr>
    </w:lvl>
    <w:lvl w:ilvl="6" w:tplc="E688B260" w:tentative="1">
      <w:start w:val="1"/>
      <w:numFmt w:val="decimal"/>
      <w:lvlText w:val="%7."/>
      <w:lvlJc w:val="left"/>
      <w:pPr>
        <w:tabs>
          <w:tab w:val="num" w:pos="5040"/>
        </w:tabs>
        <w:ind w:left="5040" w:hanging="360"/>
      </w:pPr>
    </w:lvl>
    <w:lvl w:ilvl="7" w:tplc="997EEFAA" w:tentative="1">
      <w:start w:val="1"/>
      <w:numFmt w:val="decimal"/>
      <w:lvlText w:val="%8."/>
      <w:lvlJc w:val="left"/>
      <w:pPr>
        <w:tabs>
          <w:tab w:val="num" w:pos="5760"/>
        </w:tabs>
        <w:ind w:left="5760" w:hanging="360"/>
      </w:pPr>
    </w:lvl>
    <w:lvl w:ilvl="8" w:tplc="CAD4D6B2"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142C"/>
    <w:rsid w:val="000B5CDA"/>
    <w:rsid w:val="00115B61"/>
    <w:rsid w:val="00222CE6"/>
    <w:rsid w:val="002B4D77"/>
    <w:rsid w:val="00332B60"/>
    <w:rsid w:val="0046142C"/>
    <w:rsid w:val="00566809"/>
    <w:rsid w:val="006210C0"/>
    <w:rsid w:val="006315ED"/>
    <w:rsid w:val="006E77FB"/>
    <w:rsid w:val="006F2E07"/>
    <w:rsid w:val="00860A6D"/>
    <w:rsid w:val="00A01407"/>
    <w:rsid w:val="00A26C00"/>
    <w:rsid w:val="00CC2910"/>
    <w:rsid w:val="00D16969"/>
    <w:rsid w:val="00DE36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42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B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2437737">
      <w:bodyDiv w:val="1"/>
      <w:marLeft w:val="0"/>
      <w:marRight w:val="0"/>
      <w:marTop w:val="0"/>
      <w:marBottom w:val="0"/>
      <w:divBdr>
        <w:top w:val="none" w:sz="0" w:space="0" w:color="auto"/>
        <w:left w:val="none" w:sz="0" w:space="0" w:color="auto"/>
        <w:bottom w:val="none" w:sz="0" w:space="0" w:color="auto"/>
        <w:right w:val="none" w:sz="0" w:space="0" w:color="auto"/>
      </w:divBdr>
    </w:div>
    <w:div w:id="83650550">
      <w:bodyDiv w:val="1"/>
      <w:marLeft w:val="0"/>
      <w:marRight w:val="0"/>
      <w:marTop w:val="0"/>
      <w:marBottom w:val="0"/>
      <w:divBdr>
        <w:top w:val="none" w:sz="0" w:space="0" w:color="auto"/>
        <w:left w:val="none" w:sz="0" w:space="0" w:color="auto"/>
        <w:bottom w:val="none" w:sz="0" w:space="0" w:color="auto"/>
        <w:right w:val="none" w:sz="0" w:space="0" w:color="auto"/>
      </w:divBdr>
      <w:divsChild>
        <w:div w:id="1578516749">
          <w:marLeft w:val="547"/>
          <w:marRight w:val="0"/>
          <w:marTop w:val="0"/>
          <w:marBottom w:val="0"/>
          <w:divBdr>
            <w:top w:val="none" w:sz="0" w:space="0" w:color="auto"/>
            <w:left w:val="none" w:sz="0" w:space="0" w:color="auto"/>
            <w:bottom w:val="none" w:sz="0" w:space="0" w:color="auto"/>
            <w:right w:val="none" w:sz="0" w:space="0" w:color="auto"/>
          </w:divBdr>
        </w:div>
        <w:div w:id="766341728">
          <w:marLeft w:val="547"/>
          <w:marRight w:val="0"/>
          <w:marTop w:val="0"/>
          <w:marBottom w:val="0"/>
          <w:divBdr>
            <w:top w:val="none" w:sz="0" w:space="0" w:color="auto"/>
            <w:left w:val="none" w:sz="0" w:space="0" w:color="auto"/>
            <w:bottom w:val="none" w:sz="0" w:space="0" w:color="auto"/>
            <w:right w:val="none" w:sz="0" w:space="0" w:color="auto"/>
          </w:divBdr>
        </w:div>
        <w:div w:id="2008706109">
          <w:marLeft w:val="547"/>
          <w:marRight w:val="0"/>
          <w:marTop w:val="0"/>
          <w:marBottom w:val="0"/>
          <w:divBdr>
            <w:top w:val="none" w:sz="0" w:space="0" w:color="auto"/>
            <w:left w:val="none" w:sz="0" w:space="0" w:color="auto"/>
            <w:bottom w:val="none" w:sz="0" w:space="0" w:color="auto"/>
            <w:right w:val="none" w:sz="0" w:space="0" w:color="auto"/>
          </w:divBdr>
        </w:div>
      </w:divsChild>
    </w:div>
    <w:div w:id="586309866">
      <w:bodyDiv w:val="1"/>
      <w:marLeft w:val="0"/>
      <w:marRight w:val="0"/>
      <w:marTop w:val="0"/>
      <w:marBottom w:val="0"/>
      <w:divBdr>
        <w:top w:val="none" w:sz="0" w:space="0" w:color="auto"/>
        <w:left w:val="none" w:sz="0" w:space="0" w:color="auto"/>
        <w:bottom w:val="none" w:sz="0" w:space="0" w:color="auto"/>
        <w:right w:val="none" w:sz="0" w:space="0" w:color="auto"/>
      </w:divBdr>
    </w:div>
    <w:div w:id="1837529320">
      <w:bodyDiv w:val="1"/>
      <w:marLeft w:val="0"/>
      <w:marRight w:val="0"/>
      <w:marTop w:val="0"/>
      <w:marBottom w:val="0"/>
      <w:divBdr>
        <w:top w:val="none" w:sz="0" w:space="0" w:color="auto"/>
        <w:left w:val="none" w:sz="0" w:space="0" w:color="auto"/>
        <w:bottom w:val="none" w:sz="0" w:space="0" w:color="auto"/>
        <w:right w:val="none" w:sz="0" w:space="0" w:color="auto"/>
      </w:divBdr>
      <w:divsChild>
        <w:div w:id="11535513">
          <w:marLeft w:val="547"/>
          <w:marRight w:val="0"/>
          <w:marTop w:val="0"/>
          <w:marBottom w:val="0"/>
          <w:divBdr>
            <w:top w:val="none" w:sz="0" w:space="0" w:color="auto"/>
            <w:left w:val="none" w:sz="0" w:space="0" w:color="auto"/>
            <w:bottom w:val="none" w:sz="0" w:space="0" w:color="auto"/>
            <w:right w:val="none" w:sz="0" w:space="0" w:color="auto"/>
          </w:divBdr>
        </w:div>
        <w:div w:id="2024936237">
          <w:marLeft w:val="547"/>
          <w:marRight w:val="0"/>
          <w:marTop w:val="0"/>
          <w:marBottom w:val="0"/>
          <w:divBdr>
            <w:top w:val="none" w:sz="0" w:space="0" w:color="auto"/>
            <w:left w:val="none" w:sz="0" w:space="0" w:color="auto"/>
            <w:bottom w:val="none" w:sz="0" w:space="0" w:color="auto"/>
            <w:right w:val="none" w:sz="0" w:space="0" w:color="auto"/>
          </w:divBdr>
        </w:div>
        <w:div w:id="611134134">
          <w:marLeft w:val="547"/>
          <w:marRight w:val="0"/>
          <w:marTop w:val="0"/>
          <w:marBottom w:val="0"/>
          <w:divBdr>
            <w:top w:val="none" w:sz="0" w:space="0" w:color="auto"/>
            <w:left w:val="none" w:sz="0" w:space="0" w:color="auto"/>
            <w:bottom w:val="none" w:sz="0" w:space="0" w:color="auto"/>
            <w:right w:val="none" w:sz="0" w:space="0" w:color="auto"/>
          </w:divBdr>
        </w:div>
        <w:div w:id="43097438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6</Pages>
  <Words>1786</Words>
  <Characters>10181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Эмма</dc:creator>
  <cp:lastModifiedBy>Эмма</cp:lastModifiedBy>
  <cp:revision>5</cp:revision>
  <cp:lastPrinted>2021-03-09T13:51:00Z</cp:lastPrinted>
  <dcterms:created xsi:type="dcterms:W3CDTF">2021-03-07T14:41:00Z</dcterms:created>
  <dcterms:modified xsi:type="dcterms:W3CDTF">2021-06-17T12:38:00Z</dcterms:modified>
</cp:coreProperties>
</file>