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55B">
        <w:rPr>
          <w:rFonts w:ascii="Times New Roman" w:hAnsi="Times New Roman" w:cs="Times New Roman"/>
          <w:b/>
          <w:sz w:val="28"/>
          <w:szCs w:val="28"/>
        </w:rPr>
        <w:t>М</w:t>
      </w:r>
      <w:r w:rsidRPr="0056155B">
        <w:rPr>
          <w:rFonts w:ascii="Times New Roman" w:hAnsi="Times New Roman" w:cs="Times New Roman"/>
          <w:b/>
          <w:sz w:val="28"/>
          <w:szCs w:val="28"/>
        </w:rPr>
        <w:t>етодическ</w:t>
      </w:r>
      <w:r w:rsidRPr="0056155B">
        <w:rPr>
          <w:rFonts w:ascii="Times New Roman" w:hAnsi="Times New Roman" w:cs="Times New Roman"/>
          <w:b/>
          <w:sz w:val="28"/>
          <w:szCs w:val="28"/>
        </w:rPr>
        <w:t>ая  разработка</w:t>
      </w: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55B">
        <w:rPr>
          <w:rFonts w:ascii="Times New Roman" w:hAnsi="Times New Roman" w:cs="Times New Roman"/>
          <w:b/>
          <w:sz w:val="28"/>
          <w:szCs w:val="28"/>
        </w:rPr>
        <w:t xml:space="preserve">«Социализация детей и подростков </w:t>
      </w: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55B">
        <w:rPr>
          <w:rFonts w:ascii="Times New Roman" w:hAnsi="Times New Roman" w:cs="Times New Roman"/>
          <w:b/>
          <w:sz w:val="28"/>
          <w:szCs w:val="28"/>
        </w:rPr>
        <w:t>в учреждении дополнительного образования»</w:t>
      </w: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6155B">
        <w:rPr>
          <w:rFonts w:ascii="Times New Roman" w:hAnsi="Times New Roman" w:cs="Times New Roman"/>
          <w:sz w:val="28"/>
          <w:szCs w:val="28"/>
        </w:rPr>
        <w:t xml:space="preserve">Опыт работы </w:t>
      </w:r>
      <w:r w:rsidRPr="0056155B">
        <w:rPr>
          <w:rFonts w:ascii="Times New Roman" w:hAnsi="Times New Roman" w:cs="Times New Roman"/>
          <w:sz w:val="28"/>
          <w:szCs w:val="28"/>
        </w:rPr>
        <w:t>педагога дополнительного образования</w:t>
      </w:r>
      <w:r w:rsidR="00211D3B">
        <w:rPr>
          <w:rFonts w:ascii="Times New Roman" w:hAnsi="Times New Roman" w:cs="Times New Roman"/>
          <w:sz w:val="28"/>
          <w:szCs w:val="28"/>
        </w:rPr>
        <w:t>,</w:t>
      </w:r>
    </w:p>
    <w:p w:rsidR="00211D3B" w:rsidRDefault="00211D3B" w:rsidP="00211D3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6155B">
        <w:rPr>
          <w:rFonts w:ascii="Times New Roman" w:hAnsi="Times New Roman" w:cs="Times New Roman"/>
          <w:sz w:val="28"/>
          <w:szCs w:val="28"/>
        </w:rPr>
        <w:t xml:space="preserve">педагога – организатора </w:t>
      </w:r>
    </w:p>
    <w:p w:rsidR="00211D3B" w:rsidRDefault="00211D3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Булдаковой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Марины Степановны</w:t>
      </w:r>
      <w:r w:rsidRPr="00561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МАУ ДО ЦДТ </w:t>
      </w:r>
      <w:r w:rsidRPr="0056155B">
        <w:rPr>
          <w:rFonts w:ascii="Times New Roman" w:hAnsi="Times New Roman" w:cs="Times New Roman"/>
          <w:sz w:val="28"/>
          <w:szCs w:val="28"/>
        </w:rPr>
        <w:t xml:space="preserve"> «Шанс»</w:t>
      </w:r>
      <w:r w:rsidRPr="0056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55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56155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6155B">
        <w:rPr>
          <w:rFonts w:ascii="Times New Roman" w:hAnsi="Times New Roman" w:cs="Times New Roman"/>
          <w:sz w:val="28"/>
          <w:szCs w:val="28"/>
        </w:rPr>
        <w:t>ерми</w:t>
      </w:r>
      <w:proofErr w:type="spellEnd"/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Pr="0056155B" w:rsidRDefault="0056155B" w:rsidP="0056155B">
      <w:pPr>
        <w:spacing w:after="0" w:line="240" w:lineRule="auto"/>
        <w:ind w:left="-567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55B" w:rsidRDefault="0056155B" w:rsidP="0056155B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751D" w:rsidRDefault="001A751D" w:rsidP="0056155B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751D" w:rsidRPr="0056155B" w:rsidRDefault="001A751D" w:rsidP="0056155B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751D" w:rsidRPr="001A751D" w:rsidRDefault="0056155B" w:rsidP="0056155B">
      <w:pPr>
        <w:ind w:left="-567" w:right="28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75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Социализация детей и подростков в учреждении дополнительного образования </w:t>
      </w:r>
    </w:p>
    <w:p w:rsidR="00122C7A" w:rsidRDefault="0056155B" w:rsidP="00122C7A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В России действует Закон о профилактике правонарушений несовершеннолетних и его реализация – актуальная задача УДО. Профилактическая работа ведется через развитие </w:t>
      </w:r>
      <w:r w:rsidR="009B2B90">
        <w:rPr>
          <w:rFonts w:ascii="Times New Roman" w:hAnsi="Times New Roman" w:cs="Times New Roman"/>
          <w:sz w:val="24"/>
          <w:szCs w:val="24"/>
        </w:rPr>
        <w:t xml:space="preserve">детских объединений </w:t>
      </w:r>
      <w:r w:rsidRPr="0056155B">
        <w:rPr>
          <w:rFonts w:ascii="Times New Roman" w:hAnsi="Times New Roman" w:cs="Times New Roman"/>
          <w:sz w:val="24"/>
          <w:szCs w:val="24"/>
        </w:rPr>
        <w:t>дополнительного образования, программ каникулярного отдыха и занятости детей в свободное от учебы время, интересный досуг и творчество. Внимание к организации и проведе</w:t>
      </w:r>
      <w:r w:rsidR="001A751D">
        <w:rPr>
          <w:rFonts w:ascii="Times New Roman" w:hAnsi="Times New Roman" w:cs="Times New Roman"/>
          <w:sz w:val="24"/>
          <w:szCs w:val="24"/>
        </w:rPr>
        <w:t>нию культурного досуга детей в  структурных подразделениях Центра «Шанс» г. Перми</w:t>
      </w:r>
      <w:r w:rsidRPr="0056155B">
        <w:rPr>
          <w:rFonts w:ascii="Times New Roman" w:hAnsi="Times New Roman" w:cs="Times New Roman"/>
          <w:sz w:val="24"/>
          <w:szCs w:val="24"/>
        </w:rPr>
        <w:t xml:space="preserve"> обусловлено стремлением наполнить свободное время ребенка разнообразными видами и формами занятий, которые оказывали бы позитивное влияние на его индивидуальность, препятствовали развитию вредных и опасных привычек и наклонностей. Специалисты в области воспитания единогласно заявляют, что изменения, происходящие в обществе, влияют на подростков не только позитивно, но и негативно. Это выражается в падении нравственных устоев, дефиците позитивных чувств. Заметно снизилась социальная активность. Клуб</w:t>
      </w:r>
      <w:r w:rsidR="001A751D">
        <w:rPr>
          <w:rFonts w:ascii="Times New Roman" w:hAnsi="Times New Roman" w:cs="Times New Roman"/>
          <w:sz w:val="24"/>
          <w:szCs w:val="24"/>
        </w:rPr>
        <w:t>ы</w:t>
      </w:r>
      <w:r w:rsidRPr="0056155B">
        <w:rPr>
          <w:rFonts w:ascii="Times New Roman" w:hAnsi="Times New Roman" w:cs="Times New Roman"/>
          <w:sz w:val="24"/>
          <w:szCs w:val="24"/>
        </w:rPr>
        <w:t xml:space="preserve"> </w:t>
      </w:r>
      <w:r w:rsidR="001A751D">
        <w:rPr>
          <w:rFonts w:ascii="Times New Roman" w:hAnsi="Times New Roman" w:cs="Times New Roman"/>
          <w:sz w:val="24"/>
          <w:szCs w:val="24"/>
        </w:rPr>
        <w:t xml:space="preserve">Центра </w:t>
      </w:r>
      <w:r w:rsidRPr="0056155B">
        <w:rPr>
          <w:rFonts w:ascii="Times New Roman" w:hAnsi="Times New Roman" w:cs="Times New Roman"/>
          <w:sz w:val="24"/>
          <w:szCs w:val="24"/>
        </w:rPr>
        <w:t>является на протяжении многих лет учреждени</w:t>
      </w:r>
      <w:r w:rsidR="001A751D">
        <w:rPr>
          <w:rFonts w:ascii="Times New Roman" w:hAnsi="Times New Roman" w:cs="Times New Roman"/>
          <w:sz w:val="24"/>
          <w:szCs w:val="24"/>
        </w:rPr>
        <w:t>ями</w:t>
      </w:r>
      <w:r w:rsidRPr="0056155B">
        <w:rPr>
          <w:rFonts w:ascii="Times New Roman" w:hAnsi="Times New Roman" w:cs="Times New Roman"/>
          <w:sz w:val="24"/>
          <w:szCs w:val="24"/>
        </w:rPr>
        <w:t>, в котор</w:t>
      </w:r>
      <w:r w:rsidR="001A751D">
        <w:rPr>
          <w:rFonts w:ascii="Times New Roman" w:hAnsi="Times New Roman" w:cs="Times New Roman"/>
          <w:sz w:val="24"/>
          <w:szCs w:val="24"/>
        </w:rPr>
        <w:t>ых</w:t>
      </w:r>
      <w:r w:rsidRPr="0056155B">
        <w:rPr>
          <w:rFonts w:ascii="Times New Roman" w:hAnsi="Times New Roman" w:cs="Times New Roman"/>
          <w:sz w:val="24"/>
          <w:szCs w:val="24"/>
        </w:rPr>
        <w:t xml:space="preserve"> педагоги</w:t>
      </w:r>
      <w:r w:rsidR="001A751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Pr="0056155B">
        <w:rPr>
          <w:rFonts w:ascii="Times New Roman" w:hAnsi="Times New Roman" w:cs="Times New Roman"/>
          <w:sz w:val="24"/>
          <w:szCs w:val="24"/>
        </w:rPr>
        <w:t xml:space="preserve"> стремятся создать нравственно здоровые условия для творческого развития личности, где несовершеннолетние приобретают не только опыт социального поведения, но и получают наглядный пример до</w:t>
      </w:r>
      <w:r w:rsidR="001A751D">
        <w:rPr>
          <w:rFonts w:ascii="Times New Roman" w:hAnsi="Times New Roman" w:cs="Times New Roman"/>
          <w:sz w:val="24"/>
          <w:szCs w:val="24"/>
        </w:rPr>
        <w:t>бропорядочных отношений. Детские</w:t>
      </w:r>
      <w:r w:rsidRPr="0056155B">
        <w:rPr>
          <w:rFonts w:ascii="Times New Roman" w:hAnsi="Times New Roman" w:cs="Times New Roman"/>
          <w:sz w:val="24"/>
          <w:szCs w:val="24"/>
        </w:rPr>
        <w:t xml:space="preserve"> клуб</w:t>
      </w:r>
      <w:r w:rsidR="001A751D">
        <w:rPr>
          <w:rFonts w:ascii="Times New Roman" w:hAnsi="Times New Roman" w:cs="Times New Roman"/>
          <w:sz w:val="24"/>
          <w:szCs w:val="24"/>
        </w:rPr>
        <w:t>ы</w:t>
      </w:r>
      <w:r w:rsidRPr="0056155B">
        <w:rPr>
          <w:rFonts w:ascii="Times New Roman" w:hAnsi="Times New Roman" w:cs="Times New Roman"/>
          <w:sz w:val="24"/>
          <w:szCs w:val="24"/>
        </w:rPr>
        <w:t xml:space="preserve"> максимально приближен</w:t>
      </w:r>
      <w:r w:rsidR="001A751D">
        <w:rPr>
          <w:rFonts w:ascii="Times New Roman" w:hAnsi="Times New Roman" w:cs="Times New Roman"/>
          <w:sz w:val="24"/>
          <w:szCs w:val="24"/>
        </w:rPr>
        <w:t>ы</w:t>
      </w:r>
      <w:r w:rsidRPr="0056155B">
        <w:rPr>
          <w:rFonts w:ascii="Times New Roman" w:hAnsi="Times New Roman" w:cs="Times New Roman"/>
          <w:sz w:val="24"/>
          <w:szCs w:val="24"/>
        </w:rPr>
        <w:t xml:space="preserve"> к месту жительства детей, доступ</w:t>
      </w:r>
      <w:r w:rsidR="001A751D">
        <w:rPr>
          <w:rFonts w:ascii="Times New Roman" w:hAnsi="Times New Roman" w:cs="Times New Roman"/>
          <w:sz w:val="24"/>
          <w:szCs w:val="24"/>
        </w:rPr>
        <w:t xml:space="preserve">ны </w:t>
      </w:r>
      <w:r w:rsidRPr="0056155B">
        <w:rPr>
          <w:rFonts w:ascii="Times New Roman" w:hAnsi="Times New Roman" w:cs="Times New Roman"/>
          <w:sz w:val="24"/>
          <w:szCs w:val="24"/>
        </w:rPr>
        <w:t xml:space="preserve"> и открыт</w:t>
      </w:r>
      <w:r w:rsidR="001A751D">
        <w:rPr>
          <w:rFonts w:ascii="Times New Roman" w:hAnsi="Times New Roman" w:cs="Times New Roman"/>
          <w:sz w:val="24"/>
          <w:szCs w:val="24"/>
        </w:rPr>
        <w:t>ы</w:t>
      </w:r>
      <w:r w:rsidRPr="0056155B">
        <w:rPr>
          <w:rFonts w:ascii="Times New Roman" w:hAnsi="Times New Roman" w:cs="Times New Roman"/>
          <w:sz w:val="24"/>
          <w:szCs w:val="24"/>
        </w:rPr>
        <w:t xml:space="preserve"> для посещения. В н</w:t>
      </w:r>
      <w:r w:rsidR="001A751D">
        <w:rPr>
          <w:rFonts w:ascii="Times New Roman" w:hAnsi="Times New Roman" w:cs="Times New Roman"/>
          <w:sz w:val="24"/>
          <w:szCs w:val="24"/>
        </w:rPr>
        <w:t>их</w:t>
      </w:r>
      <w:r w:rsidRPr="0056155B">
        <w:rPr>
          <w:rFonts w:ascii="Times New Roman" w:hAnsi="Times New Roman" w:cs="Times New Roman"/>
          <w:sz w:val="24"/>
          <w:szCs w:val="24"/>
        </w:rPr>
        <w:t xml:space="preserve"> создана атмосфера тепла и уюта, где можно занять свое свободное время, выбрать полезные и нужные занятия, встретиться и поговорить со старшими, добрыми друзьями. Здесь ребятам можно с пользой потратит свое свободное время, выбрать нужное занятие. Для многих детей из неблагополучных семей </w:t>
      </w:r>
      <w:r w:rsidR="00122C7A">
        <w:rPr>
          <w:rFonts w:ascii="Times New Roman" w:hAnsi="Times New Roman" w:cs="Times New Roman"/>
          <w:sz w:val="24"/>
          <w:szCs w:val="24"/>
        </w:rPr>
        <w:t>клубы становя</w:t>
      </w:r>
      <w:r w:rsidRPr="0056155B">
        <w:rPr>
          <w:rFonts w:ascii="Times New Roman" w:hAnsi="Times New Roman" w:cs="Times New Roman"/>
          <w:sz w:val="24"/>
          <w:szCs w:val="24"/>
        </w:rPr>
        <w:t>тся вторым домом. Привычки и навыки правильного поведения вырабатываются при личном и деятельном участии детей в полезных творческих делах вместе с друзьями на з</w:t>
      </w:r>
      <w:r w:rsidR="009B2B90">
        <w:rPr>
          <w:rFonts w:ascii="Times New Roman" w:hAnsi="Times New Roman" w:cs="Times New Roman"/>
          <w:sz w:val="24"/>
          <w:szCs w:val="24"/>
        </w:rPr>
        <w:t>анятиях в детских объединениях, выполняю</w:t>
      </w:r>
      <w:r w:rsidRPr="0056155B">
        <w:rPr>
          <w:rFonts w:ascii="Times New Roman" w:hAnsi="Times New Roman" w:cs="Times New Roman"/>
          <w:sz w:val="24"/>
          <w:szCs w:val="24"/>
        </w:rPr>
        <w:t>т важную роль в условиях открытого социума. Именно в масштабе этого микросоциума возможна его самореализация, самоутверждение, получение опыта общественной деятельности и ответственности. Я считаю также, что, социализируясь, ребенок не только обогащается опытом, но и реализует себя как личность, влияя на жизненные обстоятельства и окружающих людей. Поэтому при составлении плана по досугово – культурной и воспитательной деятельности мною были включены темы, обучающие занятия которых предполагают общение, игру, практическую деятельность, что на сегодняшний день помогают успешному вхождению личности в социум.</w:t>
      </w:r>
    </w:p>
    <w:p w:rsidR="00122C7A" w:rsidRDefault="0056155B" w:rsidP="00122C7A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Культурно – досуговые формы организации деятельности в детском учреждении связывают детей между собой, а детей с взрослыми – в единое целое. Здесь ребенок получает информацию об окружающем мире, законах общества, учится жить в этом мире, строить свои отношения в обществе. Культурный досуг в детском учреждении – это целенаправленная, педагогическая деятельность на привлечение ребенка к активной жизненной позиции, воспитания у подростков демократической культуры, стимулирование к социальной активности и творчеству. Черты личностно ориентированного подхода проявляются в том, чтобы главным в воспитательной работе является не то, чтобы оберегать подростков от дурного влияния, а то, чтобы сделать их невосприимчивыми к чему – либо аморальному. Основным направлением культурно – досуговой деятельности в </w:t>
      </w:r>
      <w:r w:rsidR="00122C7A">
        <w:rPr>
          <w:rFonts w:ascii="Times New Roman" w:hAnsi="Times New Roman" w:cs="Times New Roman"/>
          <w:sz w:val="24"/>
          <w:szCs w:val="24"/>
        </w:rPr>
        <w:t xml:space="preserve">детских объединениях </w:t>
      </w:r>
      <w:r w:rsidRPr="0056155B">
        <w:rPr>
          <w:rFonts w:ascii="Times New Roman" w:hAnsi="Times New Roman" w:cs="Times New Roman"/>
          <w:sz w:val="24"/>
          <w:szCs w:val="24"/>
        </w:rPr>
        <w:t xml:space="preserve">является творческая деятельность. </w:t>
      </w:r>
    </w:p>
    <w:p w:rsidR="00122C7A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lastRenderedPageBreak/>
        <w:t xml:space="preserve">Функции досуга: </w:t>
      </w:r>
      <w:r w:rsidR="009B2B9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9B2B90">
        <w:rPr>
          <w:rFonts w:ascii="Times New Roman" w:hAnsi="Times New Roman" w:cs="Times New Roman"/>
          <w:sz w:val="24"/>
          <w:szCs w:val="24"/>
        </w:rPr>
        <w:t>Р</w:t>
      </w:r>
      <w:r w:rsidRPr="0056155B">
        <w:rPr>
          <w:rFonts w:ascii="Times New Roman" w:hAnsi="Times New Roman" w:cs="Times New Roman"/>
          <w:sz w:val="24"/>
          <w:szCs w:val="24"/>
        </w:rPr>
        <w:t>екреативная</w:t>
      </w:r>
      <w:proofErr w:type="gramEnd"/>
      <w:r w:rsidRPr="0056155B">
        <w:rPr>
          <w:rFonts w:ascii="Times New Roman" w:hAnsi="Times New Roman" w:cs="Times New Roman"/>
          <w:sz w:val="24"/>
          <w:szCs w:val="24"/>
        </w:rPr>
        <w:t xml:space="preserve"> – снятие физического, психического, интеллектуального напряжения; восстановление сил посредством активного отдыха;</w:t>
      </w:r>
    </w:p>
    <w:p w:rsidR="009B2B90" w:rsidRDefault="009B2B90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</w:t>
      </w:r>
      <w:r w:rsidR="0056155B" w:rsidRPr="0056155B">
        <w:rPr>
          <w:rFonts w:ascii="Times New Roman" w:hAnsi="Times New Roman" w:cs="Times New Roman"/>
          <w:sz w:val="24"/>
          <w:szCs w:val="24"/>
        </w:rPr>
        <w:t xml:space="preserve">азвивающая – развитие различных видов творчества; обеспечение личностно значимого общения; реализация возможностей свободного время препровождения, расширение сферы проявления личностных качеств. </w:t>
      </w:r>
    </w:p>
    <w:p w:rsidR="00122C7A" w:rsidRDefault="0056155B" w:rsidP="009B2B90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Досуг является сферой свободного выбора личностью сфер познания, общения, творчества. И организуя его, необходимо помнить составляющие формулы успеха педагога: </w:t>
      </w:r>
    </w:p>
    <w:p w:rsidR="00122C7A" w:rsidRDefault="0056155B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- управлять обучением с позиции детских интересов; - чувствовать потребности и интересы детей; </w:t>
      </w:r>
    </w:p>
    <w:p w:rsidR="00122C7A" w:rsidRDefault="00975B80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ребё</w:t>
      </w:r>
      <w:r w:rsidR="0056155B" w:rsidRPr="0056155B">
        <w:rPr>
          <w:rFonts w:ascii="Times New Roman" w:hAnsi="Times New Roman" w:cs="Times New Roman"/>
          <w:sz w:val="24"/>
          <w:szCs w:val="24"/>
        </w:rPr>
        <w:t xml:space="preserve">нок должен постоянно ощущать, что с ним считаются, ценят его мнение, доверяют, советуются; </w:t>
      </w:r>
    </w:p>
    <w:p w:rsidR="00122C7A" w:rsidRDefault="0056155B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- постоянно проявлять веру в возможности и перспективы каждого ребенка, убеждать, что все они способны и могут преодолеть трудности; </w:t>
      </w:r>
    </w:p>
    <w:p w:rsidR="00122C7A" w:rsidRDefault="0056155B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- сотрудничать с детьми в процессе обучения, быть доброжелательным и чутким;</w:t>
      </w:r>
    </w:p>
    <w:p w:rsidR="00122C7A" w:rsidRDefault="0056155B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 - создать общую атмосферу взаимоуважения, формировать этические нормы, нравственное поведение в обществе; </w:t>
      </w:r>
    </w:p>
    <w:p w:rsidR="00122C7A" w:rsidRDefault="0056155B" w:rsidP="00122C7A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- поднимать авторитет каждого ребенка. </w:t>
      </w:r>
    </w:p>
    <w:p w:rsidR="00975B80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Его находчивый ответ, интересная идея, чуткость и отзывчивость к товарищам должны имет</w:t>
      </w:r>
      <w:r w:rsidR="00975B80">
        <w:rPr>
          <w:rFonts w:ascii="Times New Roman" w:hAnsi="Times New Roman" w:cs="Times New Roman"/>
          <w:sz w:val="24"/>
          <w:szCs w:val="24"/>
        </w:rPr>
        <w:t>ь положительную оценку педагога</w:t>
      </w:r>
      <w:r w:rsidRPr="0056155B">
        <w:rPr>
          <w:rFonts w:ascii="Times New Roman" w:hAnsi="Times New Roman" w:cs="Times New Roman"/>
          <w:sz w:val="24"/>
          <w:szCs w:val="24"/>
        </w:rPr>
        <w:t xml:space="preserve"> - проявлять гибкость, быть готовым к пересмотру своих взглядов и постоянному самосовершенствованию. Задача педагога состоит в проектировании и организации эффективного взаимодействия с образовательными учреждениями микрорайона, создание условий для пробы сил, определение интересов, выбора профиля обучения учащихся близлежащих школ. Мною была разработана схема реальных и потенциальных связей с образовательными учреждениями различных типов, предприятиями, организациями. С</w:t>
      </w:r>
      <w:r w:rsidR="00975B80">
        <w:rPr>
          <w:rFonts w:ascii="Times New Roman" w:hAnsi="Times New Roman" w:cs="Times New Roman"/>
          <w:sz w:val="24"/>
          <w:szCs w:val="24"/>
        </w:rPr>
        <w:t xml:space="preserve">отрудничество с учреждениями: </w:t>
      </w:r>
      <w:r w:rsidRPr="0056155B">
        <w:rPr>
          <w:rFonts w:ascii="Times New Roman" w:hAnsi="Times New Roman" w:cs="Times New Roman"/>
          <w:sz w:val="24"/>
          <w:szCs w:val="24"/>
        </w:rPr>
        <w:t>образовательные школы №127, №133; школа – интернат для незрячих и слабовидящих детей г. Перми, Региональное отделение ДОСААФ России Пермского края;</w:t>
      </w:r>
      <w:r w:rsidR="00122C7A">
        <w:rPr>
          <w:rFonts w:ascii="Times New Roman" w:hAnsi="Times New Roman" w:cs="Times New Roman"/>
          <w:sz w:val="24"/>
          <w:szCs w:val="24"/>
        </w:rPr>
        <w:t xml:space="preserve"> Совет вет</w:t>
      </w:r>
      <w:r w:rsidR="00975B80">
        <w:rPr>
          <w:rFonts w:ascii="Times New Roman" w:hAnsi="Times New Roman" w:cs="Times New Roman"/>
          <w:sz w:val="24"/>
          <w:szCs w:val="24"/>
        </w:rPr>
        <w:t xml:space="preserve">еранов Мотовилихинского района </w:t>
      </w:r>
    </w:p>
    <w:p w:rsidR="00122C7A" w:rsidRDefault="00975B80" w:rsidP="00975B80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122C7A">
        <w:rPr>
          <w:rFonts w:ascii="Times New Roman" w:hAnsi="Times New Roman" w:cs="Times New Roman"/>
          <w:sz w:val="24"/>
          <w:szCs w:val="24"/>
        </w:rPr>
        <w:t>. Перми</w:t>
      </w:r>
      <w:r w:rsidR="0056155B" w:rsidRPr="0056155B">
        <w:rPr>
          <w:rFonts w:ascii="Times New Roman" w:hAnsi="Times New Roman" w:cs="Times New Roman"/>
          <w:sz w:val="24"/>
          <w:szCs w:val="24"/>
        </w:rPr>
        <w:t>; детские библиотеки №</w:t>
      </w:r>
      <w:r w:rsidR="00122C7A">
        <w:rPr>
          <w:rFonts w:ascii="Times New Roman" w:hAnsi="Times New Roman" w:cs="Times New Roman"/>
          <w:sz w:val="24"/>
          <w:szCs w:val="24"/>
        </w:rPr>
        <w:t>1, №</w:t>
      </w:r>
      <w:r w:rsidR="0056155B" w:rsidRPr="0056155B">
        <w:rPr>
          <w:rFonts w:ascii="Times New Roman" w:hAnsi="Times New Roman" w:cs="Times New Roman"/>
          <w:sz w:val="24"/>
          <w:szCs w:val="24"/>
        </w:rPr>
        <w:t>11;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C7A">
        <w:rPr>
          <w:rFonts w:ascii="Times New Roman" w:hAnsi="Times New Roman" w:cs="Times New Roman"/>
          <w:sz w:val="24"/>
          <w:szCs w:val="24"/>
        </w:rPr>
        <w:t>№</w:t>
      </w:r>
      <w:r w:rsidR="0056155B" w:rsidRPr="0056155B">
        <w:rPr>
          <w:rFonts w:ascii="Times New Roman" w:hAnsi="Times New Roman" w:cs="Times New Roman"/>
          <w:sz w:val="24"/>
          <w:szCs w:val="24"/>
        </w:rPr>
        <w:t xml:space="preserve">13; Муниципальное автономное учреждение </w:t>
      </w:r>
      <w:r w:rsidR="00122C7A">
        <w:rPr>
          <w:rFonts w:ascii="Times New Roman" w:hAnsi="Times New Roman" w:cs="Times New Roman"/>
          <w:sz w:val="24"/>
          <w:szCs w:val="24"/>
        </w:rPr>
        <w:t>культуры «Пермский планетарий».</w:t>
      </w:r>
    </w:p>
    <w:p w:rsidR="00122C7A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У клуб</w:t>
      </w:r>
      <w:r w:rsidR="00122C7A">
        <w:rPr>
          <w:rFonts w:ascii="Times New Roman" w:hAnsi="Times New Roman" w:cs="Times New Roman"/>
          <w:sz w:val="24"/>
          <w:szCs w:val="24"/>
        </w:rPr>
        <w:t>ов «Шанса»</w:t>
      </w:r>
      <w:r w:rsidRPr="0056155B">
        <w:rPr>
          <w:rFonts w:ascii="Times New Roman" w:hAnsi="Times New Roman" w:cs="Times New Roman"/>
          <w:sz w:val="24"/>
          <w:szCs w:val="24"/>
        </w:rPr>
        <w:t xml:space="preserve"> немало возможностей: опора на старших ребят, сотрудничество детей друг с другом – высокоэффективный способ быстрого преодоления психологических барьеров. Вовлечение в совместную деятельность развивает детей, формирует навыки, модели поведения, ценности и чувства в процессе общения и взаимодействия с людьми. </w:t>
      </w:r>
      <w:r w:rsidR="00122C7A">
        <w:rPr>
          <w:rFonts w:ascii="Times New Roman" w:hAnsi="Times New Roman" w:cs="Times New Roman"/>
          <w:sz w:val="24"/>
          <w:szCs w:val="24"/>
        </w:rPr>
        <w:t xml:space="preserve">   </w:t>
      </w:r>
      <w:r w:rsidRPr="0056155B">
        <w:rPr>
          <w:rFonts w:ascii="Times New Roman" w:hAnsi="Times New Roman" w:cs="Times New Roman"/>
          <w:sz w:val="24"/>
          <w:szCs w:val="24"/>
        </w:rPr>
        <w:t xml:space="preserve">Совместная работа нацелена на ранее выявление </w:t>
      </w:r>
      <w:r w:rsidR="00975B80">
        <w:rPr>
          <w:rFonts w:ascii="Times New Roman" w:hAnsi="Times New Roman" w:cs="Times New Roman"/>
          <w:sz w:val="24"/>
          <w:szCs w:val="24"/>
        </w:rPr>
        <w:t>индивидуальных способностей ребё</w:t>
      </w:r>
      <w:r w:rsidRPr="0056155B">
        <w:rPr>
          <w:rFonts w:ascii="Times New Roman" w:hAnsi="Times New Roman" w:cs="Times New Roman"/>
          <w:sz w:val="24"/>
          <w:szCs w:val="24"/>
        </w:rPr>
        <w:t xml:space="preserve">нка, наиболее полное раскрытие творческого потенциала личности. Ребята получают возможность проявить инициативу и реализовать ее на практике, приобретают новые навыки организации личного досуга. </w:t>
      </w:r>
    </w:p>
    <w:p w:rsidR="00D01EE9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Период деятельности – это время становления личности в процессе самоутверждения в коллективе сверстников, единомышленников. Склонность детей и подростков к общению при отсутствии детской организации, ориентированной на общечеловеческие ценности, толкает их в группировки, многие из которых имеют асоциальную направленность. Наш</w:t>
      </w:r>
      <w:r w:rsidR="00122C7A">
        <w:rPr>
          <w:rFonts w:ascii="Times New Roman" w:hAnsi="Times New Roman" w:cs="Times New Roman"/>
          <w:sz w:val="24"/>
          <w:szCs w:val="24"/>
        </w:rPr>
        <w:t>и</w:t>
      </w:r>
      <w:r w:rsidRPr="0056155B">
        <w:rPr>
          <w:rFonts w:ascii="Times New Roman" w:hAnsi="Times New Roman" w:cs="Times New Roman"/>
          <w:sz w:val="24"/>
          <w:szCs w:val="24"/>
        </w:rPr>
        <w:t xml:space="preserve"> клуб</w:t>
      </w:r>
      <w:r w:rsidR="00122C7A">
        <w:rPr>
          <w:rFonts w:ascii="Times New Roman" w:hAnsi="Times New Roman" w:cs="Times New Roman"/>
          <w:sz w:val="24"/>
          <w:szCs w:val="24"/>
        </w:rPr>
        <w:t>ы</w:t>
      </w:r>
      <w:r w:rsidRPr="0056155B">
        <w:rPr>
          <w:rFonts w:ascii="Times New Roman" w:hAnsi="Times New Roman" w:cs="Times New Roman"/>
          <w:sz w:val="24"/>
          <w:szCs w:val="24"/>
        </w:rPr>
        <w:t xml:space="preserve"> посещают дети из </w:t>
      </w:r>
      <w:r w:rsidR="00D01EE9">
        <w:rPr>
          <w:rFonts w:ascii="Times New Roman" w:hAnsi="Times New Roman" w:cs="Times New Roman"/>
          <w:sz w:val="24"/>
          <w:szCs w:val="24"/>
        </w:rPr>
        <w:t>различных образовательных учреждений города Перми,</w:t>
      </w:r>
      <w:r w:rsidR="00211D3B">
        <w:rPr>
          <w:rFonts w:ascii="Times New Roman" w:hAnsi="Times New Roman" w:cs="Times New Roman"/>
          <w:sz w:val="24"/>
          <w:szCs w:val="24"/>
        </w:rPr>
        <w:t xml:space="preserve"> а так же</w:t>
      </w:r>
      <w:r w:rsidR="00D01EE9">
        <w:rPr>
          <w:rFonts w:ascii="Times New Roman" w:hAnsi="Times New Roman" w:cs="Times New Roman"/>
          <w:sz w:val="24"/>
          <w:szCs w:val="24"/>
        </w:rPr>
        <w:t xml:space="preserve"> </w:t>
      </w:r>
      <w:r w:rsidRPr="0056155B">
        <w:rPr>
          <w:rFonts w:ascii="Times New Roman" w:hAnsi="Times New Roman" w:cs="Times New Roman"/>
          <w:sz w:val="24"/>
          <w:szCs w:val="24"/>
        </w:rPr>
        <w:t xml:space="preserve">школы – интерната для незрячих и слабовидящих детей. Закрытость и отгороженность специальных учебных заведений не дают возможности установления связи с внешним миром, вследствие этого ребенок не получает опыта общения с другими людьми, его круг социальный опыт ограничен, затрудняет формирование коммуникативных навыков. Проживая длительное время в условиях замкнутого пространства, дети лишены возможности самостоятельно и полноценно включаться в социальную жизнь. Но ведь именно этим детям крайне необходимо полноценное общение со сверстниками, взрослыми не только в своих стенах. </w:t>
      </w:r>
      <w:r w:rsidR="00D01E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2B90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Реализация образовательной программы «</w:t>
      </w:r>
      <w:r w:rsidR="00D01EE9">
        <w:rPr>
          <w:rFonts w:ascii="Times New Roman" w:hAnsi="Times New Roman" w:cs="Times New Roman"/>
          <w:sz w:val="24"/>
          <w:szCs w:val="24"/>
        </w:rPr>
        <w:t>Начальное техническое моделирование</w:t>
      </w:r>
      <w:r w:rsidRPr="0056155B">
        <w:rPr>
          <w:rFonts w:ascii="Times New Roman" w:hAnsi="Times New Roman" w:cs="Times New Roman"/>
          <w:sz w:val="24"/>
          <w:szCs w:val="24"/>
        </w:rPr>
        <w:t xml:space="preserve">» педагог </w:t>
      </w:r>
      <w:r w:rsidR="00D01EE9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  <w:proofErr w:type="spellStart"/>
      <w:r w:rsidR="00D01EE9">
        <w:rPr>
          <w:rFonts w:ascii="Times New Roman" w:hAnsi="Times New Roman" w:cs="Times New Roman"/>
          <w:sz w:val="24"/>
          <w:szCs w:val="24"/>
        </w:rPr>
        <w:t>Булдакова</w:t>
      </w:r>
      <w:proofErr w:type="spellEnd"/>
      <w:r w:rsidR="00D01EE9">
        <w:rPr>
          <w:rFonts w:ascii="Times New Roman" w:hAnsi="Times New Roman" w:cs="Times New Roman"/>
          <w:sz w:val="24"/>
          <w:szCs w:val="24"/>
        </w:rPr>
        <w:t xml:space="preserve"> Марина Степановна</w:t>
      </w:r>
      <w:r w:rsidR="009B2B90">
        <w:rPr>
          <w:rFonts w:ascii="Times New Roman" w:hAnsi="Times New Roman" w:cs="Times New Roman"/>
          <w:sz w:val="24"/>
          <w:szCs w:val="24"/>
        </w:rPr>
        <w:t>,</w:t>
      </w:r>
      <w:r w:rsidR="00D01EE9">
        <w:rPr>
          <w:rFonts w:ascii="Times New Roman" w:hAnsi="Times New Roman" w:cs="Times New Roman"/>
          <w:sz w:val="24"/>
          <w:szCs w:val="24"/>
        </w:rPr>
        <w:t xml:space="preserve"> </w:t>
      </w:r>
      <w:r w:rsidRPr="0056155B">
        <w:rPr>
          <w:rFonts w:ascii="Times New Roman" w:hAnsi="Times New Roman" w:cs="Times New Roman"/>
          <w:sz w:val="24"/>
          <w:szCs w:val="24"/>
        </w:rPr>
        <w:t xml:space="preserve">адаптирована для </w:t>
      </w:r>
      <w:r w:rsidRPr="0056155B">
        <w:rPr>
          <w:rFonts w:ascii="Times New Roman" w:hAnsi="Times New Roman" w:cs="Times New Roman"/>
          <w:sz w:val="24"/>
          <w:szCs w:val="24"/>
        </w:rPr>
        <w:lastRenderedPageBreak/>
        <w:t>детей с ограниченными возможностями здоровья, создает благоприятные условия для социализации, позволяет каждому ребенку найти занятие, соответствующее его природным с</w:t>
      </w:r>
      <w:r w:rsidR="009B2B90">
        <w:rPr>
          <w:rFonts w:ascii="Times New Roman" w:hAnsi="Times New Roman" w:cs="Times New Roman"/>
          <w:sz w:val="24"/>
          <w:szCs w:val="24"/>
        </w:rPr>
        <w:t>клонностям, добиться успеха в нё</w:t>
      </w:r>
      <w:r w:rsidRPr="0056155B">
        <w:rPr>
          <w:rFonts w:ascii="Times New Roman" w:hAnsi="Times New Roman" w:cs="Times New Roman"/>
          <w:sz w:val="24"/>
          <w:szCs w:val="24"/>
        </w:rPr>
        <w:t xml:space="preserve">м и на этой основе повысить самооценку и свой статус в глазах сверстников. Занятия в клубе, участие в мероприятиях становятся той школой адаптации к новым условиям, где учат открытому, доброжелательному общению, коммуникативной культуре, культуре чувств и взаимоотношений. Участие ребенка в детском объединении, ориентированном на воспитании любви, милосердия, экологической и нравственной культуры, может помочь ему изменить свое поведение, взаимоотношения в школе и в семье. </w:t>
      </w:r>
    </w:p>
    <w:p w:rsidR="009B2B90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Свободу общения, творческое восприятие мира, а главное </w:t>
      </w:r>
      <w:r w:rsidR="009B2B90">
        <w:rPr>
          <w:rFonts w:ascii="Times New Roman" w:hAnsi="Times New Roman" w:cs="Times New Roman"/>
          <w:sz w:val="24"/>
          <w:szCs w:val="24"/>
        </w:rPr>
        <w:t>уверенность в себе – вот что даё</w:t>
      </w:r>
      <w:r w:rsidRPr="0056155B">
        <w:rPr>
          <w:rFonts w:ascii="Times New Roman" w:hAnsi="Times New Roman" w:cs="Times New Roman"/>
          <w:sz w:val="24"/>
          <w:szCs w:val="24"/>
        </w:rPr>
        <w:t xml:space="preserve">т ребенку клуб. </w:t>
      </w:r>
    </w:p>
    <w:p w:rsidR="009B2B90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>Заключение</w:t>
      </w:r>
      <w:r w:rsidR="009B2B90">
        <w:rPr>
          <w:rFonts w:ascii="Times New Roman" w:hAnsi="Times New Roman" w:cs="Times New Roman"/>
          <w:sz w:val="24"/>
          <w:szCs w:val="24"/>
        </w:rPr>
        <w:t>.</w:t>
      </w:r>
      <w:r w:rsidRPr="0056155B">
        <w:rPr>
          <w:rFonts w:ascii="Times New Roman" w:hAnsi="Times New Roman" w:cs="Times New Roman"/>
          <w:sz w:val="24"/>
          <w:szCs w:val="24"/>
        </w:rPr>
        <w:t xml:space="preserve"> Организация праздников, развлечений, детских творческих дел способствует повышению эффективности </w:t>
      </w:r>
      <w:proofErr w:type="spellStart"/>
      <w:r w:rsidRPr="0056155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56155B">
        <w:rPr>
          <w:rFonts w:ascii="Times New Roman" w:hAnsi="Times New Roman" w:cs="Times New Roman"/>
          <w:sz w:val="24"/>
          <w:szCs w:val="24"/>
        </w:rPr>
        <w:t xml:space="preserve"> - образ</w:t>
      </w:r>
      <w:r w:rsidR="00211D3B">
        <w:rPr>
          <w:rFonts w:ascii="Times New Roman" w:hAnsi="Times New Roman" w:cs="Times New Roman"/>
          <w:sz w:val="24"/>
          <w:szCs w:val="24"/>
        </w:rPr>
        <w:t>овательного процесса, создаё</w:t>
      </w:r>
      <w:r w:rsidRPr="0056155B">
        <w:rPr>
          <w:rFonts w:ascii="Times New Roman" w:hAnsi="Times New Roman" w:cs="Times New Roman"/>
          <w:sz w:val="24"/>
          <w:szCs w:val="24"/>
        </w:rPr>
        <w:t>т комфортные условия для фо</w:t>
      </w:r>
      <w:r w:rsidR="00211D3B">
        <w:rPr>
          <w:rFonts w:ascii="Times New Roman" w:hAnsi="Times New Roman" w:cs="Times New Roman"/>
          <w:sz w:val="24"/>
          <w:szCs w:val="24"/>
        </w:rPr>
        <w:t>рмирования личности каждого ребё</w:t>
      </w:r>
      <w:r w:rsidRPr="0056155B">
        <w:rPr>
          <w:rFonts w:ascii="Times New Roman" w:hAnsi="Times New Roman" w:cs="Times New Roman"/>
          <w:sz w:val="24"/>
          <w:szCs w:val="24"/>
        </w:rPr>
        <w:t xml:space="preserve">нка. Эффективная культурно </w:t>
      </w:r>
      <w:r w:rsidR="009B2B90">
        <w:rPr>
          <w:rFonts w:ascii="Times New Roman" w:hAnsi="Times New Roman" w:cs="Times New Roman"/>
          <w:sz w:val="24"/>
          <w:szCs w:val="24"/>
        </w:rPr>
        <w:t>– досуговая деятельность в клубах</w:t>
      </w:r>
      <w:r w:rsidRPr="0056155B">
        <w:rPr>
          <w:rFonts w:ascii="Times New Roman" w:hAnsi="Times New Roman" w:cs="Times New Roman"/>
          <w:sz w:val="24"/>
          <w:szCs w:val="24"/>
        </w:rPr>
        <w:t xml:space="preserve"> </w:t>
      </w:r>
      <w:r w:rsidR="00211D3B">
        <w:rPr>
          <w:rFonts w:ascii="Times New Roman" w:hAnsi="Times New Roman" w:cs="Times New Roman"/>
          <w:sz w:val="24"/>
          <w:szCs w:val="24"/>
        </w:rPr>
        <w:t>преобладает за счёт сплочё</w:t>
      </w:r>
      <w:r w:rsidRPr="0056155B">
        <w:rPr>
          <w:rFonts w:ascii="Times New Roman" w:hAnsi="Times New Roman" w:cs="Times New Roman"/>
          <w:sz w:val="24"/>
          <w:szCs w:val="24"/>
        </w:rPr>
        <w:t xml:space="preserve">нности, согласованности действий педагогического коллектива. </w:t>
      </w:r>
    </w:p>
    <w:p w:rsidR="002C6748" w:rsidRPr="0056155B" w:rsidRDefault="0056155B" w:rsidP="00122C7A">
      <w:pPr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55B">
        <w:rPr>
          <w:rFonts w:ascii="Times New Roman" w:hAnsi="Times New Roman" w:cs="Times New Roman"/>
          <w:sz w:val="24"/>
          <w:szCs w:val="24"/>
        </w:rPr>
        <w:t xml:space="preserve">Педагоги отличаются высоким профессионализмом, грамотным и творческим подходом к решению поставленных задач. Их силами оформлены и подготовлены учебные кабинеты и мастерские для занятий, регулярно проходят выставки творческих работ воспитанников. Педагогическая ценность коллектива </w:t>
      </w:r>
      <w:r w:rsidR="009B2B90">
        <w:rPr>
          <w:rFonts w:ascii="Times New Roman" w:hAnsi="Times New Roman" w:cs="Times New Roman"/>
          <w:sz w:val="24"/>
          <w:szCs w:val="24"/>
        </w:rPr>
        <w:t xml:space="preserve">детских объединений </w:t>
      </w:r>
      <w:r w:rsidRPr="0056155B">
        <w:rPr>
          <w:rFonts w:ascii="Times New Roman" w:hAnsi="Times New Roman" w:cs="Times New Roman"/>
          <w:sz w:val="24"/>
          <w:szCs w:val="24"/>
        </w:rPr>
        <w:t>состоит в том, что здесь создаются условия для самореализации твор</w:t>
      </w:r>
      <w:r w:rsidR="00211D3B">
        <w:rPr>
          <w:rFonts w:ascii="Times New Roman" w:hAnsi="Times New Roman" w:cs="Times New Roman"/>
          <w:sz w:val="24"/>
          <w:szCs w:val="24"/>
        </w:rPr>
        <w:t>ческого потенциала личности ребё</w:t>
      </w:r>
      <w:r w:rsidRPr="0056155B">
        <w:rPr>
          <w:rFonts w:ascii="Times New Roman" w:hAnsi="Times New Roman" w:cs="Times New Roman"/>
          <w:sz w:val="24"/>
          <w:szCs w:val="24"/>
        </w:rPr>
        <w:t>нка. Его культурно – досуговая деятельность помогает детям активно участвовать в разнообразных формах жизни за пределами школы, что является важной подготовкой подрастающего поколения к жизни в современных информационных условиях. У подростков усиливается потребность в общении со сверстниками. Дружеские связи становятся более</w:t>
      </w:r>
      <w:r w:rsidR="00211D3B">
        <w:rPr>
          <w:rFonts w:ascii="Times New Roman" w:hAnsi="Times New Roman" w:cs="Times New Roman"/>
          <w:sz w:val="24"/>
          <w:szCs w:val="24"/>
        </w:rPr>
        <w:t xml:space="preserve"> устойчивыми и искренними. Причё</w:t>
      </w:r>
      <w:r w:rsidRPr="0056155B">
        <w:rPr>
          <w:rFonts w:ascii="Times New Roman" w:hAnsi="Times New Roman" w:cs="Times New Roman"/>
          <w:sz w:val="24"/>
          <w:szCs w:val="24"/>
        </w:rPr>
        <w:t xml:space="preserve">м в основе их возникновения часто лежит общность интересов и увлечений. </w:t>
      </w:r>
    </w:p>
    <w:sectPr w:rsidR="002C6748" w:rsidRPr="00561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29D"/>
    <w:rsid w:val="00122C7A"/>
    <w:rsid w:val="001A751D"/>
    <w:rsid w:val="00211D3B"/>
    <w:rsid w:val="003519B7"/>
    <w:rsid w:val="0056155B"/>
    <w:rsid w:val="00975B80"/>
    <w:rsid w:val="009B2B90"/>
    <w:rsid w:val="00A25083"/>
    <w:rsid w:val="00D01EE9"/>
    <w:rsid w:val="00D4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2021-06-16T09:32:00Z</dcterms:created>
  <dcterms:modified xsi:type="dcterms:W3CDTF">2021-06-16T10:54:00Z</dcterms:modified>
</cp:coreProperties>
</file>