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ACC" w:rsidRPr="00CA229C" w:rsidRDefault="00C40ACC" w:rsidP="00D8792E">
      <w:pPr>
        <w:pStyle w:val="a3"/>
        <w:jc w:val="center"/>
        <w:rPr>
          <w:b/>
          <w:color w:val="000000"/>
          <w:sz w:val="28"/>
          <w:szCs w:val="28"/>
        </w:rPr>
      </w:pPr>
      <w:r w:rsidRPr="00CA229C">
        <w:rPr>
          <w:b/>
          <w:color w:val="000000"/>
          <w:sz w:val="28"/>
          <w:szCs w:val="28"/>
        </w:rPr>
        <w:t xml:space="preserve">Нравственно-патриотическое воспитание личности дошкольника </w:t>
      </w:r>
      <w:r w:rsidR="00CA229C" w:rsidRPr="00CA229C">
        <w:rPr>
          <w:b/>
          <w:color w:val="000000"/>
          <w:sz w:val="28"/>
          <w:szCs w:val="28"/>
        </w:rPr>
        <w:t>посредствам музейной педагогики</w:t>
      </w:r>
      <w:r w:rsidRPr="00CA229C">
        <w:rPr>
          <w:b/>
          <w:color w:val="000000"/>
          <w:sz w:val="28"/>
          <w:szCs w:val="28"/>
        </w:rPr>
        <w:t>.</w:t>
      </w:r>
    </w:p>
    <w:p w:rsidR="00E218EB" w:rsidRPr="00420D13" w:rsidRDefault="00D50D5E" w:rsidP="00D50D5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CA229C" w:rsidRPr="00420D13">
        <w:rPr>
          <w:sz w:val="28"/>
          <w:szCs w:val="28"/>
        </w:rPr>
        <w:t xml:space="preserve">Л.М. </w:t>
      </w:r>
      <w:r w:rsidR="00E218EB" w:rsidRPr="00420D13">
        <w:rPr>
          <w:sz w:val="28"/>
          <w:szCs w:val="28"/>
        </w:rPr>
        <w:t>Зонова (</w:t>
      </w:r>
      <w:r w:rsidR="00CA229C" w:rsidRPr="00420D13">
        <w:rPr>
          <w:sz w:val="28"/>
          <w:szCs w:val="28"/>
        </w:rPr>
        <w:t>Бердск)</w:t>
      </w:r>
    </w:p>
    <w:p w:rsidR="003D2C3C" w:rsidRPr="00420D13" w:rsidRDefault="003D2C3C" w:rsidP="003D2C3C">
      <w:pPr>
        <w:shd w:val="clear" w:color="auto" w:fill="FFFFFF"/>
        <w:tabs>
          <w:tab w:val="center" w:pos="5078"/>
          <w:tab w:val="right" w:pos="10156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420D13">
        <w:rPr>
          <w:b/>
          <w:i/>
          <w:iCs/>
          <w:sz w:val="28"/>
          <w:szCs w:val="28"/>
        </w:rPr>
        <w:tab/>
      </w:r>
      <w:r w:rsidRPr="00420D13">
        <w:rPr>
          <w:rFonts w:ascii="Times New Roman" w:hAnsi="Times New Roman" w:cs="Times New Roman"/>
          <w:i/>
          <w:iCs/>
          <w:sz w:val="28"/>
          <w:szCs w:val="28"/>
        </w:rPr>
        <w:t>“Если путь твой к познанию мира ведет,</w:t>
      </w:r>
      <w:r w:rsidRPr="00420D13">
        <w:rPr>
          <w:rFonts w:ascii="Times New Roman" w:hAnsi="Times New Roman" w:cs="Times New Roman"/>
          <w:i/>
          <w:iCs/>
          <w:sz w:val="28"/>
          <w:szCs w:val="28"/>
        </w:rPr>
        <w:br/>
        <w:t>Как бы ни был он долог и труден, - вперед!”.</w:t>
      </w:r>
      <w:r w:rsidRPr="00420D13">
        <w:rPr>
          <w:rFonts w:ascii="Times New Roman" w:hAnsi="Times New Roman" w:cs="Times New Roman"/>
          <w:i/>
          <w:iCs/>
          <w:sz w:val="28"/>
          <w:szCs w:val="28"/>
        </w:rPr>
        <w:br/>
        <w:t>А. Фирдоуси</w:t>
      </w:r>
    </w:p>
    <w:p w:rsidR="00DD294D" w:rsidRPr="00420D13" w:rsidRDefault="003D2C3C" w:rsidP="00192BCC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20D13">
        <w:rPr>
          <w:sz w:val="28"/>
          <w:szCs w:val="28"/>
        </w:rPr>
        <w:t xml:space="preserve">   В последнее время в </w:t>
      </w:r>
      <w:r w:rsidR="00DD294D" w:rsidRPr="00420D13">
        <w:rPr>
          <w:sz w:val="28"/>
          <w:szCs w:val="28"/>
        </w:rPr>
        <w:t xml:space="preserve">системе Российского образования происходят </w:t>
      </w:r>
      <w:r w:rsidRPr="00420D13">
        <w:rPr>
          <w:sz w:val="28"/>
          <w:szCs w:val="28"/>
        </w:rPr>
        <w:t>из</w:t>
      </w:r>
      <w:r w:rsidR="00D8792E" w:rsidRPr="00420D13">
        <w:rPr>
          <w:sz w:val="28"/>
          <w:szCs w:val="28"/>
        </w:rPr>
        <w:t xml:space="preserve">менения, которые направлены на </w:t>
      </w:r>
      <w:r w:rsidRPr="00420D13">
        <w:rPr>
          <w:sz w:val="28"/>
          <w:szCs w:val="28"/>
        </w:rPr>
        <w:t>смену образовател</w:t>
      </w:r>
      <w:r w:rsidR="00DD294D" w:rsidRPr="00420D13">
        <w:rPr>
          <w:sz w:val="28"/>
          <w:szCs w:val="28"/>
        </w:rPr>
        <w:t xml:space="preserve">ьной парадигмы. </w:t>
      </w:r>
      <w:r w:rsidR="00FA5582">
        <w:rPr>
          <w:sz w:val="28"/>
          <w:szCs w:val="28"/>
        </w:rPr>
        <w:t xml:space="preserve"> </w:t>
      </w:r>
      <w:r w:rsidR="00DD294D" w:rsidRPr="00420D13">
        <w:rPr>
          <w:sz w:val="28"/>
          <w:szCs w:val="28"/>
        </w:rPr>
        <w:t>Основная цель</w:t>
      </w:r>
      <w:r w:rsidRPr="00420D13">
        <w:rPr>
          <w:sz w:val="28"/>
          <w:szCs w:val="28"/>
        </w:rPr>
        <w:t xml:space="preserve"> образова</w:t>
      </w:r>
      <w:r w:rsidR="00C06088" w:rsidRPr="00420D13">
        <w:rPr>
          <w:sz w:val="28"/>
          <w:szCs w:val="28"/>
        </w:rPr>
        <w:t xml:space="preserve">нии </w:t>
      </w:r>
      <w:r w:rsidR="00420D13">
        <w:rPr>
          <w:sz w:val="28"/>
          <w:szCs w:val="28"/>
        </w:rPr>
        <w:t xml:space="preserve">- </w:t>
      </w:r>
      <w:r w:rsidR="00C06088" w:rsidRPr="00420D13">
        <w:rPr>
          <w:sz w:val="28"/>
          <w:szCs w:val="28"/>
        </w:rPr>
        <w:t xml:space="preserve">это развитие </w:t>
      </w:r>
      <w:r w:rsidR="00DD294D" w:rsidRPr="00420D13">
        <w:rPr>
          <w:sz w:val="28"/>
          <w:szCs w:val="28"/>
        </w:rPr>
        <w:t xml:space="preserve">полноценной </w:t>
      </w:r>
      <w:r w:rsidRPr="00420D13">
        <w:rPr>
          <w:sz w:val="28"/>
          <w:szCs w:val="28"/>
        </w:rPr>
        <w:t>личности ребенка, в которой сочетаются общечеловеческие нравственные качества, приобщен</w:t>
      </w:r>
      <w:r w:rsidR="00C06088" w:rsidRPr="00420D13">
        <w:rPr>
          <w:sz w:val="28"/>
          <w:szCs w:val="28"/>
        </w:rPr>
        <w:t>ие к истокам</w:t>
      </w:r>
      <w:r w:rsidR="00357234" w:rsidRPr="00420D13">
        <w:rPr>
          <w:sz w:val="28"/>
          <w:szCs w:val="28"/>
        </w:rPr>
        <w:t xml:space="preserve"> национальной </w:t>
      </w:r>
      <w:r w:rsidRPr="00420D13">
        <w:rPr>
          <w:sz w:val="28"/>
          <w:szCs w:val="28"/>
        </w:rPr>
        <w:t xml:space="preserve">и религиозной культуры, природе родного края, воспитание эмоционально-действенного отношения, чувства сопричастности, привязанности к окружающему миру. </w:t>
      </w:r>
    </w:p>
    <w:p w:rsidR="003D2C3C" w:rsidRPr="00420D13" w:rsidRDefault="00E24047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D2C3C" w:rsidRPr="00420D13">
        <w:rPr>
          <w:rFonts w:ascii="Times New Roman" w:hAnsi="Times New Roman" w:cs="Times New Roman"/>
          <w:sz w:val="28"/>
          <w:szCs w:val="28"/>
        </w:rPr>
        <w:t xml:space="preserve">Новый Федеральный закон «Об образовании в Российской Федерации», впервые признал дошкольное образование уровнем общего образования. </w:t>
      </w:r>
    </w:p>
    <w:p w:rsidR="003D2C3C" w:rsidRPr="00420D13" w:rsidRDefault="00E24047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D2C3C" w:rsidRPr="00420D13">
        <w:rPr>
          <w:rFonts w:ascii="Times New Roman" w:hAnsi="Times New Roman" w:cs="Times New Roman"/>
          <w:sz w:val="28"/>
          <w:szCs w:val="28"/>
        </w:rPr>
        <w:t xml:space="preserve">Поэтому образовательные программы дошкольного образования разработаны сегодня в соответствии с федеральным государственным образовательным стандартом дошкольного образования. Технология стандарта </w:t>
      </w:r>
      <w:r w:rsidR="003D2C3C" w:rsidRPr="00420D13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="003D2C3C" w:rsidRPr="00420D13">
        <w:rPr>
          <w:rFonts w:ascii="Times New Roman" w:hAnsi="Times New Roman" w:cs="Times New Roman"/>
          <w:sz w:val="28"/>
          <w:szCs w:val="28"/>
        </w:rPr>
        <w:t>это развивающее взаимодействие ребёнка со взрослыми и со сверстниками. Стандарт нацелен на возникновение у ребенка мотивации к познанию и творчеству. О</w:t>
      </w:r>
      <w:r w:rsidR="00D8792E" w:rsidRPr="00420D13">
        <w:rPr>
          <w:rFonts w:ascii="Times New Roman" w:hAnsi="Times New Roman" w:cs="Times New Roman"/>
          <w:sz w:val="28"/>
          <w:szCs w:val="28"/>
        </w:rPr>
        <w:t xml:space="preserve">бучение входит в жизнь ребенка </w:t>
      </w:r>
      <w:r w:rsidR="003D2C3C" w:rsidRPr="00420D13">
        <w:rPr>
          <w:rFonts w:ascii="Times New Roman" w:hAnsi="Times New Roman" w:cs="Times New Roman"/>
          <w:sz w:val="28"/>
          <w:szCs w:val="28"/>
        </w:rPr>
        <w:t xml:space="preserve">через ворота детской игры. </w:t>
      </w:r>
    </w:p>
    <w:p w:rsidR="003D2C3C" w:rsidRPr="00420D13" w:rsidRDefault="003D2C3C" w:rsidP="00192BC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 xml:space="preserve">Обладая повышенной потребностью к восприятию информации, современные дети стремятся к общению с близкими людьми и познанию окружающей действительности. </w:t>
      </w:r>
    </w:p>
    <w:p w:rsidR="003D2C3C" w:rsidRPr="00420D13" w:rsidRDefault="003D2C3C" w:rsidP="00192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В связи с внедрением ФГОС ДО совер</w:t>
      </w:r>
      <w:r w:rsidR="00357234" w:rsidRPr="00420D13">
        <w:rPr>
          <w:rFonts w:ascii="Times New Roman" w:hAnsi="Times New Roman" w:cs="Times New Roman"/>
          <w:sz w:val="28"/>
          <w:szCs w:val="28"/>
        </w:rPr>
        <w:t xml:space="preserve">шенствуется, модернизируется и </w:t>
      </w:r>
      <w:r w:rsidRPr="00420D13">
        <w:rPr>
          <w:rFonts w:ascii="Times New Roman" w:hAnsi="Times New Roman" w:cs="Times New Roman"/>
          <w:sz w:val="28"/>
          <w:szCs w:val="28"/>
        </w:rPr>
        <w:t>обогащается развивающая предметно-пространственная среда детского сада. «Развивающая среда» - (по определению психолога С. Л. Новосёловой) - это система материальных объектов, окружающих ребёнка, и в</w:t>
      </w:r>
      <w:r w:rsidR="00C06088" w:rsidRPr="00420D13">
        <w:rPr>
          <w:rFonts w:ascii="Times New Roman" w:hAnsi="Times New Roman" w:cs="Times New Roman"/>
          <w:sz w:val="28"/>
          <w:szCs w:val="28"/>
        </w:rPr>
        <w:t>оздействующих на его личностное</w:t>
      </w:r>
      <w:r w:rsidRPr="00420D13">
        <w:rPr>
          <w:rFonts w:ascii="Times New Roman" w:hAnsi="Times New Roman" w:cs="Times New Roman"/>
          <w:sz w:val="28"/>
          <w:szCs w:val="28"/>
        </w:rPr>
        <w:t xml:space="preserve"> развитие. </w:t>
      </w:r>
    </w:p>
    <w:p w:rsidR="003D2C3C" w:rsidRPr="00420D13" w:rsidRDefault="00E24047" w:rsidP="00192BCC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D2C3C" w:rsidRPr="00420D13">
        <w:rPr>
          <w:sz w:val="28"/>
          <w:szCs w:val="28"/>
        </w:rPr>
        <w:t xml:space="preserve">А творчески мыслящий педагог всегда создает условия, ищет и внедряет такие формы работы с детьми-дошкольниками, которые позволят ему заложить хорошую основу гармоничного развития личности ребёнка, расширить его кругозор. Широкий кругозор не только облегчает процесс познания, но и активизирует мыслительные процессы, воображение, фантазию, а также развивает творческое отношение к восприятию мира. Ни </w:t>
      </w:r>
      <w:r w:rsidR="003D2C3C" w:rsidRPr="00420D13">
        <w:rPr>
          <w:sz w:val="28"/>
          <w:szCs w:val="28"/>
        </w:rPr>
        <w:lastRenderedPageBreak/>
        <w:t xml:space="preserve">кругозор, ни эстетический вкус не являются врождёнными качествами человека, они складываются и развиваются в процессе воспитания, под влиянием той среды, в которой растёт ребёнок, а также целенаправленной работы педагогов и родителей. </w:t>
      </w:r>
    </w:p>
    <w:p w:rsidR="003D2C3C" w:rsidRPr="00420D13" w:rsidRDefault="00E24047" w:rsidP="00192BCC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D2C3C" w:rsidRPr="00420D13">
        <w:rPr>
          <w:sz w:val="28"/>
          <w:szCs w:val="28"/>
        </w:rPr>
        <w:t>При введении ФГОС ДО:</w:t>
      </w:r>
    </w:p>
    <w:p w:rsidR="003D2C3C" w:rsidRPr="00420D13" w:rsidRDefault="003D2C3C" w:rsidP="00192BCC">
      <w:pPr>
        <w:pStyle w:val="a4"/>
        <w:ind w:left="0"/>
        <w:jc w:val="both"/>
        <w:rPr>
          <w:sz w:val="28"/>
          <w:szCs w:val="28"/>
        </w:rPr>
      </w:pPr>
      <w:r w:rsidRPr="00420D13">
        <w:rPr>
          <w:sz w:val="28"/>
          <w:szCs w:val="28"/>
        </w:rPr>
        <w:t xml:space="preserve">- у педагогов детского сада появляется больший простор для педагогического творчества: это разнообразные формы игр, познавательной и исследовательской деятельности, творческой активности, взаимодействия с родителями по вопросам образования ребенка, в том числе посредством создания образовательных проектов совместно с семьей. </w:t>
      </w:r>
    </w:p>
    <w:p w:rsidR="003D2C3C" w:rsidRPr="00420D13" w:rsidRDefault="003D2C3C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 xml:space="preserve">-большое внимание педагоги уделяют развитию детской самостоятельности, поддержке творческой инициативы, возможности выбора детьми материалов для творчества, видов активности, участников совместной деятельности и общения. </w:t>
      </w:r>
    </w:p>
    <w:p w:rsidR="003D2C3C" w:rsidRPr="00420D13" w:rsidRDefault="003D2C3C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- педагоги отдают предпочтение интерактивной модели образования, где процесс обучения ведется в условиях постоянного, активного взаимодействия воспитанников, где педагог и ребёнок – равноправные субъекты образовательного процесса. Такая модель предусматривает моделирование жизненных ситуаций, ролевых игр, исследовательскую и проектную деятельность, совместное решение проблемных ситуаций.</w:t>
      </w:r>
    </w:p>
    <w:p w:rsidR="003D2C3C" w:rsidRPr="00420D13" w:rsidRDefault="00E24047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D2C3C" w:rsidRPr="00420D13">
        <w:rPr>
          <w:rFonts w:ascii="Times New Roman" w:hAnsi="Times New Roman" w:cs="Times New Roman"/>
          <w:sz w:val="28"/>
          <w:szCs w:val="28"/>
        </w:rPr>
        <w:t>Педагогический коллектив МБДОУ №</w:t>
      </w:r>
      <w:r w:rsidR="00357234" w:rsidRPr="00420D13">
        <w:rPr>
          <w:rFonts w:ascii="Times New Roman" w:hAnsi="Times New Roman" w:cs="Times New Roman"/>
          <w:sz w:val="28"/>
          <w:szCs w:val="28"/>
        </w:rPr>
        <w:t xml:space="preserve"> </w:t>
      </w:r>
      <w:r w:rsidR="003D2C3C" w:rsidRPr="00420D13">
        <w:rPr>
          <w:rFonts w:ascii="Times New Roman" w:hAnsi="Times New Roman" w:cs="Times New Roman"/>
          <w:sz w:val="28"/>
          <w:szCs w:val="28"/>
        </w:rPr>
        <w:t>12</w:t>
      </w:r>
      <w:r w:rsidR="002636CC" w:rsidRPr="00420D13">
        <w:rPr>
          <w:rFonts w:ascii="Times New Roman" w:hAnsi="Times New Roman" w:cs="Times New Roman"/>
          <w:sz w:val="28"/>
          <w:szCs w:val="28"/>
        </w:rPr>
        <w:t xml:space="preserve"> «Красная шапочка»</w:t>
      </w:r>
      <w:r w:rsidR="003D2C3C" w:rsidRPr="00420D13">
        <w:rPr>
          <w:rFonts w:ascii="Times New Roman" w:hAnsi="Times New Roman" w:cs="Times New Roman"/>
          <w:sz w:val="28"/>
          <w:szCs w:val="28"/>
        </w:rPr>
        <w:t xml:space="preserve"> </w:t>
      </w:r>
      <w:r w:rsidR="00C06088" w:rsidRPr="00420D13">
        <w:rPr>
          <w:rFonts w:ascii="Times New Roman" w:hAnsi="Times New Roman" w:cs="Times New Roman"/>
          <w:sz w:val="28"/>
          <w:szCs w:val="28"/>
        </w:rPr>
        <w:t xml:space="preserve">считает, что поставленные ФГОС ДО задачи можно успешно решать </w:t>
      </w:r>
      <w:r w:rsidR="003D2C3C" w:rsidRPr="00420D13">
        <w:rPr>
          <w:rFonts w:ascii="Times New Roman" w:hAnsi="Times New Roman" w:cs="Times New Roman"/>
          <w:sz w:val="28"/>
          <w:szCs w:val="28"/>
        </w:rPr>
        <w:t xml:space="preserve">и в рамках музейной педагогики. </w:t>
      </w:r>
    </w:p>
    <w:p w:rsidR="002636CC" w:rsidRPr="00420D13" w:rsidRDefault="00E24047" w:rsidP="00192BC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D2C3C" w:rsidRPr="00420D13">
        <w:rPr>
          <w:rFonts w:ascii="Times New Roman" w:hAnsi="Times New Roman" w:cs="Times New Roman"/>
          <w:sz w:val="28"/>
          <w:szCs w:val="28"/>
        </w:rPr>
        <w:t xml:space="preserve">Музейная педагогика, как научная дисциплина на стыке музееведения, педагогики и психологии, рассматривает музей, музей-экспозицию как образовательную систему, то есть она способна решать </w:t>
      </w:r>
      <w:r w:rsidR="002636CC" w:rsidRPr="00420D13">
        <w:rPr>
          <w:rFonts w:ascii="Times New Roman" w:hAnsi="Times New Roman" w:cs="Times New Roman"/>
          <w:sz w:val="28"/>
          <w:szCs w:val="28"/>
        </w:rPr>
        <w:t xml:space="preserve">ряд задач: </w:t>
      </w:r>
    </w:p>
    <w:p w:rsidR="002636CC" w:rsidRPr="00420D13" w:rsidRDefault="002636CC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- воспитание любви к родному краю, людям, заботящимся о его процветании;</w:t>
      </w:r>
    </w:p>
    <w:p w:rsidR="002636CC" w:rsidRPr="00420D13" w:rsidRDefault="002636CC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- формирование самосознания, умение успешно адаптироваться в окружающем мире;</w:t>
      </w:r>
    </w:p>
    <w:p w:rsidR="002636CC" w:rsidRPr="00420D13" w:rsidRDefault="002636CC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- возможность реализоваться в соответствии со своими склонностями и интересами, выявить индивидуальность и развить творческие способности воспитанников детского сада;</w:t>
      </w:r>
    </w:p>
    <w:p w:rsidR="002636CC" w:rsidRPr="00420D13" w:rsidRDefault="002636CC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- формирование детско-взрослой совместной деятельности на материале музейной практики;</w:t>
      </w:r>
    </w:p>
    <w:p w:rsidR="00D32860" w:rsidRDefault="00723286" w:rsidP="00192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 xml:space="preserve">В условиях нашего дошкольного образовательного учреждения невозможно создать экспозиции, которые соответствуют требованиям </w:t>
      </w:r>
      <w:r w:rsidR="00A305A9">
        <w:rPr>
          <w:rFonts w:ascii="Times New Roman" w:hAnsi="Times New Roman" w:cs="Times New Roman"/>
          <w:sz w:val="28"/>
          <w:szCs w:val="28"/>
        </w:rPr>
        <w:lastRenderedPageBreak/>
        <w:t>музейного дела. Поэтому такие «мини-музе</w:t>
      </w:r>
      <w:r w:rsidR="00C06088" w:rsidRPr="00420D13">
        <w:rPr>
          <w:rFonts w:ascii="Times New Roman" w:hAnsi="Times New Roman" w:cs="Times New Roman"/>
          <w:sz w:val="28"/>
          <w:szCs w:val="28"/>
        </w:rPr>
        <w:t xml:space="preserve">и» </w:t>
      </w:r>
      <w:r w:rsidRPr="00420D13">
        <w:rPr>
          <w:rFonts w:ascii="Times New Roman" w:hAnsi="Times New Roman" w:cs="Times New Roman"/>
          <w:sz w:val="28"/>
          <w:szCs w:val="28"/>
        </w:rPr>
        <w:t>мы называем музеями-экспозициями. Важная особенность этих элементов развивающей среды - участие в их создании детей, родителей и социальных партнеров.</w:t>
      </w:r>
    </w:p>
    <w:p w:rsidR="00E24047" w:rsidRPr="00D32860" w:rsidRDefault="00C461F3" w:rsidP="00192BCC">
      <w:pPr>
        <w:pStyle w:val="a4"/>
        <w:shd w:val="clear" w:color="auto" w:fill="FFFFFF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24047" w:rsidRPr="00D32860">
        <w:rPr>
          <w:sz w:val="28"/>
          <w:szCs w:val="28"/>
        </w:rPr>
        <w:t>Взаимодействие педагогов и родителей по принципу равноправных субъектов педагогической деятельности обусловливает эффективность процесса воспитания детей.</w:t>
      </w:r>
      <w:r>
        <w:rPr>
          <w:sz w:val="28"/>
          <w:szCs w:val="28"/>
        </w:rPr>
        <w:t xml:space="preserve">  </w:t>
      </w:r>
      <w:r w:rsidR="00E24047" w:rsidRPr="00D32860">
        <w:rPr>
          <w:sz w:val="28"/>
          <w:szCs w:val="28"/>
        </w:rPr>
        <w:t xml:space="preserve">Каждый музей-экспозиция – результат общения, совместной работы воспитателя, детей и их семей. </w:t>
      </w:r>
    </w:p>
    <w:p w:rsidR="00E24047" w:rsidRPr="00D32860" w:rsidRDefault="00E24047" w:rsidP="00192BCC">
      <w:pPr>
        <w:pStyle w:val="a4"/>
        <w:shd w:val="clear" w:color="auto" w:fill="FFFFFF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32860">
        <w:rPr>
          <w:sz w:val="28"/>
          <w:szCs w:val="28"/>
        </w:rPr>
        <w:t xml:space="preserve">Сначала взрослый выступает как посредник, налаживающий и объясняющий нравственную сторону взаимодействия ребенка с интересующими его объектами: почему нельзя ломать деревья, а лучше их посадить и ухаживать за ними, наблюдая их во все времена года; почему нельзя ловить бабочек, лучше не мешать их радостному полету; почему дети решили коллекционировать альбомы о великих художниках, а не коробки от сигарет и т.д. </w:t>
      </w:r>
    </w:p>
    <w:p w:rsidR="00E24047" w:rsidRPr="00D32860" w:rsidRDefault="00E24047" w:rsidP="00192BCC">
      <w:pPr>
        <w:pStyle w:val="a4"/>
        <w:shd w:val="clear" w:color="auto" w:fill="FFFFFF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32860">
        <w:rPr>
          <w:sz w:val="28"/>
          <w:szCs w:val="28"/>
        </w:rPr>
        <w:t>Потом взрослый помогает сформировать ребенку систему</w:t>
      </w:r>
      <w:r w:rsidRPr="00D32860">
        <w:rPr>
          <w:sz w:val="28"/>
          <w:szCs w:val="28"/>
          <w:vertAlign w:val="superscript"/>
        </w:rPr>
        <w:t> </w:t>
      </w:r>
      <w:r w:rsidRPr="00D32860">
        <w:rPr>
          <w:sz w:val="28"/>
          <w:szCs w:val="28"/>
        </w:rPr>
        <w:t xml:space="preserve">ценностей, на которую тот будет опираться в своих поступках. </w:t>
      </w:r>
    </w:p>
    <w:p w:rsidR="00E24047" w:rsidRDefault="00E24047" w:rsidP="00192BCC">
      <w:pPr>
        <w:pStyle w:val="a4"/>
        <w:shd w:val="clear" w:color="auto" w:fill="FFFFFF"/>
        <w:ind w:left="0"/>
        <w:jc w:val="both"/>
        <w:rPr>
          <w:rFonts w:ascii="Helvetica" w:hAnsi="Helvetica" w:cs="Helvetica"/>
          <w:sz w:val="20"/>
          <w:szCs w:val="20"/>
        </w:rPr>
      </w:pPr>
      <w:r w:rsidRPr="00D32860">
        <w:rPr>
          <w:sz w:val="28"/>
          <w:szCs w:val="28"/>
        </w:rPr>
        <w:t>И в идеале педагог и родители должны укрепить в нем любовь и воспитать уважение к жизни в разнообразных ее проявлениях. Если любовь к миру и уважение к жизни присутствуют в душе самого взрослого – это и будет главным залогом его успеха в качестве воспитателя, мудрого спутника и проводника ребенка в большой мир Взрослых. А в качестве связующего звена с миром детства мы и предлагаем средства музейной педагогики, которые помогут раскрыть творческий  потенциал дошкольника с помощью новых для детей педагогических и социальных условий и способов активного познания. При таком подходе, не только музей-экспозиция приходит на помощь педагогу, но и сама предметная среда окружающего мира, обладающая глубоким социокультурным смыслом, начинает играть роль воспитателя</w:t>
      </w:r>
      <w:r w:rsidRPr="00D32860">
        <w:rPr>
          <w:color w:val="990099"/>
          <w:sz w:val="28"/>
          <w:szCs w:val="28"/>
        </w:rPr>
        <w:t>.</w:t>
      </w:r>
      <w:r w:rsidRPr="00D32860"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Pr="00D32860">
        <w:rPr>
          <w:sz w:val="28"/>
          <w:szCs w:val="28"/>
        </w:rPr>
        <w:t>Со взрослыми в триаде “взрослый-ребенок-родитель” складываются партнёрские взаимоотношения связанные на доверии и сотрудничестве</w:t>
      </w:r>
      <w:r w:rsidRPr="00D32860">
        <w:rPr>
          <w:rFonts w:ascii="Helvetica" w:hAnsi="Helvetica" w:cs="Helvetica"/>
          <w:sz w:val="20"/>
          <w:szCs w:val="20"/>
        </w:rPr>
        <w:t>.</w:t>
      </w:r>
    </w:p>
    <w:p w:rsidR="00C461F3" w:rsidRPr="00C461F3" w:rsidRDefault="00C461F3" w:rsidP="00C461F3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35A44">
        <w:rPr>
          <w:rFonts w:ascii="Times New Roman" w:hAnsi="Times New Roman" w:cs="Times New Roman"/>
          <w:sz w:val="28"/>
          <w:szCs w:val="28"/>
        </w:rPr>
        <w:t xml:space="preserve">твечая на поставленный себе вопрос "Зачем это необходимо детям?" мы отвечаем: совместная деятельность педагогов, детей, их родителей  и социальных партнеров создаст условия для осознания детьми наследия предшествующих поколений и важности окружающего мира. Это будет способствовать развитию дошкольников, формированию у них целостности картины мира и исторического процесса, а в последующем становлению личности. В мире все закономерно и обусловлено, ничего не возникает на пустом месте и не уходит в никуда. </w:t>
      </w:r>
    </w:p>
    <w:p w:rsidR="00723286" w:rsidRPr="00420D13" w:rsidRDefault="00723286" w:rsidP="00192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В настоящих музеях трогать ничего нельзя,</w:t>
      </w:r>
      <w:r w:rsidR="006C7081">
        <w:rPr>
          <w:rFonts w:ascii="Times New Roman" w:hAnsi="Times New Roman" w:cs="Times New Roman"/>
          <w:sz w:val="28"/>
          <w:szCs w:val="28"/>
        </w:rPr>
        <w:t xml:space="preserve"> там </w:t>
      </w:r>
      <w:r w:rsidR="006C7081" w:rsidRPr="00420D13">
        <w:rPr>
          <w:rFonts w:ascii="Times New Roman" w:hAnsi="Times New Roman" w:cs="Times New Roman"/>
          <w:sz w:val="28"/>
          <w:szCs w:val="28"/>
        </w:rPr>
        <w:t>ребёнок созерцатель</w:t>
      </w:r>
      <w:r w:rsidR="006C7081">
        <w:rPr>
          <w:rFonts w:ascii="Times New Roman" w:hAnsi="Times New Roman" w:cs="Times New Roman"/>
          <w:sz w:val="28"/>
          <w:szCs w:val="28"/>
        </w:rPr>
        <w:t xml:space="preserve">, </w:t>
      </w:r>
      <w:r w:rsidRPr="00420D13">
        <w:rPr>
          <w:rFonts w:ascii="Times New Roman" w:hAnsi="Times New Roman" w:cs="Times New Roman"/>
          <w:sz w:val="28"/>
          <w:szCs w:val="28"/>
        </w:rPr>
        <w:t xml:space="preserve"> а вот в музеях-экспозициях можно и нужно</w:t>
      </w:r>
      <w:r w:rsidR="006C7081">
        <w:rPr>
          <w:rFonts w:ascii="Times New Roman" w:hAnsi="Times New Roman" w:cs="Times New Roman"/>
          <w:sz w:val="28"/>
          <w:szCs w:val="28"/>
        </w:rPr>
        <w:t xml:space="preserve">, </w:t>
      </w:r>
      <w:r w:rsidR="006C7081" w:rsidRPr="00420D13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6C7081">
        <w:rPr>
          <w:rFonts w:ascii="Times New Roman" w:hAnsi="Times New Roman" w:cs="Times New Roman"/>
          <w:sz w:val="28"/>
          <w:szCs w:val="28"/>
        </w:rPr>
        <w:t>он - соавтор, творец экспозиции</w:t>
      </w:r>
      <w:r w:rsidRPr="00420D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3286" w:rsidRDefault="00723286" w:rsidP="006C708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lastRenderedPageBreak/>
        <w:t xml:space="preserve">Музейная педагогика позволяет использовать дополнительные ресурсы, новые методы для всестороннего развития дошкольников. Она является источником расширения кругозора об окружающем мире, служит делу </w:t>
      </w:r>
      <w:r w:rsidR="006C7081">
        <w:rPr>
          <w:rFonts w:ascii="Times New Roman" w:hAnsi="Times New Roman" w:cs="Times New Roman"/>
          <w:sz w:val="28"/>
          <w:szCs w:val="28"/>
        </w:rPr>
        <w:t>нравственно-</w:t>
      </w:r>
      <w:r w:rsidRPr="00420D13">
        <w:rPr>
          <w:rFonts w:ascii="Times New Roman" w:hAnsi="Times New Roman" w:cs="Times New Roman"/>
          <w:sz w:val="28"/>
          <w:szCs w:val="28"/>
        </w:rPr>
        <w:t>п</w:t>
      </w:r>
      <w:r w:rsidR="006C7081">
        <w:rPr>
          <w:rFonts w:ascii="Times New Roman" w:hAnsi="Times New Roman" w:cs="Times New Roman"/>
          <w:sz w:val="28"/>
          <w:szCs w:val="28"/>
        </w:rPr>
        <w:t xml:space="preserve">атриотического воспитания детей. </w:t>
      </w:r>
    </w:p>
    <w:p w:rsidR="00F35A44" w:rsidRPr="00420D13" w:rsidRDefault="00F35A44" w:rsidP="00192BCC">
      <w:pPr>
        <w:pStyle w:val="a4"/>
        <w:shd w:val="clear" w:color="auto" w:fill="FFFFFF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</w:t>
      </w:r>
      <w:r w:rsidRPr="00D32860">
        <w:rPr>
          <w:sz w:val="28"/>
          <w:szCs w:val="28"/>
        </w:rPr>
        <w:t>спользование музейной педагогики в образователь</w:t>
      </w:r>
      <w:r w:rsidR="006C7081">
        <w:rPr>
          <w:sz w:val="28"/>
          <w:szCs w:val="28"/>
        </w:rPr>
        <w:t xml:space="preserve">ном процессе МБДОУ № 12 позволило </w:t>
      </w:r>
      <w:r w:rsidRPr="00D32860">
        <w:rPr>
          <w:sz w:val="28"/>
          <w:szCs w:val="28"/>
        </w:rPr>
        <w:t xml:space="preserve"> развивать личность дошкольников и подготовить их к дальнейшему обучению в школе.</w:t>
      </w:r>
    </w:p>
    <w:p w:rsidR="00723286" w:rsidRPr="00420D13" w:rsidRDefault="00723286" w:rsidP="00192BCC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У детей, занимающихся в музейно-образовательном пространстве, более чем у их сверстников, развито образное воображение, связная речь, они активнее и рациональнее, больше тянутся к исследовательски-поисковой деятельности, эксперименти</w:t>
      </w:r>
      <w:r w:rsidR="00C06088" w:rsidRPr="00420D13">
        <w:rPr>
          <w:rFonts w:ascii="Times New Roman" w:hAnsi="Times New Roman" w:cs="Times New Roman"/>
          <w:sz w:val="28"/>
          <w:szCs w:val="28"/>
        </w:rPr>
        <w:t xml:space="preserve">рованию, </w:t>
      </w:r>
      <w:r w:rsidRPr="00420D13">
        <w:rPr>
          <w:rFonts w:ascii="Times New Roman" w:hAnsi="Times New Roman" w:cs="Times New Roman"/>
          <w:sz w:val="28"/>
          <w:szCs w:val="28"/>
        </w:rPr>
        <w:t xml:space="preserve">чувствуют себя в необычной среде спокойней и </w:t>
      </w:r>
      <w:r w:rsidR="00187492" w:rsidRPr="00420D13">
        <w:rPr>
          <w:rFonts w:ascii="Times New Roman" w:hAnsi="Times New Roman" w:cs="Times New Roman"/>
          <w:sz w:val="28"/>
          <w:szCs w:val="28"/>
        </w:rPr>
        <w:t>раскрепощённее</w:t>
      </w:r>
      <w:r w:rsidRPr="00420D13">
        <w:rPr>
          <w:rFonts w:ascii="Times New Roman" w:hAnsi="Times New Roman" w:cs="Times New Roman"/>
          <w:sz w:val="28"/>
          <w:szCs w:val="28"/>
        </w:rPr>
        <w:t xml:space="preserve">. Определенным образом модифицируется мыслительная деятельность детей, </w:t>
      </w:r>
      <w:r w:rsidR="00C06088" w:rsidRPr="00420D13">
        <w:rPr>
          <w:rFonts w:ascii="Times New Roman" w:hAnsi="Times New Roman" w:cs="Times New Roman"/>
          <w:sz w:val="28"/>
          <w:szCs w:val="28"/>
        </w:rPr>
        <w:t>воспитанники</w:t>
      </w:r>
      <w:r w:rsidRPr="00420D13">
        <w:rPr>
          <w:rFonts w:ascii="Times New Roman" w:hAnsi="Times New Roman" w:cs="Times New Roman"/>
          <w:sz w:val="28"/>
          <w:szCs w:val="28"/>
        </w:rPr>
        <w:t xml:space="preserve"> более свободно оперируют образами. </w:t>
      </w:r>
    </w:p>
    <w:p w:rsidR="00723286" w:rsidRPr="00420D13" w:rsidRDefault="00723286" w:rsidP="00192B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 xml:space="preserve">Развитие личности ребенка в музейной образовательной среде </w:t>
      </w:r>
      <w:r w:rsidR="00C06088" w:rsidRPr="00420D13">
        <w:rPr>
          <w:rFonts w:ascii="Times New Roman" w:hAnsi="Times New Roman" w:cs="Times New Roman"/>
          <w:sz w:val="28"/>
          <w:szCs w:val="28"/>
        </w:rPr>
        <w:t>проходит</w:t>
      </w:r>
      <w:r w:rsidRPr="00420D13">
        <w:rPr>
          <w:rFonts w:ascii="Times New Roman" w:hAnsi="Times New Roman" w:cs="Times New Roman"/>
          <w:sz w:val="28"/>
          <w:szCs w:val="28"/>
        </w:rPr>
        <w:t xml:space="preserve"> через организацию и проведение </w:t>
      </w:r>
      <w:r w:rsidR="00C06088" w:rsidRPr="00420D13">
        <w:rPr>
          <w:rFonts w:ascii="Times New Roman" w:hAnsi="Times New Roman" w:cs="Times New Roman"/>
          <w:sz w:val="28"/>
          <w:szCs w:val="28"/>
        </w:rPr>
        <w:t>непосредственно образовательной деятельности, культурно-досуговые, массовые мероприятия</w:t>
      </w:r>
      <w:r w:rsidRPr="00420D13">
        <w:rPr>
          <w:rFonts w:ascii="Times New Roman" w:hAnsi="Times New Roman" w:cs="Times New Roman"/>
          <w:sz w:val="28"/>
          <w:szCs w:val="28"/>
        </w:rPr>
        <w:t>.</w:t>
      </w:r>
    </w:p>
    <w:p w:rsidR="00723286" w:rsidRPr="00420D13" w:rsidRDefault="00723286" w:rsidP="00192BCC">
      <w:pPr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Мы считаем, что при разработке и проведении этих мероприятий и полезных дел для детей в рамках музея-экспозиции необходимо учитывать следующие принципы:</w:t>
      </w:r>
    </w:p>
    <w:p w:rsidR="00723286" w:rsidRPr="00420D13" w:rsidRDefault="00C06088" w:rsidP="00192B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- и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нтерактивность, </w:t>
      </w:r>
      <w:r w:rsidRPr="00420D13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723286" w:rsidRPr="00420D13">
        <w:rPr>
          <w:rFonts w:ascii="Times New Roman" w:hAnsi="Times New Roman" w:cs="Times New Roman"/>
          <w:sz w:val="28"/>
          <w:szCs w:val="28"/>
        </w:rPr>
        <w:t>человек воспринимает только то, что делает;</w:t>
      </w:r>
    </w:p>
    <w:p w:rsidR="00723286" w:rsidRPr="00420D13" w:rsidRDefault="00C06088" w:rsidP="00192B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- к</w:t>
      </w:r>
      <w:r w:rsidR="00357234" w:rsidRPr="00420D13">
        <w:rPr>
          <w:rFonts w:ascii="Times New Roman" w:hAnsi="Times New Roman" w:cs="Times New Roman"/>
          <w:sz w:val="28"/>
          <w:szCs w:val="28"/>
        </w:rPr>
        <w:t xml:space="preserve">омплексность 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– </w:t>
      </w:r>
      <w:r w:rsidR="00357234" w:rsidRPr="00420D13">
        <w:rPr>
          <w:rFonts w:ascii="Times New Roman" w:hAnsi="Times New Roman" w:cs="Times New Roman"/>
          <w:sz w:val="28"/>
          <w:szCs w:val="28"/>
        </w:rPr>
        <w:t xml:space="preserve">то есть 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включение </w:t>
      </w:r>
      <w:r w:rsidR="00357234" w:rsidRPr="00420D13">
        <w:rPr>
          <w:rFonts w:ascii="Times New Roman" w:hAnsi="Times New Roman" w:cs="Times New Roman"/>
          <w:sz w:val="28"/>
          <w:szCs w:val="28"/>
        </w:rPr>
        <w:t xml:space="preserve">в работу 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всех </w:t>
      </w:r>
      <w:r w:rsidR="00357234" w:rsidRPr="00420D13">
        <w:rPr>
          <w:rFonts w:ascii="Times New Roman" w:hAnsi="Times New Roman" w:cs="Times New Roman"/>
          <w:sz w:val="28"/>
          <w:szCs w:val="28"/>
        </w:rPr>
        <w:t>видов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восприятия</w:t>
      </w:r>
      <w:r w:rsidR="00357234" w:rsidRPr="00420D13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723286" w:rsidRPr="00420D13" w:rsidRDefault="00F35A44" w:rsidP="00192BC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357234" w:rsidRPr="00420D13">
        <w:rPr>
          <w:rFonts w:ascii="Times New Roman" w:hAnsi="Times New Roman" w:cs="Times New Roman"/>
          <w:sz w:val="28"/>
          <w:szCs w:val="28"/>
        </w:rPr>
        <w:t>непосредственно образовательной деятельности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требует дифференцированного подхода к детям, соблюдения принципа индивидуализации, внимательного отношения к интересам и возможностям каждого ребенка.</w:t>
      </w:r>
      <w:r w:rsidR="00357234" w:rsidRPr="00420D13">
        <w:rPr>
          <w:rFonts w:ascii="Times New Roman" w:hAnsi="Times New Roman" w:cs="Times New Roman"/>
          <w:sz w:val="28"/>
          <w:szCs w:val="28"/>
        </w:rPr>
        <w:t xml:space="preserve"> В своей работе мы используе</w:t>
      </w:r>
      <w:r w:rsidR="00D8792E" w:rsidRPr="00420D13">
        <w:rPr>
          <w:rFonts w:ascii="Times New Roman" w:hAnsi="Times New Roman" w:cs="Times New Roman"/>
          <w:sz w:val="28"/>
          <w:szCs w:val="28"/>
        </w:rPr>
        <w:t xml:space="preserve">м и нетрадиционные формы, к которым относятся: </w:t>
      </w:r>
      <w:r w:rsidR="00723286" w:rsidRPr="00420D13">
        <w:rPr>
          <w:rFonts w:ascii="Times New Roman" w:hAnsi="Times New Roman" w:cs="Times New Roman"/>
          <w:sz w:val="28"/>
          <w:szCs w:val="28"/>
        </w:rPr>
        <w:t>интегрированные занятия, основанные на рабочей программе педагога</w:t>
      </w:r>
      <w:r w:rsidR="0094658E" w:rsidRPr="00420D13">
        <w:rPr>
          <w:rFonts w:ascii="Times New Roman" w:hAnsi="Times New Roman" w:cs="Times New Roman"/>
          <w:sz w:val="28"/>
          <w:szCs w:val="28"/>
        </w:rPr>
        <w:t>,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занятия в форме соревнований и игр, конкурсов, турниров, эстафет, викто</w:t>
      </w:r>
      <w:r w:rsidR="0094658E" w:rsidRPr="00420D13">
        <w:rPr>
          <w:rFonts w:ascii="Times New Roman" w:hAnsi="Times New Roman" w:cs="Times New Roman"/>
          <w:sz w:val="28"/>
          <w:szCs w:val="28"/>
        </w:rPr>
        <w:t xml:space="preserve">рин. Педагоги используют </w:t>
      </w:r>
      <w:r w:rsidR="00723286" w:rsidRPr="00420D13">
        <w:rPr>
          <w:rFonts w:ascii="Times New Roman" w:hAnsi="Times New Roman" w:cs="Times New Roman"/>
          <w:sz w:val="28"/>
          <w:szCs w:val="28"/>
        </w:rPr>
        <w:t>занятия на основе нетрадиционной организации и представления образовательного материала: минутки мудрости,</w:t>
      </w:r>
      <w:r w:rsidR="0094658E" w:rsidRPr="00420D13">
        <w:rPr>
          <w:rFonts w:ascii="Times New Roman" w:hAnsi="Times New Roman" w:cs="Times New Roman"/>
          <w:sz w:val="28"/>
          <w:szCs w:val="28"/>
        </w:rPr>
        <w:t xml:space="preserve"> час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мужества, любви и уважения, </w:t>
      </w:r>
      <w:r w:rsidR="0094658E" w:rsidRPr="00420D13">
        <w:rPr>
          <w:rFonts w:ascii="Times New Roman" w:hAnsi="Times New Roman" w:cs="Times New Roman"/>
          <w:sz w:val="28"/>
          <w:szCs w:val="28"/>
        </w:rPr>
        <w:t>занятия - презентации</w:t>
      </w:r>
      <w:r w:rsidR="00723286" w:rsidRPr="00420D13">
        <w:rPr>
          <w:rFonts w:ascii="Times New Roman" w:hAnsi="Times New Roman" w:cs="Times New Roman"/>
          <w:sz w:val="28"/>
          <w:szCs w:val="28"/>
        </w:rPr>
        <w:t>; заня</w:t>
      </w:r>
      <w:r w:rsidR="0094658E" w:rsidRPr="00420D13">
        <w:rPr>
          <w:rFonts w:ascii="Times New Roman" w:hAnsi="Times New Roman" w:cs="Times New Roman"/>
          <w:sz w:val="28"/>
          <w:szCs w:val="28"/>
        </w:rPr>
        <w:t>тия с использованием творчества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и фантазии, путешествия</w:t>
      </w:r>
      <w:r w:rsidR="0094658E" w:rsidRPr="00420D13">
        <w:rPr>
          <w:rFonts w:ascii="Times New Roman" w:hAnsi="Times New Roman" w:cs="Times New Roman"/>
          <w:sz w:val="28"/>
          <w:szCs w:val="28"/>
        </w:rPr>
        <w:t>,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зан</w:t>
      </w:r>
      <w:r w:rsidR="0094658E" w:rsidRPr="00420D13">
        <w:rPr>
          <w:rFonts w:ascii="Times New Roman" w:hAnsi="Times New Roman" w:cs="Times New Roman"/>
          <w:sz w:val="28"/>
          <w:szCs w:val="28"/>
        </w:rPr>
        <w:t>ятие-сказка, сюрприз – минутка и т.д.</w:t>
      </w:r>
    </w:p>
    <w:p w:rsidR="00DD294D" w:rsidRPr="009E1F50" w:rsidRDefault="00F35A44" w:rsidP="006C7081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23286" w:rsidRPr="00420D13">
        <w:rPr>
          <w:rFonts w:ascii="Times New Roman" w:hAnsi="Times New Roman" w:cs="Times New Roman"/>
          <w:sz w:val="28"/>
          <w:szCs w:val="28"/>
        </w:rPr>
        <w:t>Особенно э</w:t>
      </w:r>
      <w:r w:rsidR="0094658E" w:rsidRPr="00420D13">
        <w:rPr>
          <w:rFonts w:ascii="Times New Roman" w:hAnsi="Times New Roman" w:cs="Times New Roman"/>
          <w:sz w:val="28"/>
          <w:szCs w:val="28"/>
        </w:rPr>
        <w:t>ффективны в музейной педагогике игровые технологии: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технология коллект</w:t>
      </w:r>
      <w:r w:rsidR="0094658E" w:rsidRPr="00420D13">
        <w:rPr>
          <w:rFonts w:ascii="Times New Roman" w:hAnsi="Times New Roman" w:cs="Times New Roman"/>
          <w:sz w:val="28"/>
          <w:szCs w:val="28"/>
        </w:rPr>
        <w:t>ивных творческих дел, технология</w:t>
      </w:r>
      <w:r w:rsidR="00420D13" w:rsidRPr="00420D13">
        <w:rPr>
          <w:rFonts w:ascii="Times New Roman" w:hAnsi="Times New Roman" w:cs="Times New Roman"/>
          <w:sz w:val="28"/>
          <w:szCs w:val="28"/>
        </w:rPr>
        <w:t xml:space="preserve"> проблемного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и индивидуального обучения</w:t>
      </w:r>
      <w:r w:rsidR="0094658E" w:rsidRPr="00420D13">
        <w:rPr>
          <w:rFonts w:ascii="Times New Roman" w:hAnsi="Times New Roman" w:cs="Times New Roman"/>
          <w:sz w:val="28"/>
          <w:szCs w:val="28"/>
        </w:rPr>
        <w:t xml:space="preserve">. 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Как один из вариантов технологии индивидуального </w:t>
      </w:r>
      <w:r w:rsidR="0094658E" w:rsidRPr="00420D13">
        <w:rPr>
          <w:rFonts w:ascii="Times New Roman" w:hAnsi="Times New Roman" w:cs="Times New Roman"/>
          <w:sz w:val="28"/>
          <w:szCs w:val="28"/>
        </w:rPr>
        <w:t xml:space="preserve">обучения мы используем </w:t>
      </w:r>
      <w:r w:rsidR="00723286" w:rsidRPr="00420D13">
        <w:rPr>
          <w:rFonts w:ascii="Times New Roman" w:hAnsi="Times New Roman" w:cs="Times New Roman"/>
          <w:sz w:val="28"/>
          <w:szCs w:val="28"/>
        </w:rPr>
        <w:t>метод проектов.</w:t>
      </w:r>
      <w:r w:rsidR="00723286" w:rsidRPr="00420D13">
        <w:rPr>
          <w:sz w:val="28"/>
          <w:szCs w:val="28"/>
        </w:rPr>
        <w:t xml:space="preserve"> </w:t>
      </w:r>
      <w:r w:rsidR="00723286" w:rsidRPr="00420D13">
        <w:rPr>
          <w:rFonts w:ascii="Times New Roman" w:hAnsi="Times New Roman" w:cs="Times New Roman"/>
          <w:sz w:val="28"/>
          <w:szCs w:val="28"/>
        </w:rPr>
        <w:t>Этот комплексный обучающий метод позвол</w:t>
      </w:r>
      <w:r w:rsidR="0094658E" w:rsidRPr="00420D13">
        <w:rPr>
          <w:rFonts w:ascii="Times New Roman" w:hAnsi="Times New Roman" w:cs="Times New Roman"/>
          <w:sz w:val="28"/>
          <w:szCs w:val="28"/>
        </w:rPr>
        <w:t>яет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индивидуализировать </w:t>
      </w:r>
      <w:r w:rsidR="00723286" w:rsidRPr="00420D13">
        <w:rPr>
          <w:rFonts w:ascii="Times New Roman" w:hAnsi="Times New Roman" w:cs="Times New Roman"/>
          <w:sz w:val="28"/>
          <w:szCs w:val="28"/>
        </w:rPr>
        <w:lastRenderedPageBreak/>
        <w:t>образовательный процесс, да</w:t>
      </w:r>
      <w:r w:rsidR="0094658E" w:rsidRPr="00420D13">
        <w:rPr>
          <w:rFonts w:ascii="Times New Roman" w:hAnsi="Times New Roman" w:cs="Times New Roman"/>
          <w:sz w:val="28"/>
          <w:szCs w:val="28"/>
        </w:rPr>
        <w:t>ет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возможность ребё</w:t>
      </w:r>
      <w:r w:rsidR="0094658E" w:rsidRPr="00420D13">
        <w:rPr>
          <w:rFonts w:ascii="Times New Roman" w:hAnsi="Times New Roman" w:cs="Times New Roman"/>
          <w:sz w:val="28"/>
          <w:szCs w:val="28"/>
        </w:rPr>
        <w:t>нку проявить самостоятельность, детско-взрослые совместные проекты</w:t>
      </w:r>
      <w:r w:rsidR="00723286" w:rsidRPr="00420D13">
        <w:rPr>
          <w:rFonts w:ascii="Times New Roman" w:hAnsi="Times New Roman" w:cs="Times New Roman"/>
          <w:sz w:val="28"/>
          <w:szCs w:val="28"/>
        </w:rPr>
        <w:t>, в котор</w:t>
      </w:r>
      <w:r w:rsidR="0094658E" w:rsidRPr="00420D13">
        <w:rPr>
          <w:rFonts w:ascii="Times New Roman" w:hAnsi="Times New Roman" w:cs="Times New Roman"/>
          <w:sz w:val="28"/>
          <w:szCs w:val="28"/>
        </w:rPr>
        <w:t>ых</w:t>
      </w:r>
      <w:r w:rsidR="00723286" w:rsidRPr="00420D13">
        <w:rPr>
          <w:rFonts w:ascii="Times New Roman" w:hAnsi="Times New Roman" w:cs="Times New Roman"/>
          <w:sz w:val="28"/>
          <w:szCs w:val="28"/>
        </w:rPr>
        <w:t xml:space="preserve"> педагог и родители выступают и организаторами, и консультантами.</w:t>
      </w:r>
      <w:r w:rsidR="00420D13" w:rsidRPr="00420D13">
        <w:rPr>
          <w:rFonts w:ascii="Times New Roman" w:hAnsi="Times New Roman" w:cs="Times New Roman"/>
          <w:sz w:val="28"/>
          <w:szCs w:val="28"/>
        </w:rPr>
        <w:t xml:space="preserve"> Такая работа проводится под девизом: «</w:t>
      </w:r>
      <w:r w:rsidR="00723286" w:rsidRPr="00420D13">
        <w:rPr>
          <w:rFonts w:ascii="Times New Roman" w:hAnsi="Times New Roman" w:cs="Times New Roman"/>
          <w:sz w:val="28"/>
          <w:szCs w:val="28"/>
        </w:rPr>
        <w:t>Только рядом, только вместе</w:t>
      </w:r>
      <w:r w:rsidR="00420D13" w:rsidRPr="00420D13">
        <w:rPr>
          <w:rFonts w:ascii="Times New Roman" w:hAnsi="Times New Roman" w:cs="Times New Roman"/>
          <w:sz w:val="28"/>
          <w:szCs w:val="28"/>
        </w:rPr>
        <w:t>».</w:t>
      </w:r>
      <w:r w:rsidR="00420D13" w:rsidRPr="00420D13">
        <w:rPr>
          <w:sz w:val="28"/>
          <w:szCs w:val="28"/>
        </w:rPr>
        <w:t xml:space="preserve"> </w:t>
      </w:r>
    </w:p>
    <w:p w:rsidR="00FA5582" w:rsidRPr="00420D13" w:rsidRDefault="00E24047" w:rsidP="00FA558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20D13" w:rsidRPr="00420D13">
        <w:rPr>
          <w:rFonts w:ascii="Times New Roman" w:hAnsi="Times New Roman" w:cs="Times New Roman"/>
          <w:sz w:val="28"/>
          <w:szCs w:val="28"/>
        </w:rPr>
        <w:t xml:space="preserve">Мы считаем, что </w:t>
      </w:r>
      <w:r w:rsidR="00C76559">
        <w:rPr>
          <w:rFonts w:ascii="Times New Roman" w:hAnsi="Times New Roman" w:cs="Times New Roman"/>
          <w:sz w:val="28"/>
          <w:szCs w:val="28"/>
        </w:rPr>
        <w:t>в</w:t>
      </w:r>
      <w:r w:rsidR="00420D13" w:rsidRPr="00420D13">
        <w:rPr>
          <w:rFonts w:ascii="Times New Roman" w:hAnsi="Times New Roman" w:cs="Times New Roman"/>
          <w:sz w:val="28"/>
          <w:szCs w:val="28"/>
        </w:rPr>
        <w:t xml:space="preserve"> воспитании дошкольников мы должны опираться на музейную педагогику, </w:t>
      </w:r>
      <w:r w:rsidR="00FA5582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FA5582" w:rsidRPr="00420D13">
        <w:rPr>
          <w:rFonts w:ascii="Times New Roman" w:hAnsi="Times New Roman" w:cs="Times New Roman"/>
          <w:sz w:val="28"/>
          <w:szCs w:val="28"/>
        </w:rPr>
        <w:t>помогает развить у детей дошкольного возраста интерес к истории и культуре своего народа, учит уважать его традиции, воспитывает патриота.</w:t>
      </w:r>
    </w:p>
    <w:p w:rsidR="00FA5582" w:rsidRDefault="00FA5582" w:rsidP="006C7081">
      <w:pPr>
        <w:rPr>
          <w:rFonts w:ascii="Times New Roman" w:hAnsi="Times New Roman" w:cs="Times New Roman"/>
          <w:sz w:val="28"/>
          <w:szCs w:val="28"/>
        </w:rPr>
      </w:pPr>
    </w:p>
    <w:p w:rsidR="00B95C36" w:rsidRPr="00420D13" w:rsidRDefault="00B95C36" w:rsidP="00B95C36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D13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Байдина Е.А. Мини-музей в ДОУ как средство патриотического воспитания» //Справочник старшего воспитателя. – 2013. - № 2. - С. 32-37.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Малюшова, Н. Здравствуй, музей [Текст] / Н. Малюшова // Дошкольное воспитание. -2009. - N11. - С. 24-29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Рыжова Н., Логинова Л., Данюкова А. Мини-музей в детском саду. М: Линка-Пресс, 2008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Трунова, М. Секреты музейной педагогики: из опыта работы // Дошкольное воспитание. - 2006. - N 4. - С. 38-42.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Чумалова, Т. Музейная педагогика для дошкольников // Дошкольное воспитание. - 2007. - N 10. - С. 44-50.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Чумалова, Т. Основные принципы музейной педагогики: путешествие на машине времени // Дошкольное воспитание. - 2008. - N 3. - С. 58-63.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Антонов Ю.Е., Левина Л.В. Как научить детей любить Родину. – АРКТИ, 2003М.: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Дыбина  О.В. Что было до… Игры – путешествия в прошлое предметов. - М.: ТЦ Сфера, 2001.</w:t>
      </w:r>
    </w:p>
    <w:p w:rsidR="00B95C36" w:rsidRPr="00420D13" w:rsidRDefault="00B95C36" w:rsidP="00B95C3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Карачунская Т.Н. Музейная педагогика и изобразительная деятельность в ДОУ: интегрированные занятия. - М.: ТЦ Сфера, 2005.</w:t>
      </w:r>
    </w:p>
    <w:p w:rsidR="00CF0C16" w:rsidRDefault="00B95C36" w:rsidP="00420D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D13">
        <w:rPr>
          <w:rFonts w:ascii="Times New Roman" w:hAnsi="Times New Roman" w:cs="Times New Roman"/>
          <w:sz w:val="28"/>
          <w:szCs w:val="28"/>
        </w:rPr>
        <w:t>Князева О.П., Махнаева М.Д. Приобщение детей к истокам русс</w:t>
      </w:r>
      <w:r w:rsidR="00E24047">
        <w:rPr>
          <w:rFonts w:ascii="Times New Roman" w:hAnsi="Times New Roman" w:cs="Times New Roman"/>
          <w:sz w:val="28"/>
          <w:szCs w:val="28"/>
        </w:rPr>
        <w:t xml:space="preserve">кой народной культуры. – СПб., </w:t>
      </w:r>
      <w:r w:rsidRPr="00420D13">
        <w:rPr>
          <w:rFonts w:ascii="Times New Roman" w:hAnsi="Times New Roman" w:cs="Times New Roman"/>
          <w:sz w:val="28"/>
          <w:szCs w:val="28"/>
        </w:rPr>
        <w:t>Детство – Пресс, 1998.</w:t>
      </w:r>
    </w:p>
    <w:sectPr w:rsidR="00CF0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77CE5"/>
    <w:multiLevelType w:val="hybridMultilevel"/>
    <w:tmpl w:val="41167BB8"/>
    <w:lvl w:ilvl="0" w:tplc="259051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703552"/>
    <w:multiLevelType w:val="hybridMultilevel"/>
    <w:tmpl w:val="6E4CF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514"/>
    <w:rsid w:val="00061117"/>
    <w:rsid w:val="000B7B3D"/>
    <w:rsid w:val="00187492"/>
    <w:rsid w:val="00192BCC"/>
    <w:rsid w:val="001C6BDD"/>
    <w:rsid w:val="002636CC"/>
    <w:rsid w:val="00342EC2"/>
    <w:rsid w:val="00357234"/>
    <w:rsid w:val="00376767"/>
    <w:rsid w:val="003B040D"/>
    <w:rsid w:val="003D2C3C"/>
    <w:rsid w:val="00420D13"/>
    <w:rsid w:val="00486D3C"/>
    <w:rsid w:val="004B3BC3"/>
    <w:rsid w:val="006C7081"/>
    <w:rsid w:val="00723286"/>
    <w:rsid w:val="00745663"/>
    <w:rsid w:val="0094658E"/>
    <w:rsid w:val="00960CF8"/>
    <w:rsid w:val="009E1F50"/>
    <w:rsid w:val="00A271AF"/>
    <w:rsid w:val="00A305A9"/>
    <w:rsid w:val="00A94F6A"/>
    <w:rsid w:val="00B647E0"/>
    <w:rsid w:val="00B95C36"/>
    <w:rsid w:val="00C06088"/>
    <w:rsid w:val="00C40ACC"/>
    <w:rsid w:val="00C461F3"/>
    <w:rsid w:val="00C76559"/>
    <w:rsid w:val="00CA229C"/>
    <w:rsid w:val="00CF0C16"/>
    <w:rsid w:val="00D32860"/>
    <w:rsid w:val="00D50D5E"/>
    <w:rsid w:val="00D8792E"/>
    <w:rsid w:val="00DD294D"/>
    <w:rsid w:val="00E00CE9"/>
    <w:rsid w:val="00E218EB"/>
    <w:rsid w:val="00E24047"/>
    <w:rsid w:val="00F07514"/>
    <w:rsid w:val="00F35A44"/>
    <w:rsid w:val="00FA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40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D2C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D32860"/>
    <w:pPr>
      <w:spacing w:after="0" w:line="240" w:lineRule="auto"/>
      <w:jc w:val="center"/>
    </w:pPr>
    <w:rPr>
      <w:rFonts w:ascii="Arial Black" w:eastAsia="Times New Roman" w:hAnsi="Arial Black" w:cs="Times New Roman"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D32860"/>
    <w:rPr>
      <w:rFonts w:ascii="Arial Black" w:eastAsia="Times New Roman" w:hAnsi="Arial Black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40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D2C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D32860"/>
    <w:pPr>
      <w:spacing w:after="0" w:line="240" w:lineRule="auto"/>
      <w:jc w:val="center"/>
    </w:pPr>
    <w:rPr>
      <w:rFonts w:ascii="Arial Black" w:eastAsia="Times New Roman" w:hAnsi="Arial Black" w:cs="Times New Roman"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D32860"/>
    <w:rPr>
      <w:rFonts w:ascii="Arial Black" w:eastAsia="Times New Roman" w:hAnsi="Arial Black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</Pages>
  <Words>1592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2017-02-09T03:29:00Z</dcterms:created>
  <dcterms:modified xsi:type="dcterms:W3CDTF">2021-06-15T08:05:00Z</dcterms:modified>
</cp:coreProperties>
</file>