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61F" w:rsidRDefault="00C03893" w:rsidP="00C03893">
      <w:pPr>
        <w:rPr>
          <w:rFonts w:ascii="Times New Roman" w:hAnsi="Times New Roman" w:cs="Times New Roman"/>
          <w:sz w:val="32"/>
          <w:szCs w:val="32"/>
          <w:shd w:val="clear" w:color="auto" w:fill="EEE8AA"/>
        </w:rPr>
      </w:pPr>
      <w:r w:rsidRPr="00C03893">
        <w:rPr>
          <w:rFonts w:ascii="Times New Roman" w:hAnsi="Times New Roman" w:cs="Times New Roman"/>
          <w:sz w:val="32"/>
          <w:szCs w:val="32"/>
          <w:shd w:val="clear" w:color="auto" w:fill="EEE8AA"/>
        </w:rPr>
        <w:t xml:space="preserve">Данный сайт ведется для  накопления, применения и распространения педагогического опыта: </w:t>
      </w:r>
      <w:hyperlink r:id="rId4" w:history="1">
        <w:r w:rsidRPr="007B692F">
          <w:rPr>
            <w:rStyle w:val="a3"/>
            <w:rFonts w:ascii="Times New Roman" w:hAnsi="Times New Roman" w:cs="Times New Roman"/>
            <w:sz w:val="32"/>
            <w:szCs w:val="32"/>
            <w:shd w:val="clear" w:color="auto" w:fill="EEE8AA"/>
          </w:rPr>
          <w:t>https://nsportal.ru/natalya-natalya</w:t>
        </w:r>
      </w:hyperlink>
    </w:p>
    <w:p w:rsidR="00C03893" w:rsidRPr="00C03893" w:rsidRDefault="00C03893" w:rsidP="00C03893">
      <w:pPr>
        <w:rPr>
          <w:rFonts w:ascii="Times New Roman" w:hAnsi="Times New Roman" w:cs="Times New Roman"/>
          <w:sz w:val="32"/>
          <w:szCs w:val="32"/>
        </w:rPr>
      </w:pPr>
    </w:p>
    <w:sectPr w:rsidR="00C03893" w:rsidRPr="00C03893" w:rsidSect="000F0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893"/>
    <w:rsid w:val="000F061F"/>
    <w:rsid w:val="00C0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8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atalya-nata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2021-06-11T16:28:00Z</dcterms:created>
  <dcterms:modified xsi:type="dcterms:W3CDTF">2021-06-11T16:32:00Z</dcterms:modified>
</cp:coreProperties>
</file>