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A53" w:rsidRPr="00290546" w:rsidRDefault="00FD4544" w:rsidP="00574A5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Добрый день уважаемые родители. Я благодарю Вас за то, что вы пришли на наше занятие «Прежде всего мы родители».</w:t>
      </w:r>
      <w:r w:rsidR="0076284C" w:rsidRP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Наверное, ничто не вызывает у человека столь сильные переживания, как его собственные дети. Как найти общий язык со своим ребенком, как сделать так, чтобы вы и ребенок понимали друг друга без слов. Об этом мы сегодня и поговорим.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Итак, первая часть школьной жизни уже позади - ребенок отучился в начальной школе.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Давайте разберемся, в чем же заключается сложность этого периода и как миновать "подводные камни", о которые "спотыкаются" и дети, и родители, и педагоги.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Представьте, что вы снова пятиклассник. Вспомните, какие тревоги и страхи испытывали вы сами? (</w:t>
      </w:r>
      <w:r w:rsidRPr="00290546">
        <w:rPr>
          <w:b/>
          <w:bCs/>
          <w:sz w:val="28"/>
          <w:szCs w:val="28"/>
        </w:rPr>
        <w:t>ответы родителей).</w:t>
      </w:r>
      <w:r w:rsidRPr="00290546">
        <w:rPr>
          <w:sz w:val="28"/>
          <w:szCs w:val="28"/>
        </w:rPr>
        <w:t xml:space="preserve"> Совершенно верно, то же самое испытывают и наши </w:t>
      </w:r>
      <w:proofErr w:type="gramStart"/>
      <w:r w:rsidRPr="00290546">
        <w:rPr>
          <w:sz w:val="28"/>
          <w:szCs w:val="28"/>
        </w:rPr>
        <w:t>дети :</w:t>
      </w:r>
      <w:proofErr w:type="gramEnd"/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- много разных учителей;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- непривычное расписание;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- новые кабинеты;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- новый классный руководитель;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- в средней школе мы снова - самые маленькие, а в начальной были уже большие;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 xml:space="preserve">- проблемы со старшеклассниками </w:t>
      </w:r>
      <w:proofErr w:type="gramStart"/>
      <w:r w:rsidRPr="00290546">
        <w:rPr>
          <w:sz w:val="28"/>
          <w:szCs w:val="28"/>
        </w:rPr>
        <w:t>( в</w:t>
      </w:r>
      <w:proofErr w:type="gramEnd"/>
      <w:r w:rsidRPr="00290546">
        <w:rPr>
          <w:sz w:val="28"/>
          <w:szCs w:val="28"/>
        </w:rPr>
        <w:t xml:space="preserve"> буфете, в туалете).</w:t>
      </w:r>
    </w:p>
    <w:p w:rsidR="00574A53" w:rsidRPr="00290546" w:rsidRDefault="00574A53" w:rsidP="00AE149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Ну и раз мы с вами начали разговор с "подводных камней" то о них и продолжим:</w:t>
      </w:r>
      <w:bookmarkStart w:id="0" w:name="_GoBack"/>
      <w:bookmarkEnd w:id="0"/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b/>
          <w:bCs/>
          <w:sz w:val="28"/>
          <w:szCs w:val="28"/>
        </w:rPr>
        <w:t>Камень 1: изменение условий обучения.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Учась в начальной школе, ребенок был ориентирован на одного учителя. Именно у него надо было завоевать авторитет. Уже через некоторое время после начала учебы учитель знал, на что способен ваш ребенок, как его ободрить, поддержать, помочь разобраться в сложной теме. Ребенок спокойно развивался: приобретал знания в ОДНОМ кабинете, с одним основным учителем, требования к выполнению заданий и ведению тетрадей были ОДИНАКОВЫЕ. Все было привычно. А учитель - вторая мама, которая и подскажет, и направит.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 xml:space="preserve">При переходе же в 5-й класс ребенок сталкивается с проблемой </w:t>
      </w:r>
      <w:proofErr w:type="gramStart"/>
      <w:r w:rsidRPr="00290546">
        <w:rPr>
          <w:sz w:val="28"/>
          <w:szCs w:val="28"/>
        </w:rPr>
        <w:t>множественности :</w:t>
      </w:r>
      <w:proofErr w:type="gramEnd"/>
      <w:r w:rsid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много учителей;</w:t>
      </w:r>
      <w:r w:rsid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каждый предмет в своем кабинете;</w:t>
      </w:r>
      <w:r w:rsid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требования на различных уроках разные.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Рушится привычный мирок, и, конечно, освоить все это непросто. Надо выучить всех учителей, расположение кабинетов. И побегать по школе придется, потому что больше некому напоминать, какой следующий урок и в каком кабинете он будет. Ко всему прочему, необходимо помнить, что ребенку надо заново завоевывать авторитет, и не у одного учителя, а у многих, со многими учителями выработать свои отношения. Поневоле заволнуешься, испугаешься - а в итоге повышается тревожность.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b/>
          <w:bCs/>
          <w:sz w:val="28"/>
          <w:szCs w:val="28"/>
        </w:rPr>
        <w:t>Камень 2: изменение требований.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 xml:space="preserve">Период адаптации еще усложняет рассогласованность требований учителей - предметников. Один просит завести тетрадь 48 листов, другой - тоненькие тетради, но их должно быть несколько. Один учитель требует подчеркивать </w:t>
      </w:r>
      <w:r w:rsidRPr="00290546">
        <w:rPr>
          <w:sz w:val="28"/>
          <w:szCs w:val="28"/>
        </w:rPr>
        <w:lastRenderedPageBreak/>
        <w:t>цветной ручкой, другой - карандашом и т.д. и все эти требования надо не только ВЫУЧИТЬ, но и СОБЛЮДАТЬ, не запутаться, где что надо делать.</w:t>
      </w:r>
    </w:p>
    <w:p w:rsidR="00574A53" w:rsidRPr="00290546" w:rsidRDefault="00574A53" w:rsidP="00574A53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  <w:shd w:val="clear" w:color="auto" w:fill="FFFFFF"/>
        </w:rPr>
      </w:pPr>
      <w:r w:rsidRPr="00290546">
        <w:rPr>
          <w:b/>
          <w:bCs/>
          <w:i/>
          <w:iCs/>
          <w:sz w:val="28"/>
          <w:szCs w:val="28"/>
          <w:shd w:val="clear" w:color="auto" w:fill="FFFFFF"/>
        </w:rPr>
        <w:t>Чем помочь?</w:t>
      </w:r>
    </w:p>
    <w:p w:rsidR="00574A53" w:rsidRPr="00290546" w:rsidRDefault="00574A53" w:rsidP="00574A53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  <w:shd w:val="clear" w:color="auto" w:fill="FFFFFF"/>
        </w:rPr>
      </w:pPr>
      <w:r w:rsidRPr="00290546">
        <w:rPr>
          <w:i/>
          <w:iCs/>
          <w:sz w:val="28"/>
          <w:szCs w:val="28"/>
          <w:shd w:val="clear" w:color="auto" w:fill="FFFFFF"/>
        </w:rPr>
        <w:t>Во-первых, увидеть плюсы этих "рассогласованностей". Эти "мелочи", которые поначалу так затрудняют ребенку школьную жизнь, приносят пользу. Он учится учитывать все требования, соотносить их, преодолевать трудности, а значит, учится взрослой жизни, где "</w:t>
      </w:r>
      <w:proofErr w:type="spellStart"/>
      <w:r w:rsidRPr="00290546">
        <w:rPr>
          <w:i/>
          <w:iCs/>
          <w:sz w:val="28"/>
          <w:szCs w:val="28"/>
          <w:shd w:val="clear" w:color="auto" w:fill="FFFFFF"/>
        </w:rPr>
        <w:t>многотребовательность</w:t>
      </w:r>
      <w:proofErr w:type="spellEnd"/>
      <w:r w:rsidRPr="00290546">
        <w:rPr>
          <w:i/>
          <w:iCs/>
          <w:sz w:val="28"/>
          <w:szCs w:val="28"/>
          <w:shd w:val="clear" w:color="auto" w:fill="FFFFFF"/>
        </w:rPr>
        <w:t>" в порядке вещей.</w:t>
      </w:r>
    </w:p>
    <w:p w:rsidR="00574A53" w:rsidRPr="00290546" w:rsidRDefault="00574A53" w:rsidP="00574A53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  <w:shd w:val="clear" w:color="auto" w:fill="FFFFFF"/>
        </w:rPr>
      </w:pPr>
      <w:r w:rsidRPr="00290546">
        <w:rPr>
          <w:i/>
          <w:iCs/>
          <w:sz w:val="28"/>
          <w:szCs w:val="28"/>
          <w:shd w:val="clear" w:color="auto" w:fill="FFFFFF"/>
        </w:rPr>
        <w:t>Во-вторых, это учит подростка строить отношения с разными людьми, становясь более гибким.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i/>
          <w:iCs/>
          <w:sz w:val="28"/>
          <w:szCs w:val="28"/>
        </w:rPr>
        <w:t>Помогите ребенку запомнить все требования и правила, предъявляемые учителями. Один из путей - совместное с подростком составление расписания с указанием особенностей выполнения заданий.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b/>
          <w:bCs/>
          <w:sz w:val="28"/>
          <w:szCs w:val="28"/>
        </w:rPr>
        <w:t>Камень 3: отсутствие контроля.</w:t>
      </w:r>
    </w:p>
    <w:p w:rsidR="00574A53" w:rsidRPr="00AE1498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 xml:space="preserve">Всю начальную школу вашему ребенку помогал один учитель. Он выполнял функцию и учителя, и классного руководителя, и контролера. Быстро определив все особенности детей своего класса, учитель помогал им контролировать учебный процесс. Одному из них напоминал, что надо сделать домашнее задание, другому - чтобы тот принес карандаши, третьему простит невыполненное упражнение (потому что знает, что ребенка мучают головные боли) и останется с ним после уроков. В общем отслеживалось выполнение всех заданий всеми учениками. При переходе в пятый класс такой индивидуальный подход исчезает. Происходит как бы обезличивание ученика. Есть только пятиклассники в целом. У каждого предметника большая нагрузка и много учащихся из разных параллелей. Запомнить все особенности всех учеников он просто не в состоянии. Поэтому у ребенка создается впечатление, что он никому из учителей не нужен, что можно что - то не сделать - в общей массе это может пройти незамеченным. С другой стороны, появляется некоторая "безнадзорность" со стороны классного руководителя. Он не следит за поведением ребенка на всех переменах. Отсюда и внезапно появившаяся у некоторых детей </w:t>
      </w:r>
      <w:proofErr w:type="gramStart"/>
      <w:r w:rsidRPr="00290546">
        <w:rPr>
          <w:sz w:val="28"/>
          <w:szCs w:val="28"/>
        </w:rPr>
        <w:t>регрессия :</w:t>
      </w:r>
      <w:proofErr w:type="gramEnd"/>
      <w:r w:rsidRPr="00290546">
        <w:rPr>
          <w:sz w:val="28"/>
          <w:szCs w:val="28"/>
        </w:rPr>
        <w:t xml:space="preserve"> ребенок начинает капризничать, как маленький, играть с малышами(уходит к своей первой учительнице) или бегать за классным руководителем. А у других, наоборот, восторженное опьянение свободой передвижения приводит к нарушениям школьных правил.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b/>
          <w:bCs/>
          <w:i/>
          <w:iCs/>
          <w:sz w:val="28"/>
          <w:szCs w:val="28"/>
        </w:rPr>
        <w:t>Чем помочь?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i/>
          <w:iCs/>
          <w:sz w:val="28"/>
          <w:szCs w:val="28"/>
        </w:rPr>
        <w:t xml:space="preserve">Такое отношение к ребенку, по понятным причинам, может обидеть вас, дорогие родители. "Как же так,- скажете вы,- ведь надо искать индивидуальный подход ко всем ученикам в классе!" Конечно, доля истины в этом есть, и учителя прилагают максимум усилий. Но быстро этот подход не находится. Во-вторых, опять-таки найдите и здесь плюс: такое отношение приобщает подростка к миру взрослых, где есть требования выполнения определенной работы, но при этом начальство часто не учитывает индивидуальность работника. Это будет прекрасный повод поговорить с ребенком об ответственности за выполнение заданий, даже </w:t>
      </w:r>
      <w:r w:rsidRPr="00290546">
        <w:rPr>
          <w:i/>
          <w:iCs/>
          <w:sz w:val="28"/>
          <w:szCs w:val="28"/>
        </w:rPr>
        <w:lastRenderedPageBreak/>
        <w:t>когда тебя не контролируют. К тому же подросток хочет свободы - вот ему и пробный шар.</w:t>
      </w:r>
    </w:p>
    <w:p w:rsidR="00574A53" w:rsidRPr="00290546" w:rsidRDefault="00574A53" w:rsidP="00574A53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  <w:shd w:val="clear" w:color="auto" w:fill="FFFFFF"/>
        </w:rPr>
      </w:pPr>
      <w:r w:rsidRPr="00290546">
        <w:rPr>
          <w:i/>
          <w:iCs/>
          <w:sz w:val="28"/>
          <w:szCs w:val="28"/>
          <w:shd w:val="clear" w:color="auto" w:fill="FFFFFF"/>
        </w:rPr>
        <w:t>Будьте терпеливы. Чаще расспрашивайте ребенка о школьной жизни. Контролируйте поначалу выполнение домашних заданий с учетом требования учителей.</w:t>
      </w:r>
    </w:p>
    <w:p w:rsidR="00574A53" w:rsidRPr="00290546" w:rsidRDefault="00574A53" w:rsidP="00574A53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  <w:shd w:val="clear" w:color="auto" w:fill="FFFFFF"/>
        </w:rPr>
      </w:pPr>
      <w:r w:rsidRPr="00290546">
        <w:rPr>
          <w:i/>
          <w:iCs/>
          <w:sz w:val="28"/>
          <w:szCs w:val="28"/>
          <w:shd w:val="clear" w:color="auto" w:fill="FFFFFF"/>
        </w:rPr>
        <w:t>Помогите классному руководителю организовать досуг ребят, взяв часть забот на себя (и родительский комитет).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i/>
          <w:iCs/>
          <w:sz w:val="28"/>
          <w:szCs w:val="28"/>
        </w:rPr>
        <w:t>Если увидите проблемы, не затягивайте: подойдите к учителю, выясните причину появившихся сложностей. Расскажите об особенностях своего ребенка.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b/>
          <w:bCs/>
          <w:sz w:val="28"/>
          <w:szCs w:val="28"/>
        </w:rPr>
        <w:t>Камень 4: пробелы в знаниях.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За годы обучения в начальной школе практически у каждого ученика появляются неусвоенные темы, неотработанные умения и навыки. Они накапливаются как снежный ком. В начальной школе эти "шероховатости" сглаживаются индивидуальным подходом учителя и повторными объяснениями сразу, как только было замечено не усвоение ребенком материала (класс один, ребят немного можно успевать контролировать всех). В пятом классе такого отслеживания не происходит. И, не усвоив тему (и не подойдя сразу за разъяснением к учителю или родителям), ребенок рискует не понять следующую. Материал усложняется от урока к уроку. И если предыдущие темы были не поняты, то школьник потянет этот шлейф дальше, затягивая узел незнаний. Так появляются двойки: Иногда неусвоенные темы тянутся еще с начальной школы, ведь сразу трудно понять, что именно из пройденного материала вызывает сложность. Например, не научившись определять корень слова, ребенок затрудняется в словообразовании и подборе однокоренных слов. А значит, будут ошибки в правописании, потому что он не сможет подобрать проверочные слова. Также могут быть сложности в усвоении учебного материала из-за недостатка речевого развития, внимания и памяти.</w:t>
      </w:r>
    </w:p>
    <w:p w:rsidR="00574A53" w:rsidRPr="00290546" w:rsidRDefault="00574A53" w:rsidP="00574A53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  <w:shd w:val="clear" w:color="auto" w:fill="FFFFFF"/>
        </w:rPr>
      </w:pPr>
      <w:r w:rsidRPr="00290546">
        <w:rPr>
          <w:b/>
          <w:bCs/>
          <w:i/>
          <w:iCs/>
          <w:sz w:val="28"/>
          <w:szCs w:val="28"/>
          <w:shd w:val="clear" w:color="auto" w:fill="FFFFFF"/>
        </w:rPr>
        <w:t>Чем можно помочь?</w:t>
      </w:r>
    </w:p>
    <w:p w:rsidR="00574A53" w:rsidRPr="00290546" w:rsidRDefault="00574A53" w:rsidP="00574A53">
      <w:pPr>
        <w:pStyle w:val="a3"/>
        <w:spacing w:before="0" w:beforeAutospacing="0" w:after="0" w:afterAutospacing="0"/>
        <w:jc w:val="both"/>
        <w:rPr>
          <w:i/>
          <w:iCs/>
          <w:sz w:val="28"/>
          <w:szCs w:val="28"/>
          <w:shd w:val="clear" w:color="auto" w:fill="FFFFFF"/>
        </w:rPr>
      </w:pPr>
      <w:r w:rsidRPr="00290546">
        <w:rPr>
          <w:i/>
          <w:iCs/>
          <w:sz w:val="28"/>
          <w:szCs w:val="28"/>
          <w:shd w:val="clear" w:color="auto" w:fill="FFFFFF"/>
        </w:rPr>
        <w:t>Перед выполнением домашних заданий проверьте, усвоен ли классный материал. Важно добиться, чтобы ребенок понимал мельчайшие детали выполнения заданий и мог выполнить аналогичные. Просите ребенка объяснять, как он выполняет то или иное упражнение, почему именно эти вычисления применяет при выполнении определенных задач.</w:t>
      </w:r>
    </w:p>
    <w:p w:rsidR="00574A53" w:rsidRPr="00290546" w:rsidRDefault="00574A53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i/>
          <w:iCs/>
          <w:sz w:val="28"/>
          <w:szCs w:val="28"/>
        </w:rPr>
        <w:t>Если ребенок все понимает, но проблема успеваемости все равно остается, то займитесь развитием мышления, памяти, внимания. Ведь и наблюдательность, и внимательность, и способность увидеть мельчайшие детали - все это поможет разбору и усвоению материала. Развитие этих психических процессов лучше всего пойдет в играх, потому что в игре появляется более сильная мотивация, чем в учебной деятельности. Потом закрепленные навыки перенесутся на саму учебную ситуацию.</w:t>
      </w:r>
    </w:p>
    <w:p w:rsidR="00574A53" w:rsidRPr="00290546" w:rsidRDefault="00574A53" w:rsidP="00574A5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90546" w:rsidRPr="00290546" w:rsidRDefault="00290546" w:rsidP="00574A5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B62BD" w:rsidRPr="00290546" w:rsidRDefault="009B62BD" w:rsidP="00574A5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lastRenderedPageBreak/>
        <w:t>Большинство родителей любят своих детей. А как Ваш ребенок понимает, что Вы его любите?</w:t>
      </w:r>
    </w:p>
    <w:p w:rsidR="009B62BD" w:rsidRPr="00290546" w:rsidRDefault="009B62BD" w:rsidP="00574A5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Когда последний раз говорили, что любите его? Да, именно эти слова ребенок хочет слышать из уст своих самых близких людей. Это очень важные слова, они питают все существование малыша, а потом и существование повзрослевших юношей и девушек. Родительскую любовь впоследствии они переносят во вновь созданные семьи. Их необходимо слышать каждому человеку в своей жизни, и не раз.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544" w:rsidRPr="00290546" w:rsidRDefault="00BC5742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 xml:space="preserve">Что значит - принимать </w:t>
      </w:r>
      <w:proofErr w:type="gramStart"/>
      <w:r w:rsidRPr="00290546">
        <w:rPr>
          <w:rFonts w:ascii="Times New Roman" w:hAnsi="Times New Roman" w:cs="Times New Roman"/>
          <w:sz w:val="28"/>
          <w:szCs w:val="28"/>
        </w:rPr>
        <w:t>ребёнка  безусловно</w:t>
      </w:r>
      <w:proofErr w:type="gramEnd"/>
      <w:r w:rsidRPr="00290546">
        <w:rPr>
          <w:rFonts w:ascii="Times New Roman" w:hAnsi="Times New Roman" w:cs="Times New Roman"/>
          <w:sz w:val="28"/>
          <w:szCs w:val="28"/>
        </w:rPr>
        <w:t>? Это значит любить его просто потому, что он есть, ведь когда он родился, родители ничего от него не требовали и не ждали. Они просто хотели, чтобы он был здоровым и счастливым, улыбались ему, качали его, обращали на него внимание всякий раз, когда это эму было необходимо.  И по мере того, как он растёт, отношение к нему меняется. Бывает, меняется настолько, что трудно поверить, что он для родителей в радость.</w:t>
      </w:r>
    </w:p>
    <w:p w:rsidR="00BC5742" w:rsidRPr="00290546" w:rsidRDefault="00BC5742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498">
        <w:rPr>
          <w:rFonts w:ascii="Times New Roman" w:hAnsi="Times New Roman" w:cs="Times New Roman"/>
          <w:b/>
          <w:sz w:val="28"/>
          <w:szCs w:val="28"/>
          <w:u w:val="single"/>
        </w:rPr>
        <w:t>Предлагаю Вам, поучаствовать в упражнениях;</w:t>
      </w:r>
      <w:r w:rsidRPr="00290546">
        <w:rPr>
          <w:rFonts w:ascii="Times New Roman" w:hAnsi="Times New Roman" w:cs="Times New Roman"/>
          <w:sz w:val="28"/>
          <w:szCs w:val="28"/>
        </w:rPr>
        <w:t xml:space="preserve"> где-то порассуждаем, где-то попробуем встать на место своего ребенка.</w:t>
      </w:r>
      <w:r w:rsidR="0076284C" w:rsidRPr="00290546">
        <w:rPr>
          <w:rFonts w:ascii="Times New Roman" w:hAnsi="Times New Roman" w:cs="Times New Roman"/>
          <w:sz w:val="28"/>
          <w:szCs w:val="28"/>
        </w:rPr>
        <w:t xml:space="preserve"> </w:t>
      </w:r>
      <w:r w:rsidRPr="00290546">
        <w:rPr>
          <w:rFonts w:ascii="Times New Roman" w:hAnsi="Times New Roman" w:cs="Times New Roman"/>
          <w:sz w:val="28"/>
          <w:szCs w:val="28"/>
        </w:rPr>
        <w:t>Выбирается один желающий, который сыграет роль ребенка. Ему предлагается выбрать себе среди присутствующих любого человека, в котором он увидит поддержку.</w:t>
      </w:r>
    </w:p>
    <w:p w:rsidR="0001215B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Поддерживающий встает за спиной «ребенка», приложив руки к его спине и ни в коем случае не отпускает их во время всего действия.</w:t>
      </w:r>
      <w:r w:rsidR="0076284C" w:rsidRPr="00290546">
        <w:rPr>
          <w:rFonts w:ascii="Times New Roman" w:hAnsi="Times New Roman" w:cs="Times New Roman"/>
          <w:sz w:val="28"/>
          <w:szCs w:val="28"/>
        </w:rPr>
        <w:t xml:space="preserve"> </w:t>
      </w:r>
      <w:r w:rsidRPr="00290546">
        <w:rPr>
          <w:rFonts w:ascii="Times New Roman" w:hAnsi="Times New Roman" w:cs="Times New Roman"/>
          <w:sz w:val="28"/>
          <w:szCs w:val="28"/>
        </w:rPr>
        <w:t>Затем присутствующие делятся примерно на шесть групп и каждой предлагается запомнить фразы (даются на карточках), которые я буду произносить во время игры.</w:t>
      </w:r>
    </w:p>
    <w:p w:rsidR="00FD4544" w:rsidRPr="00290546" w:rsidRDefault="00FD4544" w:rsidP="00574A53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Ты – моя маленькая дочь, моя первоклассница. Мы</w:t>
      </w:r>
      <w:r w:rsidR="0001215B" w:rsidRPr="00290546">
        <w:rPr>
          <w:rFonts w:ascii="Times New Roman" w:hAnsi="Times New Roman" w:cs="Times New Roman"/>
          <w:sz w:val="28"/>
          <w:szCs w:val="28"/>
        </w:rPr>
        <w:t xml:space="preserve"> </w:t>
      </w:r>
      <w:r w:rsidRPr="00290546">
        <w:rPr>
          <w:rFonts w:ascii="Times New Roman" w:hAnsi="Times New Roman" w:cs="Times New Roman"/>
          <w:sz w:val="28"/>
          <w:szCs w:val="28"/>
        </w:rPr>
        <w:t>с тобой спешим в школу, нам надо успеть на автобус. А ты очень энергичный ребенок, очень любознательный, задающий кучу вопросов, даже в тот момент, когда мы вприпрыжку пойдем к автобусу. Я тебя беру за руку, и мы побежали.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- Мама, а что там такое, посмотри</w:t>
      </w:r>
      <w:r w:rsidRPr="00290546"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Pr="00290546">
        <w:rPr>
          <w:rFonts w:ascii="Times New Roman" w:hAnsi="Times New Roman" w:cs="Times New Roman"/>
          <w:sz w:val="28"/>
          <w:szCs w:val="28"/>
        </w:rPr>
        <w:t>– говоришь ты.</w:t>
      </w:r>
    </w:p>
    <w:p w:rsidR="0001215B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 xml:space="preserve">- </w:t>
      </w:r>
      <w:r w:rsidRPr="00290546">
        <w:rPr>
          <w:rFonts w:ascii="Times New Roman" w:hAnsi="Times New Roman" w:cs="Times New Roman"/>
          <w:b/>
          <w:sz w:val="28"/>
          <w:szCs w:val="28"/>
        </w:rPr>
        <w:t xml:space="preserve">Некогда, смотри под ноги, вечно спотыкаешься! Что ты крутишь головой? Смотри на дорогу. Перестань глазеть! </w:t>
      </w:r>
      <w:r w:rsidRPr="00290546">
        <w:rPr>
          <w:rFonts w:ascii="Times New Roman" w:hAnsi="Times New Roman" w:cs="Times New Roman"/>
          <w:sz w:val="28"/>
          <w:szCs w:val="28"/>
        </w:rPr>
        <w:t>– я тебе отвечаю.</w:t>
      </w:r>
    </w:p>
    <w:p w:rsidR="0001215B" w:rsidRPr="00290546" w:rsidRDefault="0001215B" w:rsidP="00574A5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546">
        <w:rPr>
          <w:rFonts w:ascii="Times New Roman" w:hAnsi="Times New Roman" w:cs="Times New Roman"/>
          <w:b/>
          <w:i/>
          <w:sz w:val="28"/>
          <w:szCs w:val="28"/>
        </w:rPr>
        <w:t xml:space="preserve"> (Я завязываю ей глаза)</w:t>
      </w:r>
    </w:p>
    <w:p w:rsidR="00FD4544" w:rsidRPr="00290546" w:rsidRDefault="00FD4544" w:rsidP="00574A53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Мы дальше спешим в школу. Забегаем в автобус, и я встречаю там свою подругу, начинаю с ней обсуждать вчерашний день. Дочь внимательно слушает, а потом говорит: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 xml:space="preserve">- Мама, мама, а ты слышала, как пропела птичка? А кто </w:t>
      </w:r>
      <w:r w:rsidR="0001215B" w:rsidRPr="00290546">
        <w:rPr>
          <w:rFonts w:ascii="Times New Roman" w:hAnsi="Times New Roman" w:cs="Times New Roman"/>
          <w:sz w:val="28"/>
          <w:szCs w:val="28"/>
        </w:rPr>
        <w:t>эта тётя?</w:t>
      </w:r>
    </w:p>
    <w:p w:rsidR="0001215B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 xml:space="preserve">- </w:t>
      </w:r>
      <w:r w:rsidRPr="00290546">
        <w:rPr>
          <w:rFonts w:ascii="Times New Roman" w:hAnsi="Times New Roman" w:cs="Times New Roman"/>
          <w:b/>
          <w:sz w:val="28"/>
          <w:szCs w:val="28"/>
        </w:rPr>
        <w:t>Ты что вмешиваешься во взрослый разговор? И вообще, ты чего уши развесила, как не стыдно подслушивать! Закрой быстро свои уши!</w:t>
      </w:r>
      <w:r w:rsidRPr="00290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15B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b/>
          <w:i/>
          <w:sz w:val="28"/>
          <w:szCs w:val="28"/>
        </w:rPr>
        <w:t>(Завязываю девочке уши)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b/>
          <w:sz w:val="28"/>
          <w:szCs w:val="28"/>
        </w:rPr>
        <w:t>3.</w:t>
      </w:r>
      <w:r w:rsidRPr="00290546">
        <w:rPr>
          <w:rFonts w:ascii="Times New Roman" w:hAnsi="Times New Roman" w:cs="Times New Roman"/>
          <w:sz w:val="28"/>
          <w:szCs w:val="28"/>
        </w:rPr>
        <w:t xml:space="preserve"> Мы выходим из автобуса, распрощавшись с моей подругой, и бежим по дороге. При этом я постоянно поглядываю на часы, чтобы не опоздать.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- Ой, какой сегодня будет день, будет здорово! Мам, меня Машка ждет, я ей обещала принести ластик, тот, что…</w:t>
      </w:r>
    </w:p>
    <w:p w:rsidR="0001215B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290546">
        <w:rPr>
          <w:rFonts w:ascii="Times New Roman" w:hAnsi="Times New Roman" w:cs="Times New Roman"/>
          <w:b/>
          <w:sz w:val="28"/>
          <w:szCs w:val="28"/>
        </w:rPr>
        <w:t>Отстань! Ты что разболталась, некогда сейчас, мы опаздываем. Да можешь ты, в конце концов, помолчать! Быстро закрой рот!</w:t>
      </w:r>
      <w:r w:rsidRPr="00290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15B" w:rsidRPr="00290546" w:rsidRDefault="0001215B" w:rsidP="00574A5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546">
        <w:rPr>
          <w:rFonts w:ascii="Times New Roman" w:hAnsi="Times New Roman" w:cs="Times New Roman"/>
          <w:b/>
          <w:i/>
          <w:sz w:val="28"/>
          <w:szCs w:val="28"/>
        </w:rPr>
        <w:t>(Завязываю девочке рот)</w:t>
      </w:r>
    </w:p>
    <w:p w:rsidR="00FD4544" w:rsidRPr="00290546" w:rsidRDefault="00FD4544" w:rsidP="00574A53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Хватаю ребенка за руку, и мы двигаемся дальше. Девочка уже молчит, но начинает поднимать на ходу какую-то веточку. Я бью ее по рукам и говорю, какая она непослушная:</w:t>
      </w:r>
    </w:p>
    <w:p w:rsidR="0001215B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546">
        <w:rPr>
          <w:rFonts w:ascii="Times New Roman" w:hAnsi="Times New Roman" w:cs="Times New Roman"/>
          <w:b/>
          <w:sz w:val="28"/>
          <w:szCs w:val="28"/>
        </w:rPr>
        <w:t>- Что у тебя за руки, ты их все время куда-то суешь, не можешь без этого! Выброси, я тебе сказала! Убери руки!</w:t>
      </w:r>
    </w:p>
    <w:p w:rsidR="0001215B" w:rsidRPr="00AE1498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546">
        <w:rPr>
          <w:rFonts w:ascii="Times New Roman" w:hAnsi="Times New Roman" w:cs="Times New Roman"/>
          <w:b/>
          <w:i/>
          <w:sz w:val="28"/>
          <w:szCs w:val="28"/>
        </w:rPr>
        <w:t xml:space="preserve"> (Завязываю руки</w:t>
      </w:r>
      <w:r w:rsidR="0001215B" w:rsidRPr="00290546">
        <w:rPr>
          <w:rFonts w:ascii="Times New Roman" w:hAnsi="Times New Roman" w:cs="Times New Roman"/>
          <w:b/>
          <w:i/>
          <w:sz w:val="28"/>
          <w:szCs w:val="28"/>
        </w:rPr>
        <w:t xml:space="preserve">). </w:t>
      </w:r>
    </w:p>
    <w:p w:rsidR="00FD4544" w:rsidRPr="00290546" w:rsidRDefault="0001215B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Но тут дочь начинает скакать</w:t>
      </w:r>
      <w:r w:rsidR="00FD4544" w:rsidRPr="00290546">
        <w:rPr>
          <w:rFonts w:ascii="Times New Roman" w:hAnsi="Times New Roman" w:cs="Times New Roman"/>
          <w:sz w:val="28"/>
          <w:szCs w:val="28"/>
        </w:rPr>
        <w:t>, задирать ноги. Я в ужасе кричу на нее:</w:t>
      </w:r>
    </w:p>
    <w:p w:rsidR="0001215B" w:rsidRPr="00AE1498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546">
        <w:rPr>
          <w:rFonts w:ascii="Times New Roman" w:hAnsi="Times New Roman" w:cs="Times New Roman"/>
          <w:b/>
          <w:sz w:val="28"/>
          <w:szCs w:val="28"/>
        </w:rPr>
        <w:t>- Где ты этому научилась? Это еще что такое? Перестань дрыгать ногами! Стой смирно!</w:t>
      </w:r>
    </w:p>
    <w:p w:rsidR="0001215B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 xml:space="preserve"> (</w:t>
      </w:r>
      <w:r w:rsidRPr="00290546">
        <w:rPr>
          <w:rFonts w:ascii="Times New Roman" w:hAnsi="Times New Roman" w:cs="Times New Roman"/>
          <w:b/>
          <w:i/>
          <w:sz w:val="28"/>
          <w:szCs w:val="28"/>
        </w:rPr>
        <w:t>И в этот раз завязываю ноги)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b/>
          <w:sz w:val="28"/>
          <w:szCs w:val="28"/>
        </w:rPr>
        <w:t>5.</w:t>
      </w:r>
      <w:r w:rsidRPr="00290546">
        <w:rPr>
          <w:rFonts w:ascii="Times New Roman" w:hAnsi="Times New Roman" w:cs="Times New Roman"/>
          <w:sz w:val="28"/>
          <w:szCs w:val="28"/>
        </w:rPr>
        <w:t xml:space="preserve">  Я смотрю на часы, нервничаю, что мы не успеваем, и начинаю подгонять ребенка: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 xml:space="preserve">- </w:t>
      </w:r>
      <w:r w:rsidRPr="00290546">
        <w:rPr>
          <w:rFonts w:ascii="Times New Roman" w:hAnsi="Times New Roman" w:cs="Times New Roman"/>
          <w:b/>
          <w:sz w:val="28"/>
          <w:szCs w:val="28"/>
        </w:rPr>
        <w:t>Что ты тянешься, копуша, делай шире шаг, ты что, ходить разучилась? Иди быстрее! Дай руку! Не руки, а крюки – ни писать нормально, ни держать ничего не умеют! Гляди на дорогу, не спотыкайся, что ты как слепец идешь! Да не молчи, я тобой разговариваю, глухомань!</w:t>
      </w:r>
    </w:p>
    <w:p w:rsidR="0001215B" w:rsidRPr="00290546" w:rsidRDefault="00FD4544" w:rsidP="00574A5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 xml:space="preserve">Ребенок начинает хныкать. </w:t>
      </w:r>
    </w:p>
    <w:p w:rsidR="0001215B" w:rsidRPr="00290546" w:rsidRDefault="00FD4544" w:rsidP="00574A5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 xml:space="preserve">Я уже почти кричу на нее: - </w:t>
      </w:r>
      <w:r w:rsidRPr="00290546">
        <w:rPr>
          <w:rFonts w:ascii="Times New Roman" w:hAnsi="Times New Roman" w:cs="Times New Roman"/>
          <w:b/>
          <w:sz w:val="28"/>
          <w:szCs w:val="28"/>
        </w:rPr>
        <w:t xml:space="preserve">что ревешь? Что ты плачешь, я спрашиваю? Нечего реветь! Позоришь только меня! Я кому сказала – перестань реветь, ты слышишь меня! </w:t>
      </w:r>
    </w:p>
    <w:p w:rsidR="0001215B" w:rsidRPr="00290546" w:rsidRDefault="00FD4544" w:rsidP="00574A5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546">
        <w:rPr>
          <w:rFonts w:ascii="Times New Roman" w:hAnsi="Times New Roman" w:cs="Times New Roman"/>
          <w:b/>
          <w:sz w:val="28"/>
          <w:szCs w:val="28"/>
        </w:rPr>
        <w:t>(</w:t>
      </w:r>
      <w:r w:rsidRPr="00290546">
        <w:rPr>
          <w:rFonts w:ascii="Times New Roman" w:hAnsi="Times New Roman" w:cs="Times New Roman"/>
          <w:b/>
          <w:i/>
          <w:sz w:val="28"/>
          <w:szCs w:val="28"/>
        </w:rPr>
        <w:t>На этих словах я сильно перевязываю живот</w:t>
      </w:r>
      <w:r w:rsidRPr="00290546">
        <w:rPr>
          <w:rFonts w:ascii="Times New Roman" w:hAnsi="Times New Roman" w:cs="Times New Roman"/>
          <w:b/>
          <w:sz w:val="28"/>
          <w:szCs w:val="28"/>
        </w:rPr>
        <w:t>).</w:t>
      </w:r>
    </w:p>
    <w:p w:rsidR="00BC5742" w:rsidRPr="00290546" w:rsidRDefault="00BC5742" w:rsidP="00574A53">
      <w:pPr>
        <w:pStyle w:val="a3"/>
        <w:spacing w:before="0" w:beforeAutospacing="0" w:after="0" w:afterAutospacing="0"/>
        <w:rPr>
          <w:sz w:val="28"/>
          <w:szCs w:val="28"/>
        </w:rPr>
      </w:pPr>
      <w:r w:rsidRPr="00290546">
        <w:rPr>
          <w:sz w:val="28"/>
          <w:szCs w:val="28"/>
        </w:rPr>
        <w:t>Затем родителя, который играл роль ребёнка, я прошу:</w:t>
      </w:r>
    </w:p>
    <w:p w:rsidR="00BC5742" w:rsidRPr="00290546" w:rsidRDefault="00BC5742" w:rsidP="00574A53">
      <w:pPr>
        <w:pStyle w:val="a3"/>
        <w:spacing w:before="0" w:beforeAutospacing="0" w:after="0" w:afterAutospacing="0"/>
        <w:rPr>
          <w:sz w:val="28"/>
          <w:szCs w:val="28"/>
        </w:rPr>
      </w:pPr>
      <w:r w:rsidRPr="00290546">
        <w:rPr>
          <w:sz w:val="28"/>
          <w:szCs w:val="28"/>
        </w:rPr>
        <w:t> - Посмотри, как ярко светит солнце! Какие радостные лица у людей! Сколько вокруг красивого и чудесного!</w:t>
      </w:r>
    </w:p>
    <w:p w:rsidR="00BC5742" w:rsidRPr="00290546" w:rsidRDefault="00BC5742" w:rsidP="00574A53">
      <w:pPr>
        <w:pStyle w:val="a3"/>
        <w:spacing w:before="0" w:beforeAutospacing="0" w:after="0" w:afterAutospacing="0"/>
        <w:rPr>
          <w:sz w:val="28"/>
          <w:szCs w:val="28"/>
        </w:rPr>
      </w:pPr>
      <w:r w:rsidRPr="00290546">
        <w:rPr>
          <w:sz w:val="28"/>
          <w:szCs w:val="28"/>
        </w:rPr>
        <w:t> - Послушай, как поют птицы! Как звонко смеются дети! Как рычит проезжающая машина!</w:t>
      </w:r>
    </w:p>
    <w:p w:rsidR="00BC5742" w:rsidRPr="00290546" w:rsidRDefault="00BC5742" w:rsidP="00574A53">
      <w:pPr>
        <w:pStyle w:val="a3"/>
        <w:spacing w:before="0" w:beforeAutospacing="0" w:after="0" w:afterAutospacing="0"/>
        <w:rPr>
          <w:sz w:val="28"/>
          <w:szCs w:val="28"/>
        </w:rPr>
      </w:pPr>
      <w:r w:rsidRPr="00290546">
        <w:rPr>
          <w:sz w:val="28"/>
          <w:szCs w:val="28"/>
        </w:rPr>
        <w:t> - Поговори со мной. Расскажи, что ты видишь вокруг?</w:t>
      </w:r>
    </w:p>
    <w:p w:rsidR="00BC5742" w:rsidRPr="00290546" w:rsidRDefault="00BC5742" w:rsidP="00574A53">
      <w:pPr>
        <w:pStyle w:val="a3"/>
        <w:spacing w:before="0" w:beforeAutospacing="0" w:after="0" w:afterAutospacing="0"/>
        <w:rPr>
          <w:sz w:val="28"/>
          <w:szCs w:val="28"/>
        </w:rPr>
      </w:pPr>
      <w:r w:rsidRPr="00290546">
        <w:rPr>
          <w:sz w:val="28"/>
          <w:szCs w:val="28"/>
        </w:rPr>
        <w:t> - Протяни мне свои руки, обними меня. Потрогай, какая мягкая игрушка на столе!</w:t>
      </w:r>
    </w:p>
    <w:p w:rsidR="00BC5742" w:rsidRPr="00290546" w:rsidRDefault="00BC5742" w:rsidP="00574A53">
      <w:pPr>
        <w:pStyle w:val="a3"/>
        <w:spacing w:before="0" w:beforeAutospacing="0" w:after="0" w:afterAutospacing="0"/>
        <w:rPr>
          <w:sz w:val="28"/>
          <w:szCs w:val="28"/>
        </w:rPr>
      </w:pPr>
      <w:r w:rsidRPr="00290546">
        <w:rPr>
          <w:sz w:val="28"/>
          <w:szCs w:val="28"/>
        </w:rPr>
        <w:t> - Давай пройдёмся, попрыгаем, как это здорово!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И продолжаю пилить свою дочь за то, что она ничего не умеет.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Я недовольна всем, что она делает, забыв о том, что сама же все ей завязала, да еще хочу, чтобы у нее все получалось, и причем – обязательно хорошо.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Спрашиваю у дочери, что ей хочется развязать. (Чаще всего – это живот, так как он туго перевязан, и это самое «больное место». Ей все запретили, да еще и плакать нельзя, т.е. наложили запрет на чувства. Ребенку это труднее всего перенести. Каждый имеет право на то, что он чувствует).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Затем я развязываю по очереди то, о чем просит девочка.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Спрашиваю: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- Что чувствовала на протяжении всего действия?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- О чем думала?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- Каково было, когда все вокруг начали приказывать тебе?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lastRenderedPageBreak/>
        <w:t>- Что являлось поддерживающим моментом в сценке, что помогало вынести несправедливые слова матери?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0546">
        <w:rPr>
          <w:rFonts w:ascii="Times New Roman" w:hAnsi="Times New Roman" w:cs="Times New Roman"/>
          <w:b/>
          <w:i/>
          <w:sz w:val="28"/>
          <w:szCs w:val="28"/>
        </w:rPr>
        <w:t>Спрашиваю у поддерживающего, что он чувствовал и думал на протяжении всего действия.</w:t>
      </w:r>
      <w:r w:rsidR="0076284C" w:rsidRPr="0029054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90546">
        <w:rPr>
          <w:rFonts w:ascii="Times New Roman" w:hAnsi="Times New Roman" w:cs="Times New Roman"/>
          <w:sz w:val="28"/>
          <w:szCs w:val="28"/>
        </w:rPr>
        <w:t>Предлагаю поблагодарить дочь поддерживающего. «Поддержка» садится.</w:t>
      </w:r>
    </w:p>
    <w:p w:rsidR="00FD4544" w:rsidRPr="00290546" w:rsidRDefault="00FD4544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Очень часто в жизни это бывает посторонний человек. И хорошо, что он оказывается рядом в нужный момент. А каково ребенку, у которого даже такой поддержки нет?</w:t>
      </w:r>
    </w:p>
    <w:p w:rsidR="0001215B" w:rsidRPr="00AE1498" w:rsidRDefault="00FD4544" w:rsidP="00AE14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546">
        <w:rPr>
          <w:rFonts w:ascii="Times New Roman" w:hAnsi="Times New Roman" w:cs="Times New Roman"/>
          <w:sz w:val="28"/>
          <w:szCs w:val="28"/>
        </w:rPr>
        <w:t>Вот в такое состояние мы вгоняем своего родного мальчика или девочку и при этом преследуем благородные цели воспитания. Ребенку невыносимо слышать такие слова от родных мамы и папы, но ведь бывает и так, что такие слова он слышит и не от родных, а от чужих людей: от прохожих, от друзей, от учителей. Что тогда делать? Как вести себя? Что предпринять?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290546">
        <w:rPr>
          <w:b/>
          <w:sz w:val="28"/>
          <w:szCs w:val="28"/>
        </w:rPr>
        <w:t>Упражнение </w:t>
      </w:r>
      <w:r w:rsidRPr="00290546">
        <w:rPr>
          <w:b/>
          <w:i/>
          <w:iCs/>
          <w:sz w:val="28"/>
          <w:szCs w:val="28"/>
          <w:bdr w:val="none" w:sz="0" w:space="0" w:color="auto" w:frame="1"/>
        </w:rPr>
        <w:t>«Узелки на память»</w:t>
      </w:r>
    </w:p>
    <w:p w:rsidR="006E2B3B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  <w:u w:val="single"/>
          <w:bdr w:val="none" w:sz="0" w:space="0" w:color="auto" w:frame="1"/>
        </w:rPr>
        <w:t>Инструкция</w:t>
      </w:r>
      <w:r w:rsidRPr="00290546">
        <w:rPr>
          <w:sz w:val="28"/>
          <w:szCs w:val="28"/>
        </w:rPr>
        <w:t xml:space="preserve">: Сейчас я познакомлю вас с четырьмя основными причинами нарушений в поведении, которые приводят к тому, что ребенок порой становится трудным и порой неуправляемым. 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  <w:u w:val="single"/>
          <w:bdr w:val="none" w:sz="0" w:space="0" w:color="auto" w:frame="1"/>
        </w:rPr>
        <w:t>Причины детской неуправляемости</w:t>
      </w:r>
      <w:r w:rsidRPr="00290546">
        <w:rPr>
          <w:sz w:val="28"/>
          <w:szCs w:val="28"/>
        </w:rPr>
        <w:t>: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Первая причина </w:t>
      </w:r>
      <w:r w:rsidRPr="00290546">
        <w:rPr>
          <w:b/>
          <w:i/>
          <w:iCs/>
          <w:sz w:val="28"/>
          <w:szCs w:val="28"/>
          <w:bdr w:val="none" w:sz="0" w:space="0" w:color="auto" w:frame="1"/>
        </w:rPr>
        <w:t>(1узелок</w:t>
      </w:r>
      <w:r w:rsidRPr="00290546">
        <w:rPr>
          <w:i/>
          <w:iCs/>
          <w:sz w:val="28"/>
          <w:szCs w:val="28"/>
          <w:bdr w:val="none" w:sz="0" w:space="0" w:color="auto" w:frame="1"/>
        </w:rPr>
        <w:t>)</w:t>
      </w:r>
      <w:r w:rsidRPr="00290546">
        <w:rPr>
          <w:sz w:val="28"/>
          <w:szCs w:val="28"/>
        </w:rPr>
        <w:t xml:space="preserve"> - </w:t>
      </w:r>
      <w:r w:rsidRPr="00290546">
        <w:rPr>
          <w:b/>
          <w:sz w:val="28"/>
          <w:szCs w:val="28"/>
        </w:rPr>
        <w:t>борьба за внимание </w:t>
      </w:r>
      <w:r w:rsidRPr="00290546">
        <w:rPr>
          <w:rStyle w:val="a4"/>
          <w:sz w:val="28"/>
          <w:szCs w:val="28"/>
          <w:bdr w:val="none" w:sz="0" w:space="0" w:color="auto" w:frame="1"/>
        </w:rPr>
        <w:t>родителей</w:t>
      </w:r>
      <w:r w:rsidRPr="00290546">
        <w:rPr>
          <w:sz w:val="28"/>
          <w:szCs w:val="28"/>
        </w:rPr>
        <w:t>.</w:t>
      </w:r>
      <w:r w:rsidR="006E2B3B" w:rsidRP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Непослушание – это тоже возможность привлечь к себе внимание, заявить о себе. Внимание необходимо любому человеку для эмоционального благополучия, а тем более ребенку.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Вторая причина </w:t>
      </w:r>
      <w:r w:rsidRPr="00290546">
        <w:rPr>
          <w:b/>
          <w:i/>
          <w:iCs/>
          <w:sz w:val="28"/>
          <w:szCs w:val="28"/>
          <w:bdr w:val="none" w:sz="0" w:space="0" w:color="auto" w:frame="1"/>
        </w:rPr>
        <w:t>(2узелок</w:t>
      </w:r>
      <w:r w:rsidRPr="00290546">
        <w:rPr>
          <w:i/>
          <w:iCs/>
          <w:sz w:val="28"/>
          <w:szCs w:val="28"/>
          <w:bdr w:val="none" w:sz="0" w:space="0" w:color="auto" w:frame="1"/>
        </w:rPr>
        <w:t>)</w:t>
      </w:r>
      <w:r w:rsidRPr="00290546">
        <w:rPr>
          <w:sz w:val="28"/>
          <w:szCs w:val="28"/>
        </w:rPr>
        <w:t xml:space="preserve"> - </w:t>
      </w:r>
      <w:r w:rsidRPr="00290546">
        <w:rPr>
          <w:b/>
          <w:sz w:val="28"/>
          <w:szCs w:val="28"/>
        </w:rPr>
        <w:t>борьба за самоутверждение.</w:t>
      </w:r>
      <w:r w:rsidR="006E2B3B" w:rsidRPr="00290546">
        <w:rPr>
          <w:b/>
          <w:sz w:val="28"/>
          <w:szCs w:val="28"/>
        </w:rPr>
        <w:t xml:space="preserve"> </w:t>
      </w:r>
      <w:r w:rsidRPr="00290546">
        <w:rPr>
          <w:sz w:val="28"/>
          <w:szCs w:val="28"/>
        </w:rPr>
        <w:t>Ребенок объявляет войну бесконечным указаниям, замечаниям и опасениям взрослых. Он ждет доверия к себе. Он хочет решать это сам, это заложено в его природе – нельзя прожить жизнь на опыте старших. Необходимо помнить, что ребенок, стремящийся к самостоятельности, не всегда можно её использовать умело. </w:t>
      </w:r>
      <w:r w:rsidRPr="00290546">
        <w:rPr>
          <w:rStyle w:val="a4"/>
          <w:sz w:val="28"/>
          <w:szCs w:val="28"/>
          <w:bdr w:val="none" w:sz="0" w:space="0" w:color="auto" w:frame="1"/>
        </w:rPr>
        <w:t>Родители</w:t>
      </w:r>
      <w:r w:rsidRPr="00290546">
        <w:rPr>
          <w:sz w:val="28"/>
          <w:szCs w:val="28"/>
        </w:rPr>
        <w:t> должны способствовать развитию этого качества у детей.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Третья причина </w:t>
      </w:r>
      <w:r w:rsidRPr="00290546">
        <w:rPr>
          <w:i/>
          <w:iCs/>
          <w:sz w:val="28"/>
          <w:szCs w:val="28"/>
          <w:bdr w:val="none" w:sz="0" w:space="0" w:color="auto" w:frame="1"/>
        </w:rPr>
        <w:t>(</w:t>
      </w:r>
      <w:r w:rsidRPr="00290546">
        <w:rPr>
          <w:b/>
          <w:i/>
          <w:iCs/>
          <w:sz w:val="28"/>
          <w:szCs w:val="28"/>
          <w:bdr w:val="none" w:sz="0" w:space="0" w:color="auto" w:frame="1"/>
        </w:rPr>
        <w:t>3 узелок)</w:t>
      </w:r>
      <w:r w:rsidRPr="00290546">
        <w:rPr>
          <w:b/>
          <w:sz w:val="28"/>
          <w:szCs w:val="28"/>
        </w:rPr>
        <w:t>- жажда мщения окружающему миру, взрослым</w:t>
      </w:r>
      <w:r w:rsidRPr="00290546">
        <w:rPr>
          <w:sz w:val="28"/>
          <w:szCs w:val="28"/>
        </w:rPr>
        <w:t>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  <w:u w:val="single"/>
          <w:bdr w:val="none" w:sz="0" w:space="0" w:color="auto" w:frame="1"/>
        </w:rPr>
        <w:t>Ребенок мстит за</w:t>
      </w:r>
      <w:r w:rsidRPr="00290546">
        <w:rPr>
          <w:sz w:val="28"/>
          <w:szCs w:val="28"/>
        </w:rPr>
        <w:t>:</w:t>
      </w:r>
      <w:r w:rsidR="006E2B3B" w:rsidRP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• неверие в его способности и возможности;</w:t>
      </w:r>
      <w:r w:rsidR="006E2B3B" w:rsidRP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• сравнение не в его пользу со старшими или младшими детьми в семье;</w:t>
      </w:r>
      <w:r w:rsidR="006E2B3B" w:rsidRP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• за унижение друг друга в кругу семьи, за потерю привычного понятного образа жизни, значимых взрослых;</w:t>
      </w:r>
      <w:r w:rsidR="006E2B3B" w:rsidRP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• за появление в доме нового члена семьи, который становится более значимым, чем сам ребенок;</w:t>
      </w:r>
      <w:r w:rsidR="006E2B3B" w:rsidRP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• за несправедливость по отношению к себе и невыполненные взрослыми обещания;</w:t>
      </w:r>
      <w:r w:rsidR="006E2B3B" w:rsidRPr="00290546">
        <w:rPr>
          <w:sz w:val="28"/>
          <w:szCs w:val="28"/>
        </w:rPr>
        <w:t xml:space="preserve"> </w:t>
      </w:r>
      <w:r w:rsidRPr="00290546">
        <w:rPr>
          <w:sz w:val="28"/>
          <w:szCs w:val="28"/>
        </w:rPr>
        <w:t>• за </w:t>
      </w:r>
      <w:r w:rsidRPr="00290546">
        <w:rPr>
          <w:rStyle w:val="a4"/>
          <w:sz w:val="28"/>
          <w:szCs w:val="28"/>
          <w:bdr w:val="none" w:sz="0" w:space="0" w:color="auto" w:frame="1"/>
        </w:rPr>
        <w:t>родительскую ложь и хамелеонство</w:t>
      </w:r>
      <w:r w:rsidRPr="00290546">
        <w:rPr>
          <w:sz w:val="28"/>
          <w:szCs w:val="28"/>
        </w:rPr>
        <w:t>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Причина четвертая </w:t>
      </w:r>
      <w:r w:rsidRPr="00290546">
        <w:rPr>
          <w:i/>
          <w:iCs/>
          <w:sz w:val="28"/>
          <w:szCs w:val="28"/>
          <w:bdr w:val="none" w:sz="0" w:space="0" w:color="auto" w:frame="1"/>
        </w:rPr>
        <w:t>(4 узелок)</w:t>
      </w:r>
      <w:r w:rsidRPr="00290546">
        <w:rPr>
          <w:sz w:val="28"/>
          <w:szCs w:val="28"/>
        </w:rPr>
        <w:t xml:space="preserve"> – </w:t>
      </w:r>
      <w:r w:rsidRPr="00290546">
        <w:rPr>
          <w:b/>
          <w:sz w:val="28"/>
          <w:szCs w:val="28"/>
        </w:rPr>
        <w:t>неверие в собственный </w:t>
      </w:r>
      <w:r w:rsidRPr="00290546">
        <w:rPr>
          <w:rStyle w:val="a4"/>
          <w:sz w:val="28"/>
          <w:szCs w:val="28"/>
          <w:bdr w:val="none" w:sz="0" w:space="0" w:color="auto" w:frame="1"/>
        </w:rPr>
        <w:t>успех</w:t>
      </w:r>
      <w:r w:rsidRPr="00290546">
        <w:rPr>
          <w:sz w:val="28"/>
          <w:szCs w:val="28"/>
        </w:rPr>
        <w:t>. Причинами неверия в собственный </w:t>
      </w:r>
      <w:r w:rsidRPr="00290546">
        <w:rPr>
          <w:rStyle w:val="a4"/>
          <w:sz w:val="28"/>
          <w:szCs w:val="28"/>
          <w:bdr w:val="none" w:sz="0" w:space="0" w:color="auto" w:frame="1"/>
        </w:rPr>
        <w:t>успех</w:t>
      </w:r>
      <w:r w:rsidRPr="00290546">
        <w:rPr>
          <w:sz w:val="28"/>
          <w:szCs w:val="28"/>
        </w:rPr>
        <w:t> могут стать учебные неудачи, взаимоотношения в классе и с учителем, низкая самооценка. Все </w:t>
      </w:r>
      <w:r w:rsidRPr="00290546">
        <w:rPr>
          <w:rStyle w:val="a4"/>
          <w:sz w:val="28"/>
          <w:szCs w:val="28"/>
          <w:bdr w:val="none" w:sz="0" w:space="0" w:color="auto" w:frame="1"/>
        </w:rPr>
        <w:t>родители и педагоги знают</w:t>
      </w:r>
      <w:r w:rsidRPr="00290546">
        <w:rPr>
          <w:sz w:val="28"/>
          <w:szCs w:val="28"/>
        </w:rPr>
        <w:t>, что дети лучше всего учатся на чужом примере. И в первую очередь таким примером служат сами </w:t>
      </w:r>
      <w:r w:rsidRPr="00290546">
        <w:rPr>
          <w:rStyle w:val="a4"/>
          <w:sz w:val="28"/>
          <w:szCs w:val="28"/>
          <w:bdr w:val="none" w:sz="0" w:space="0" w:color="auto" w:frame="1"/>
        </w:rPr>
        <w:t>родители</w:t>
      </w:r>
      <w:r w:rsidRPr="00290546">
        <w:rPr>
          <w:sz w:val="28"/>
          <w:szCs w:val="28"/>
        </w:rPr>
        <w:t>. То есть, если отец говорит </w:t>
      </w:r>
      <w:r w:rsidRPr="00290546">
        <w:rPr>
          <w:sz w:val="28"/>
          <w:szCs w:val="28"/>
          <w:u w:val="single"/>
          <w:bdr w:val="none" w:sz="0" w:space="0" w:color="auto" w:frame="1"/>
        </w:rPr>
        <w:t>сыну</w:t>
      </w:r>
      <w:r w:rsidRPr="00290546">
        <w:rPr>
          <w:sz w:val="28"/>
          <w:szCs w:val="28"/>
        </w:rPr>
        <w:t>: </w:t>
      </w:r>
      <w:r w:rsidRPr="00290546">
        <w:rPr>
          <w:i/>
          <w:iCs/>
          <w:sz w:val="28"/>
          <w:szCs w:val="28"/>
          <w:bdr w:val="none" w:sz="0" w:space="0" w:color="auto" w:frame="1"/>
        </w:rPr>
        <w:t>«Мой руки перед едой»</w:t>
      </w:r>
      <w:r w:rsidRPr="00290546">
        <w:rPr>
          <w:sz w:val="28"/>
          <w:szCs w:val="28"/>
        </w:rPr>
        <w:t xml:space="preserve">, а сам, приходя с работы, этого не делает, то, сколько бы ребёнка не ругали, у него всегда будет подсознательное стремление поступать так, как отец. Возникает конфликт в </w:t>
      </w:r>
      <w:r w:rsidRPr="00290546">
        <w:rPr>
          <w:sz w:val="28"/>
          <w:szCs w:val="28"/>
        </w:rPr>
        <w:lastRenderedPageBreak/>
        <w:t>воспитании – несоответствие требуемого и действительного. И это несоответствие будет рождать непонимание и сопротивление.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rStyle w:val="a4"/>
          <w:sz w:val="28"/>
          <w:szCs w:val="28"/>
          <w:bdr w:val="none" w:sz="0" w:space="0" w:color="auto" w:frame="1"/>
        </w:rPr>
        <w:t>Родительское</w:t>
      </w:r>
      <w:r w:rsidRPr="00290546">
        <w:rPr>
          <w:sz w:val="28"/>
          <w:szCs w:val="28"/>
        </w:rPr>
        <w:t xml:space="preserve"> отношение к ребенку во многом определяет его дальнейшую судьбу. </w:t>
      </w:r>
    </w:p>
    <w:p w:rsidR="006E2B3B" w:rsidRPr="00290546" w:rsidRDefault="006E2B3B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290546">
        <w:rPr>
          <w:b/>
          <w:sz w:val="28"/>
          <w:szCs w:val="28"/>
        </w:rPr>
        <w:t>Упражнение </w:t>
      </w:r>
      <w:r w:rsidRPr="00290546">
        <w:rPr>
          <w:b/>
          <w:i/>
          <w:iCs/>
          <w:sz w:val="28"/>
          <w:szCs w:val="28"/>
          <w:bdr w:val="none" w:sz="0" w:space="0" w:color="auto" w:frame="1"/>
        </w:rPr>
        <w:t>«Формула закона семьи»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  <w:u w:val="single"/>
          <w:bdr w:val="none" w:sz="0" w:space="0" w:color="auto" w:frame="1"/>
        </w:rPr>
        <w:t>Инструкция</w:t>
      </w:r>
      <w:r w:rsidRPr="00290546">
        <w:rPr>
          <w:sz w:val="28"/>
          <w:szCs w:val="28"/>
        </w:rPr>
        <w:t>: </w:t>
      </w:r>
      <w:r w:rsidRPr="00290546">
        <w:rPr>
          <w:rStyle w:val="a4"/>
          <w:sz w:val="28"/>
          <w:szCs w:val="28"/>
          <w:bdr w:val="none" w:sz="0" w:space="0" w:color="auto" w:frame="1"/>
        </w:rPr>
        <w:t>родителям</w:t>
      </w:r>
      <w:r w:rsidRPr="00290546">
        <w:rPr>
          <w:sz w:val="28"/>
          <w:szCs w:val="28"/>
        </w:rPr>
        <w:t> предлагается расшифровать формулу, где зашифрованы законы воспитания ребёнка в семье.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Формула закона семьи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Закон семьи = ед. тр. </w:t>
      </w:r>
      <w:r w:rsidRPr="00290546">
        <w:rPr>
          <w:i/>
          <w:iCs/>
          <w:sz w:val="28"/>
          <w:szCs w:val="28"/>
          <w:bdr w:val="none" w:sz="0" w:space="0" w:color="auto" w:frame="1"/>
        </w:rPr>
        <w:t>(1)</w:t>
      </w:r>
      <w:r w:rsidRPr="00290546">
        <w:rPr>
          <w:sz w:val="28"/>
          <w:szCs w:val="28"/>
        </w:rPr>
        <w:t xml:space="preserve"> + </w:t>
      </w:r>
      <w:proofErr w:type="spellStart"/>
      <w:r w:rsidRPr="00290546">
        <w:rPr>
          <w:sz w:val="28"/>
          <w:szCs w:val="28"/>
        </w:rPr>
        <w:t>зн</w:t>
      </w:r>
      <w:proofErr w:type="spellEnd"/>
      <w:r w:rsidRPr="00290546">
        <w:rPr>
          <w:sz w:val="28"/>
          <w:szCs w:val="28"/>
        </w:rPr>
        <w:t xml:space="preserve">. </w:t>
      </w:r>
      <w:proofErr w:type="spellStart"/>
      <w:r w:rsidRPr="00290546">
        <w:rPr>
          <w:sz w:val="28"/>
          <w:szCs w:val="28"/>
        </w:rPr>
        <w:t>похв</w:t>
      </w:r>
      <w:proofErr w:type="spellEnd"/>
      <w:r w:rsidRPr="00290546">
        <w:rPr>
          <w:sz w:val="28"/>
          <w:szCs w:val="28"/>
        </w:rPr>
        <w:t>. </w:t>
      </w:r>
      <w:r w:rsidRPr="00290546">
        <w:rPr>
          <w:i/>
          <w:iCs/>
          <w:sz w:val="28"/>
          <w:szCs w:val="28"/>
          <w:bdr w:val="none" w:sz="0" w:space="0" w:color="auto" w:frame="1"/>
        </w:rPr>
        <w:t>(2)</w:t>
      </w:r>
      <w:r w:rsidRPr="00290546">
        <w:rPr>
          <w:sz w:val="28"/>
          <w:szCs w:val="28"/>
        </w:rPr>
        <w:t> + тр. уч. </w:t>
      </w:r>
      <w:r w:rsidRPr="00290546">
        <w:rPr>
          <w:i/>
          <w:iCs/>
          <w:sz w:val="28"/>
          <w:szCs w:val="28"/>
          <w:bdr w:val="none" w:sz="0" w:space="0" w:color="auto" w:frame="1"/>
        </w:rPr>
        <w:t>(3)</w:t>
      </w:r>
      <w:r w:rsidRPr="00290546">
        <w:rPr>
          <w:sz w:val="28"/>
          <w:szCs w:val="28"/>
        </w:rPr>
        <w:t> + разд. благ </w:t>
      </w:r>
      <w:r w:rsidRPr="00290546">
        <w:rPr>
          <w:i/>
          <w:iCs/>
          <w:sz w:val="28"/>
          <w:szCs w:val="28"/>
          <w:bdr w:val="none" w:sz="0" w:space="0" w:color="auto" w:frame="1"/>
        </w:rPr>
        <w:t>(4)</w:t>
      </w:r>
      <w:r w:rsidRPr="00290546">
        <w:rPr>
          <w:sz w:val="28"/>
          <w:szCs w:val="28"/>
        </w:rPr>
        <w:t>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1-й закон. Закон единства требований отца и матери, предъявляемых ребёнку.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2-й закон. Закон значимости похвалы для ребёнка.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3-й закон. Закон трудового участия каждого члена семьи в жизни всей семьи.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4-й закон. Закон разделения в равной мере материальных и моральных благ между взрослыми и детьми. (Если </w:t>
      </w:r>
      <w:r w:rsidRPr="00290546">
        <w:rPr>
          <w:rStyle w:val="a4"/>
          <w:sz w:val="28"/>
          <w:szCs w:val="28"/>
          <w:bdr w:val="none" w:sz="0" w:space="0" w:color="auto" w:frame="1"/>
        </w:rPr>
        <w:t>родители</w:t>
      </w:r>
      <w:r w:rsidRPr="00290546">
        <w:rPr>
          <w:sz w:val="28"/>
          <w:szCs w:val="28"/>
        </w:rPr>
        <w:t> затрудняются с высказываниями, ведущий помогает в пояснении смысла каждого из законов)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  <w:u w:val="single"/>
          <w:bdr w:val="none" w:sz="0" w:space="0" w:color="auto" w:frame="1"/>
        </w:rPr>
        <w:t>Комментарии ведущего</w:t>
      </w:r>
      <w:r w:rsidRPr="00290546">
        <w:rPr>
          <w:sz w:val="28"/>
          <w:szCs w:val="28"/>
        </w:rPr>
        <w:t>: Если эти законы в семье исполняются, если отец и мать оптимисты и друзья своего ребёнка, значит, ребёнок состоится как человек, как личность.</w:t>
      </w:r>
    </w:p>
    <w:p w:rsidR="00FE76D0" w:rsidRPr="00290546" w:rsidRDefault="00FE76D0" w:rsidP="00574A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546">
        <w:rPr>
          <w:sz w:val="28"/>
          <w:szCs w:val="28"/>
        </w:rPr>
        <w:t>Наиболее важным фактором при воспитании детей </w:t>
      </w:r>
      <w:r w:rsidRPr="00290546">
        <w:rPr>
          <w:i/>
          <w:iCs/>
          <w:sz w:val="28"/>
          <w:szCs w:val="28"/>
          <w:bdr w:val="none" w:sz="0" w:space="0" w:color="auto" w:frame="1"/>
        </w:rPr>
        <w:t>(будь то </w:t>
      </w:r>
      <w:r w:rsidRPr="00290546">
        <w:rPr>
          <w:rStyle w:val="a4"/>
          <w:i/>
          <w:iCs/>
          <w:sz w:val="28"/>
          <w:szCs w:val="28"/>
          <w:bdr w:val="none" w:sz="0" w:space="0" w:color="auto" w:frame="1"/>
        </w:rPr>
        <w:t>приёмный или родной</w:t>
      </w:r>
      <w:r w:rsidRPr="00290546">
        <w:rPr>
          <w:i/>
          <w:iCs/>
          <w:sz w:val="28"/>
          <w:szCs w:val="28"/>
          <w:bdr w:val="none" w:sz="0" w:space="0" w:color="auto" w:frame="1"/>
        </w:rPr>
        <w:t>)</w:t>
      </w:r>
      <w:r w:rsidRPr="00290546">
        <w:rPr>
          <w:sz w:val="28"/>
          <w:szCs w:val="28"/>
        </w:rPr>
        <w:t> является количество и качество любви, которую они получают в семье. Ваш ребенок тем или иным образом спрашивает </w:t>
      </w:r>
      <w:r w:rsidRPr="00290546">
        <w:rPr>
          <w:sz w:val="28"/>
          <w:szCs w:val="28"/>
          <w:u w:val="single"/>
          <w:bdr w:val="none" w:sz="0" w:space="0" w:color="auto" w:frame="1"/>
        </w:rPr>
        <w:t>вас</w:t>
      </w:r>
      <w:r w:rsidRPr="00290546">
        <w:rPr>
          <w:sz w:val="28"/>
          <w:szCs w:val="28"/>
        </w:rPr>
        <w:t>: </w:t>
      </w:r>
      <w:r w:rsidRPr="00290546">
        <w:rPr>
          <w:i/>
          <w:iCs/>
          <w:sz w:val="28"/>
          <w:szCs w:val="28"/>
          <w:bdr w:val="none" w:sz="0" w:space="0" w:color="auto" w:frame="1"/>
        </w:rPr>
        <w:t>«Ты меня любишь</w:t>
      </w:r>
      <w:proofErr w:type="gramStart"/>
      <w:r w:rsidRPr="00290546">
        <w:rPr>
          <w:i/>
          <w:iCs/>
          <w:sz w:val="28"/>
          <w:szCs w:val="28"/>
          <w:bdr w:val="none" w:sz="0" w:space="0" w:color="auto" w:frame="1"/>
        </w:rPr>
        <w:t>?»</w:t>
      </w:r>
      <w:r w:rsidRPr="00290546">
        <w:rPr>
          <w:sz w:val="28"/>
          <w:szCs w:val="28"/>
        </w:rPr>
        <w:t>Единственная</w:t>
      </w:r>
      <w:proofErr w:type="gramEnd"/>
      <w:r w:rsidRPr="00290546">
        <w:rPr>
          <w:sz w:val="28"/>
          <w:szCs w:val="28"/>
        </w:rPr>
        <w:t xml:space="preserve"> разница в том, как вы отвечаете. </w:t>
      </w:r>
      <w:r w:rsidRPr="00290546">
        <w:rPr>
          <w:rStyle w:val="a4"/>
          <w:sz w:val="28"/>
          <w:szCs w:val="28"/>
          <w:bdr w:val="none" w:sz="0" w:space="0" w:color="auto" w:frame="1"/>
        </w:rPr>
        <w:t>Успешный родитель – это тот родитель</w:t>
      </w:r>
      <w:r w:rsidRPr="00290546">
        <w:rPr>
          <w:sz w:val="28"/>
          <w:szCs w:val="28"/>
        </w:rPr>
        <w:t>, кто отвечает на этот вопрос, говоря ребенку любым способом </w:t>
      </w:r>
      <w:r w:rsidRPr="00290546">
        <w:rPr>
          <w:i/>
          <w:iCs/>
          <w:sz w:val="28"/>
          <w:szCs w:val="28"/>
          <w:bdr w:val="none" w:sz="0" w:space="0" w:color="auto" w:frame="1"/>
        </w:rPr>
        <w:t>«Да, я действительно тебя люблю!»</w:t>
      </w:r>
      <w:r w:rsidRPr="00290546">
        <w:rPr>
          <w:sz w:val="28"/>
          <w:szCs w:val="28"/>
        </w:rPr>
        <w:t>. И не важно, сколько времени вы проводите со своим ребенком, а важно насколько качественно и продуктивно вы провели это время!</w:t>
      </w:r>
    </w:p>
    <w:p w:rsidR="00FE76D0" w:rsidRPr="00290546" w:rsidRDefault="00FE76D0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C1C" w:rsidRPr="00290546" w:rsidRDefault="005D4C1C" w:rsidP="00574A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D4C1C" w:rsidRPr="00290546" w:rsidSect="00AE149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50CEC"/>
    <w:multiLevelType w:val="hybridMultilevel"/>
    <w:tmpl w:val="1068B258"/>
    <w:lvl w:ilvl="0" w:tplc="872038B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0907F4"/>
    <w:multiLevelType w:val="hybridMultilevel"/>
    <w:tmpl w:val="A492E0EA"/>
    <w:lvl w:ilvl="0" w:tplc="EDBCFE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E76D0"/>
    <w:rsid w:val="0001215B"/>
    <w:rsid w:val="00290546"/>
    <w:rsid w:val="00574A53"/>
    <w:rsid w:val="005D4C1C"/>
    <w:rsid w:val="006C396B"/>
    <w:rsid w:val="006E2B3B"/>
    <w:rsid w:val="0076284C"/>
    <w:rsid w:val="009B62BD"/>
    <w:rsid w:val="009C6D91"/>
    <w:rsid w:val="00AE1498"/>
    <w:rsid w:val="00BC5742"/>
    <w:rsid w:val="00CD74C0"/>
    <w:rsid w:val="00FD4544"/>
    <w:rsid w:val="00FE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FF4D22-D59B-48EE-8586-EC4B789DA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7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E76D0"/>
    <w:rPr>
      <w:b/>
      <w:bCs/>
    </w:rPr>
  </w:style>
  <w:style w:type="paragraph" w:styleId="a5">
    <w:name w:val="List Paragraph"/>
    <w:basedOn w:val="a"/>
    <w:uiPriority w:val="34"/>
    <w:qFormat/>
    <w:rsid w:val="00FD4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1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2520</Words>
  <Characters>14366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kyoyu</dc:creator>
  <cp:keywords/>
  <dc:description/>
  <cp:lastModifiedBy>Ольга Юрьевна Курзина</cp:lastModifiedBy>
  <cp:revision>8</cp:revision>
  <cp:lastPrinted>2020-02-26T10:22:00Z</cp:lastPrinted>
  <dcterms:created xsi:type="dcterms:W3CDTF">2020-02-22T07:21:00Z</dcterms:created>
  <dcterms:modified xsi:type="dcterms:W3CDTF">2021-06-10T07:46:00Z</dcterms:modified>
</cp:coreProperties>
</file>