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7DF2" w14:textId="54406AAE" w:rsidR="00233F4C" w:rsidRDefault="00233F4C" w:rsidP="00233F4C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 xml:space="preserve">   </w:t>
      </w:r>
      <w:r w:rsidRPr="00853E80"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Дошкольный возраст яркая, неповторимая страница в жизни каждого человека. Именно в этот период устанавливается связь ребенка с ведущими сферами бытия: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 Для поддержки данного интереса необходимо стимулировать воображение, желание включаться в творческую деятельность.</w:t>
      </w:r>
    </w:p>
    <w:p w14:paraId="46498142" w14:textId="54E61E5D" w:rsidR="00233F4C" w:rsidRPr="00233F4C" w:rsidRDefault="00233F4C" w:rsidP="00233F4C">
      <w:pPr>
        <w:tabs>
          <w:tab w:val="left" w:pos="990"/>
        </w:tabs>
        <w:spacing w:after="0" w:line="240" w:lineRule="auto"/>
        <w:ind w:firstLine="709"/>
        <w:jc w:val="both"/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</w:pPr>
      <w:r w:rsidRPr="00233F4C">
        <w:rPr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https://www.maam.ru/users/Voise</w:t>
      </w:r>
    </w:p>
    <w:sectPr w:rsidR="00233F4C" w:rsidRPr="0023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4C"/>
    <w:rsid w:val="0023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AB867"/>
  <w15:chartTrackingRefBased/>
  <w15:docId w15:val="{CF76A0AB-A3AD-45CA-8BCF-FD4C52F9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3F4C"/>
    <w:pPr>
      <w:spacing w:after="200" w:line="276" w:lineRule="auto"/>
    </w:pPr>
    <w:rPr>
      <w:rFonts w:ascii="Tahoma" w:hAnsi="Tahoma" w:cs="Tahoma"/>
      <w:i/>
      <w:iCs/>
      <w:sz w:val="13"/>
      <w:szCs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angel251089@mail.ru</dc:creator>
  <cp:keywords/>
  <dc:description/>
  <cp:lastModifiedBy>angel251089@mail.ru</cp:lastModifiedBy>
  <cp:revision>1</cp:revision>
  <dcterms:created xsi:type="dcterms:W3CDTF">2021-06-09T15:58:00Z</dcterms:created>
  <dcterms:modified xsi:type="dcterms:W3CDTF">2021-06-09T16:07:00Z</dcterms:modified>
</cp:coreProperties>
</file>