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041" w:rsidRPr="00765811" w:rsidRDefault="00DB7041" w:rsidP="00DB7041">
      <w:pPr>
        <w:pBdr>
          <w:bottom w:val="single" w:sz="6" w:space="11" w:color="D6DDB9"/>
        </w:pBdr>
        <w:shd w:val="clear" w:color="auto" w:fill="FFFFFF"/>
        <w:spacing w:before="120" w:after="120" w:line="390" w:lineRule="atLeast"/>
        <w:ind w:left="150" w:right="150"/>
        <w:outlineLvl w:val="0"/>
        <w:rPr>
          <w:sz w:val="24"/>
          <w:szCs w:val="24"/>
        </w:rPr>
      </w:pPr>
      <w:r w:rsidRPr="00765811">
        <w:rPr>
          <w:b/>
          <w:bCs/>
          <w:kern w:val="36"/>
          <w:sz w:val="24"/>
          <w:szCs w:val="24"/>
        </w:rPr>
        <w:t>Открытый урок английского языка во 2</w:t>
      </w:r>
      <w:r>
        <w:rPr>
          <w:b/>
          <w:bCs/>
          <w:kern w:val="36"/>
          <w:sz w:val="24"/>
          <w:szCs w:val="24"/>
        </w:rPr>
        <w:t xml:space="preserve"> классе по теме «</w:t>
      </w:r>
      <w:r w:rsidRPr="00765811">
        <w:rPr>
          <w:b/>
          <w:bCs/>
          <w:kern w:val="36"/>
          <w:sz w:val="24"/>
          <w:szCs w:val="24"/>
        </w:rPr>
        <w:t>Обучение чтению гласной буквы  Е в закрытом слоге</w:t>
      </w:r>
      <w:r>
        <w:rPr>
          <w:b/>
          <w:bCs/>
          <w:kern w:val="36"/>
          <w:sz w:val="24"/>
          <w:szCs w:val="24"/>
        </w:rPr>
        <w:t>». Урок подготовлен и проведён учителем английского языка Паулаускене Еленой Николаевной.</w:t>
      </w:r>
    </w:p>
    <w:p w:rsidR="00DB7041" w:rsidRPr="00765811" w:rsidRDefault="00DB7041" w:rsidP="00DB7041">
      <w:pPr>
        <w:shd w:val="clear" w:color="auto" w:fill="FFFFFF"/>
        <w:jc w:val="center"/>
        <w:rPr>
          <w:sz w:val="24"/>
          <w:szCs w:val="24"/>
        </w:rPr>
      </w:pPr>
      <w:r w:rsidRPr="00765811">
        <w:rPr>
          <w:sz w:val="24"/>
          <w:szCs w:val="24"/>
        </w:rPr>
        <w:t>Аннотация  к уроку английского языка:</w:t>
      </w:r>
    </w:p>
    <w:p w:rsidR="00DB7041" w:rsidRPr="00765811" w:rsidRDefault="00DB7041" w:rsidP="00DB7041">
      <w:pPr>
        <w:shd w:val="clear" w:color="auto" w:fill="FFFFFF"/>
        <w:jc w:val="center"/>
        <w:rPr>
          <w:sz w:val="24"/>
          <w:szCs w:val="24"/>
        </w:rPr>
      </w:pPr>
    </w:p>
    <w:p w:rsidR="00DB7041" w:rsidRDefault="00DB7041" w:rsidP="00DB7041">
      <w:pPr>
        <w:shd w:val="clear" w:color="auto" w:fill="FFFFFF"/>
        <w:ind w:firstLine="720"/>
        <w:jc w:val="both"/>
        <w:rPr>
          <w:sz w:val="24"/>
          <w:szCs w:val="24"/>
        </w:rPr>
      </w:pPr>
      <w:r w:rsidRPr="00765811">
        <w:rPr>
          <w:sz w:val="24"/>
          <w:szCs w:val="24"/>
        </w:rPr>
        <w:t>Разработанный урок английского языка во 2 классе определяется целями государственной политики в сфере образования. Внедрение  нового  ФГОС требует от учителя особого подхода в разработке  и проведении современного урока</w:t>
      </w:r>
      <w:r>
        <w:rPr>
          <w:sz w:val="24"/>
          <w:szCs w:val="24"/>
        </w:rPr>
        <w:t>.</w:t>
      </w:r>
    </w:p>
    <w:p w:rsidR="00DB7041" w:rsidRPr="00765811" w:rsidRDefault="00DB7041" w:rsidP="00DB7041">
      <w:pPr>
        <w:shd w:val="clear" w:color="auto" w:fill="FFFFFF"/>
        <w:jc w:val="both"/>
        <w:rPr>
          <w:sz w:val="24"/>
          <w:szCs w:val="24"/>
        </w:rPr>
      </w:pPr>
      <w:r w:rsidRPr="00765811">
        <w:rPr>
          <w:sz w:val="24"/>
          <w:szCs w:val="24"/>
        </w:rPr>
        <w:t xml:space="preserve"> </w:t>
      </w:r>
      <w:r>
        <w:rPr>
          <w:sz w:val="24"/>
          <w:szCs w:val="24"/>
        </w:rPr>
        <w:tab/>
      </w:r>
      <w:r w:rsidRPr="00765811">
        <w:rPr>
          <w:sz w:val="24"/>
          <w:szCs w:val="24"/>
        </w:rPr>
        <w:t xml:space="preserve">Структура урока соответствует  деятельностному подходу в обучении, Тематическая направленность урока- обучение чтению гласной буквы Е в закрытом слоге в  английском языке. Урок формирует  универсальные учебные действия  учащихся в разделе – обучение чтению. </w:t>
      </w:r>
      <w:r>
        <w:rPr>
          <w:sz w:val="24"/>
          <w:szCs w:val="24"/>
        </w:rPr>
        <w:t xml:space="preserve"> На данном уроке о</w:t>
      </w:r>
      <w:r w:rsidRPr="00765811">
        <w:rPr>
          <w:sz w:val="24"/>
          <w:szCs w:val="24"/>
        </w:rPr>
        <w:t>собое внимание уделяется регулятивным УУД: целеполаганию, планированию, прогнозированию, коррекции учебного материала; личностным УУД- смыслообразованию; коммуникативных УУД : сбор и обработка информации ,</w:t>
      </w:r>
      <w:r>
        <w:rPr>
          <w:sz w:val="24"/>
          <w:szCs w:val="24"/>
        </w:rPr>
        <w:t xml:space="preserve"> управление поведением партнёра при работе в парах и группах. На</w:t>
      </w:r>
      <w:r w:rsidRPr="00765811">
        <w:rPr>
          <w:sz w:val="24"/>
          <w:szCs w:val="24"/>
        </w:rPr>
        <w:t xml:space="preserve"> уроке формируется учебное сотрудничество в разных формах: парная работа, работа в группах, индивидуальный стиль. а также предполагает  развитие  познавательных УУД: моделирование учебной ситуации, смысловое чтение , умение выражать свои мысли</w:t>
      </w:r>
      <w:r>
        <w:rPr>
          <w:sz w:val="24"/>
          <w:szCs w:val="24"/>
        </w:rPr>
        <w:t>.</w:t>
      </w:r>
      <w:r w:rsidRPr="00765811">
        <w:rPr>
          <w:sz w:val="24"/>
          <w:szCs w:val="24"/>
        </w:rPr>
        <w:t xml:space="preserve"> </w:t>
      </w:r>
    </w:p>
    <w:p w:rsidR="00DB7041" w:rsidRDefault="00DB7041" w:rsidP="00DB7041">
      <w:pPr>
        <w:shd w:val="clear" w:color="auto" w:fill="FFFFFF"/>
        <w:jc w:val="both"/>
        <w:rPr>
          <w:sz w:val="24"/>
          <w:szCs w:val="24"/>
        </w:rPr>
      </w:pPr>
      <w:r w:rsidRPr="00765811">
        <w:rPr>
          <w:sz w:val="24"/>
          <w:szCs w:val="24"/>
        </w:rPr>
        <w:t>На уроке используются разные формы контроля: контроль со стороны учителя, самоконтроль и взаимоконтроль</w:t>
      </w:r>
      <w:r>
        <w:rPr>
          <w:sz w:val="24"/>
          <w:szCs w:val="24"/>
        </w:rPr>
        <w:t>.</w:t>
      </w:r>
    </w:p>
    <w:p w:rsidR="00DB7041" w:rsidRPr="00765811" w:rsidRDefault="00DB7041" w:rsidP="00DB7041">
      <w:pPr>
        <w:shd w:val="clear" w:color="auto" w:fill="FFFFFF"/>
        <w:ind w:firstLine="720"/>
        <w:jc w:val="both"/>
        <w:rPr>
          <w:sz w:val="24"/>
          <w:szCs w:val="24"/>
        </w:rPr>
      </w:pPr>
      <w:r w:rsidRPr="00765811">
        <w:rPr>
          <w:sz w:val="24"/>
          <w:szCs w:val="24"/>
        </w:rPr>
        <w:t>Рефлексивно-оценочная деятельность учащихся обязательна  при завершении урока. На уроке использованы современные образовательные</w:t>
      </w:r>
      <w:r>
        <w:rPr>
          <w:sz w:val="24"/>
          <w:szCs w:val="24"/>
        </w:rPr>
        <w:t xml:space="preserve"> развивающие</w:t>
      </w:r>
      <w:r w:rsidRPr="00765811">
        <w:rPr>
          <w:sz w:val="24"/>
          <w:szCs w:val="24"/>
        </w:rPr>
        <w:t xml:space="preserve"> технологии; технология проблемного обучения для решения образовательных задач, а именно для поиска и выделения необходимой информации, смыслового чтения, для обобщения изученного; игровая технология соответствует возрастным особенностям детей в начальной школе, технология здоровьесбережения для минутки релаксации и физкуль</w:t>
      </w:r>
      <w:r>
        <w:rPr>
          <w:sz w:val="24"/>
          <w:szCs w:val="24"/>
        </w:rPr>
        <w:t>т</w:t>
      </w:r>
      <w:r w:rsidRPr="00765811">
        <w:rPr>
          <w:sz w:val="24"/>
          <w:szCs w:val="24"/>
        </w:rPr>
        <w:t xml:space="preserve">минутки. Использование всех указанных технологий, форм проведения урока способствует повышения качества </w:t>
      </w:r>
      <w:r>
        <w:rPr>
          <w:sz w:val="24"/>
          <w:szCs w:val="24"/>
        </w:rPr>
        <w:t>учения и формированию личностных УУД.</w:t>
      </w:r>
    </w:p>
    <w:p w:rsidR="00DB7041" w:rsidRPr="00765811" w:rsidRDefault="00DB7041" w:rsidP="00DB7041">
      <w:pPr>
        <w:shd w:val="clear" w:color="auto" w:fill="FFFFFF"/>
        <w:jc w:val="both"/>
        <w:rPr>
          <w:sz w:val="24"/>
          <w:szCs w:val="24"/>
        </w:rPr>
      </w:pPr>
      <w:r w:rsidRPr="00765811">
        <w:rPr>
          <w:sz w:val="24"/>
          <w:szCs w:val="24"/>
        </w:rPr>
        <w:t>При проведении урока использовал</w:t>
      </w:r>
      <w:r>
        <w:rPr>
          <w:sz w:val="24"/>
          <w:szCs w:val="24"/>
        </w:rPr>
        <w:t>а</w:t>
      </w:r>
      <w:r w:rsidRPr="00765811">
        <w:rPr>
          <w:sz w:val="24"/>
          <w:szCs w:val="24"/>
        </w:rPr>
        <w:t>сь презентаци</w:t>
      </w:r>
      <w:r>
        <w:rPr>
          <w:sz w:val="24"/>
          <w:szCs w:val="24"/>
        </w:rPr>
        <w:t>я</w:t>
      </w:r>
      <w:r w:rsidRPr="00765811">
        <w:rPr>
          <w:sz w:val="24"/>
          <w:szCs w:val="24"/>
        </w:rPr>
        <w:t>, выполненные в программе Power Point  автором разработанного урока.</w:t>
      </w:r>
    </w:p>
    <w:p w:rsidR="00DB7041" w:rsidRPr="00765811" w:rsidRDefault="00DB7041" w:rsidP="00DB7041">
      <w:pPr>
        <w:shd w:val="clear" w:color="auto" w:fill="FFFFFF"/>
        <w:ind w:firstLine="720"/>
        <w:jc w:val="both"/>
        <w:rPr>
          <w:sz w:val="24"/>
          <w:szCs w:val="24"/>
        </w:rPr>
      </w:pPr>
      <w:r w:rsidRPr="00765811">
        <w:rPr>
          <w:b/>
          <w:bCs/>
          <w:sz w:val="24"/>
          <w:szCs w:val="24"/>
        </w:rPr>
        <w:t>Целью  урока </w:t>
      </w:r>
      <w:r w:rsidRPr="00765811">
        <w:rPr>
          <w:sz w:val="24"/>
          <w:szCs w:val="24"/>
        </w:rPr>
        <w:t xml:space="preserve"> является </w:t>
      </w:r>
      <w:r>
        <w:rPr>
          <w:sz w:val="24"/>
          <w:szCs w:val="24"/>
        </w:rPr>
        <w:t>организация обучающихся для</w:t>
      </w:r>
      <w:r w:rsidRPr="00765811">
        <w:rPr>
          <w:sz w:val="24"/>
          <w:szCs w:val="24"/>
        </w:rPr>
        <w:t xml:space="preserve"> обучения чтению гласных букв в разных типах слогов в английском языке.</w:t>
      </w:r>
    </w:p>
    <w:p w:rsidR="00DB7041" w:rsidRPr="00765811" w:rsidRDefault="00DB7041" w:rsidP="00DB7041">
      <w:pPr>
        <w:shd w:val="clear" w:color="auto" w:fill="FFFFFF"/>
        <w:jc w:val="both"/>
        <w:rPr>
          <w:sz w:val="24"/>
          <w:szCs w:val="24"/>
        </w:rPr>
      </w:pPr>
      <w:r>
        <w:rPr>
          <w:sz w:val="24"/>
          <w:szCs w:val="24"/>
        </w:rPr>
        <w:t xml:space="preserve">Познавательными </w:t>
      </w:r>
      <w:r w:rsidRPr="00765811">
        <w:rPr>
          <w:sz w:val="24"/>
          <w:szCs w:val="24"/>
        </w:rPr>
        <w:t xml:space="preserve">задачами  урока  являются развитие  </w:t>
      </w:r>
      <w:r>
        <w:rPr>
          <w:sz w:val="24"/>
          <w:szCs w:val="24"/>
        </w:rPr>
        <w:t xml:space="preserve">умений обучающихся </w:t>
      </w:r>
      <w:r w:rsidRPr="00765811">
        <w:rPr>
          <w:sz w:val="24"/>
          <w:szCs w:val="24"/>
        </w:rPr>
        <w:t xml:space="preserve">классифицировать, систематизировать, сравнивать изученный учебный материал, а также  развитие  памяти, внимания, логического мышления учащихся, языковой догадки. </w:t>
      </w:r>
      <w:r>
        <w:rPr>
          <w:sz w:val="24"/>
          <w:szCs w:val="24"/>
        </w:rPr>
        <w:t xml:space="preserve"> Предметно-о</w:t>
      </w:r>
      <w:r w:rsidRPr="00765811">
        <w:rPr>
          <w:sz w:val="24"/>
          <w:szCs w:val="24"/>
        </w:rPr>
        <w:t>бразовательными  задачами урока являются автоматизаци</w:t>
      </w:r>
      <w:r>
        <w:rPr>
          <w:sz w:val="24"/>
          <w:szCs w:val="24"/>
        </w:rPr>
        <w:t>я</w:t>
      </w:r>
      <w:r w:rsidRPr="00765811">
        <w:rPr>
          <w:sz w:val="24"/>
          <w:szCs w:val="24"/>
        </w:rPr>
        <w:t xml:space="preserve">  раннее изученного материала по правилам чтения гласных букв в разных позициях в английском языке, ознакомление с новым правилом чтения буквы –е в закрытом слоге, а также тренировка  навыков  и умений в использовании лексического и грамматического материала на уроке, навыков перевода с английского языка на русский язык и  совершенствование  навыков и умений учащихся при смысловом чтении. </w:t>
      </w:r>
      <w:r>
        <w:rPr>
          <w:sz w:val="24"/>
          <w:szCs w:val="24"/>
        </w:rPr>
        <w:t>Личностными</w:t>
      </w:r>
      <w:r w:rsidRPr="00765811">
        <w:rPr>
          <w:sz w:val="24"/>
          <w:szCs w:val="24"/>
        </w:rPr>
        <w:t xml:space="preserve">  задач</w:t>
      </w:r>
      <w:r>
        <w:rPr>
          <w:sz w:val="24"/>
          <w:szCs w:val="24"/>
        </w:rPr>
        <w:t>ами</w:t>
      </w:r>
      <w:r w:rsidRPr="00765811">
        <w:rPr>
          <w:sz w:val="24"/>
          <w:szCs w:val="24"/>
        </w:rPr>
        <w:t xml:space="preserve"> урока являются повышение  уровня  мотивации к изучаемому предмету, а</w:t>
      </w:r>
      <w:r>
        <w:rPr>
          <w:sz w:val="24"/>
          <w:szCs w:val="24"/>
        </w:rPr>
        <w:t xml:space="preserve"> коммуникативными</w:t>
      </w:r>
      <w:r w:rsidRPr="00765811">
        <w:rPr>
          <w:sz w:val="24"/>
          <w:szCs w:val="24"/>
        </w:rPr>
        <w:t xml:space="preserve"> формирование  умений работать в паре, в группе, индивидуально и формирование  социокультурных компетентностей  учащихся.</w:t>
      </w:r>
    </w:p>
    <w:p w:rsidR="00DB7041" w:rsidRPr="00765811" w:rsidRDefault="00DB7041" w:rsidP="00DB7041">
      <w:pPr>
        <w:shd w:val="clear" w:color="auto" w:fill="FFFFFF"/>
        <w:jc w:val="both"/>
        <w:rPr>
          <w:sz w:val="24"/>
          <w:szCs w:val="24"/>
        </w:rPr>
      </w:pPr>
      <w:r w:rsidRPr="00765811">
        <w:rPr>
          <w:sz w:val="24"/>
          <w:szCs w:val="24"/>
        </w:rPr>
        <w:t>Разработанный урок реализован 13 февраля  2013 года</w:t>
      </w:r>
      <w:r>
        <w:rPr>
          <w:sz w:val="24"/>
          <w:szCs w:val="24"/>
        </w:rPr>
        <w:t>.</w:t>
      </w:r>
      <w:r w:rsidRPr="00765811">
        <w:rPr>
          <w:sz w:val="24"/>
          <w:szCs w:val="24"/>
        </w:rPr>
        <w:t xml:space="preserve"> имеет учебное  и методическое предназначение для учителей английского языка.</w:t>
      </w:r>
    </w:p>
    <w:p w:rsidR="00DB7041" w:rsidRPr="00765811" w:rsidRDefault="00DB7041" w:rsidP="00DB7041">
      <w:pPr>
        <w:shd w:val="clear" w:color="auto" w:fill="FFFFFF"/>
        <w:jc w:val="both"/>
        <w:rPr>
          <w:sz w:val="24"/>
          <w:szCs w:val="24"/>
        </w:rPr>
      </w:pPr>
      <w:r w:rsidRPr="00765811">
        <w:rPr>
          <w:sz w:val="24"/>
          <w:szCs w:val="24"/>
        </w:rPr>
        <w:t>УМК « Enjoy English» Биболетовой М.З., Денисенко О.А., Трубанёвой Н.Н.</w:t>
      </w:r>
    </w:p>
    <w:p w:rsidR="00DB7041" w:rsidRPr="00765811" w:rsidRDefault="00DB7041" w:rsidP="00DB7041">
      <w:pPr>
        <w:rPr>
          <w:sz w:val="24"/>
          <w:szCs w:val="24"/>
        </w:rPr>
      </w:pPr>
    </w:p>
    <w:p w:rsidR="00DB7041" w:rsidRPr="00765811" w:rsidRDefault="00DB7041" w:rsidP="00DB7041">
      <w:pPr>
        <w:jc w:val="center"/>
        <w:rPr>
          <w:sz w:val="24"/>
          <w:szCs w:val="24"/>
        </w:rPr>
      </w:pPr>
      <w:r w:rsidRPr="00765811">
        <w:rPr>
          <w:sz w:val="24"/>
          <w:szCs w:val="24"/>
          <w:u w:val="single"/>
        </w:rPr>
        <w:lastRenderedPageBreak/>
        <w:t xml:space="preserve">Открытый урок по английскому языку  во 2 классе .                                                                Тип урока: Урок формирования и первичного закрепления новых знаний.                                                </w:t>
      </w:r>
    </w:p>
    <w:p w:rsidR="00DB7041" w:rsidRPr="00765811" w:rsidRDefault="00DB7041" w:rsidP="00DB7041">
      <w:pPr>
        <w:jc w:val="both"/>
        <w:rPr>
          <w:sz w:val="24"/>
          <w:szCs w:val="24"/>
        </w:rPr>
      </w:pPr>
      <w:r w:rsidRPr="00765811">
        <w:rPr>
          <w:sz w:val="24"/>
          <w:szCs w:val="24"/>
          <w:u w:val="single"/>
        </w:rPr>
        <w:t>Тема:</w:t>
      </w:r>
      <w:r w:rsidRPr="00765811">
        <w:rPr>
          <w:sz w:val="24"/>
          <w:szCs w:val="24"/>
        </w:rPr>
        <w:t xml:space="preserve"> Обучение чтению гласной  буквы  Е в закрытом слоге.                                                         </w:t>
      </w:r>
    </w:p>
    <w:p w:rsidR="00DB7041" w:rsidRPr="00765811" w:rsidRDefault="00DB7041" w:rsidP="00DB7041">
      <w:pPr>
        <w:jc w:val="both"/>
        <w:rPr>
          <w:sz w:val="24"/>
          <w:szCs w:val="24"/>
        </w:rPr>
      </w:pPr>
      <w:r w:rsidRPr="00765811">
        <w:rPr>
          <w:b/>
          <w:bCs/>
          <w:sz w:val="24"/>
          <w:szCs w:val="24"/>
        </w:rPr>
        <w:t>Цель</w:t>
      </w:r>
      <w:r w:rsidRPr="00765811">
        <w:rPr>
          <w:sz w:val="24"/>
          <w:szCs w:val="24"/>
        </w:rPr>
        <w:t>: Формирование УУД в процессе обучения чтению гласных букв в закрытом типе слога в английском языке.</w:t>
      </w:r>
    </w:p>
    <w:p w:rsidR="00DB7041" w:rsidRPr="00765811" w:rsidRDefault="00DB7041" w:rsidP="00DB7041">
      <w:pPr>
        <w:jc w:val="both"/>
        <w:rPr>
          <w:sz w:val="24"/>
          <w:szCs w:val="24"/>
        </w:rPr>
      </w:pPr>
      <w:r>
        <w:rPr>
          <w:sz w:val="24"/>
          <w:szCs w:val="24"/>
          <w:u w:val="single"/>
        </w:rPr>
        <w:t xml:space="preserve">Познавательные </w:t>
      </w:r>
      <w:r w:rsidRPr="00765811">
        <w:rPr>
          <w:sz w:val="24"/>
          <w:szCs w:val="24"/>
          <w:u w:val="single"/>
        </w:rPr>
        <w:t xml:space="preserve"> задачи:</w:t>
      </w:r>
    </w:p>
    <w:p w:rsidR="00DB7041" w:rsidRPr="00765811" w:rsidRDefault="00DB7041" w:rsidP="00DB7041">
      <w:pPr>
        <w:jc w:val="both"/>
        <w:rPr>
          <w:sz w:val="24"/>
          <w:szCs w:val="24"/>
        </w:rPr>
      </w:pPr>
      <w:r w:rsidRPr="00765811">
        <w:rPr>
          <w:sz w:val="24"/>
          <w:szCs w:val="24"/>
        </w:rPr>
        <w:t>Развивать навыки и умения учащихся классифицировать, систематизировать, сравнивать изученный учебный материал.</w:t>
      </w:r>
    </w:p>
    <w:p w:rsidR="00DB7041" w:rsidRPr="00765811" w:rsidRDefault="00DB7041" w:rsidP="00DB7041">
      <w:pPr>
        <w:jc w:val="both"/>
        <w:rPr>
          <w:sz w:val="24"/>
          <w:szCs w:val="24"/>
        </w:rPr>
      </w:pPr>
      <w:r w:rsidRPr="00765811">
        <w:rPr>
          <w:sz w:val="24"/>
          <w:szCs w:val="24"/>
        </w:rPr>
        <w:t>Развивать память, внимание, логическое мышление учащихся, языковую догадку.</w:t>
      </w:r>
    </w:p>
    <w:p w:rsidR="00DB7041" w:rsidRPr="00765811" w:rsidRDefault="00DB7041" w:rsidP="00DB7041">
      <w:pPr>
        <w:jc w:val="both"/>
        <w:rPr>
          <w:sz w:val="24"/>
          <w:szCs w:val="24"/>
        </w:rPr>
      </w:pPr>
      <w:r>
        <w:rPr>
          <w:sz w:val="24"/>
          <w:szCs w:val="24"/>
          <w:u w:val="single"/>
        </w:rPr>
        <w:t xml:space="preserve">Предметные </w:t>
      </w:r>
      <w:r w:rsidRPr="00765811">
        <w:rPr>
          <w:sz w:val="24"/>
          <w:szCs w:val="24"/>
          <w:u w:val="single"/>
        </w:rPr>
        <w:t>задачи:</w:t>
      </w:r>
    </w:p>
    <w:p w:rsidR="00DB7041" w:rsidRPr="00765811" w:rsidRDefault="00DB7041" w:rsidP="00DB7041">
      <w:pPr>
        <w:jc w:val="both"/>
        <w:rPr>
          <w:sz w:val="24"/>
          <w:szCs w:val="24"/>
        </w:rPr>
      </w:pPr>
      <w:r w:rsidRPr="00765811">
        <w:rPr>
          <w:sz w:val="24"/>
          <w:szCs w:val="24"/>
        </w:rPr>
        <w:t>Автоматизировать ранее  изученный материал по правилу чтения гласных букв в английском языке.</w:t>
      </w:r>
    </w:p>
    <w:p w:rsidR="00DB7041" w:rsidRPr="00765811" w:rsidRDefault="00DB7041" w:rsidP="00DB7041">
      <w:pPr>
        <w:jc w:val="both"/>
        <w:rPr>
          <w:sz w:val="24"/>
          <w:szCs w:val="24"/>
        </w:rPr>
      </w:pPr>
      <w:r w:rsidRPr="00765811">
        <w:rPr>
          <w:sz w:val="24"/>
          <w:szCs w:val="24"/>
        </w:rPr>
        <w:t>Ознакомить с новым правилом чтения буквы –е в закрытом слоге.</w:t>
      </w:r>
    </w:p>
    <w:p w:rsidR="00DB7041" w:rsidRPr="00765811" w:rsidRDefault="00DB7041" w:rsidP="00DB7041">
      <w:pPr>
        <w:jc w:val="both"/>
        <w:rPr>
          <w:sz w:val="24"/>
          <w:szCs w:val="24"/>
        </w:rPr>
      </w:pPr>
      <w:r w:rsidRPr="00765811">
        <w:rPr>
          <w:sz w:val="24"/>
          <w:szCs w:val="24"/>
        </w:rPr>
        <w:t>Тренировать навыки и умения в использовании лексического и грамматического материала на уроке, навыки перевода с английского языка на русский язык.</w:t>
      </w:r>
    </w:p>
    <w:p w:rsidR="00DB7041" w:rsidRPr="00765811" w:rsidRDefault="00DB7041" w:rsidP="00DB7041">
      <w:pPr>
        <w:jc w:val="both"/>
        <w:rPr>
          <w:sz w:val="24"/>
          <w:szCs w:val="24"/>
        </w:rPr>
      </w:pPr>
      <w:r w:rsidRPr="00765811">
        <w:rPr>
          <w:sz w:val="24"/>
          <w:szCs w:val="24"/>
        </w:rPr>
        <w:t>Совершенствовать навыки и умения учащихся при смысловом чтении.</w:t>
      </w:r>
    </w:p>
    <w:p w:rsidR="00DB7041" w:rsidRPr="00765811" w:rsidRDefault="00DB7041" w:rsidP="00DB7041">
      <w:pPr>
        <w:jc w:val="both"/>
        <w:rPr>
          <w:sz w:val="24"/>
          <w:szCs w:val="24"/>
        </w:rPr>
      </w:pPr>
      <w:r>
        <w:rPr>
          <w:sz w:val="24"/>
          <w:szCs w:val="24"/>
          <w:u w:val="single"/>
        </w:rPr>
        <w:t>Личност</w:t>
      </w:r>
      <w:r w:rsidRPr="00765811">
        <w:rPr>
          <w:sz w:val="24"/>
          <w:szCs w:val="24"/>
          <w:u w:val="single"/>
        </w:rPr>
        <w:t>ные задачи:</w:t>
      </w:r>
    </w:p>
    <w:p w:rsidR="00DB7041" w:rsidRPr="00765811" w:rsidRDefault="00DB7041" w:rsidP="00DB7041">
      <w:pPr>
        <w:jc w:val="both"/>
        <w:rPr>
          <w:sz w:val="24"/>
          <w:szCs w:val="24"/>
        </w:rPr>
      </w:pPr>
      <w:r w:rsidRPr="00765811">
        <w:rPr>
          <w:sz w:val="24"/>
          <w:szCs w:val="24"/>
        </w:rPr>
        <w:t>Повышать уровень мотивации к изучаемому предмету.</w:t>
      </w:r>
    </w:p>
    <w:p w:rsidR="00DB7041" w:rsidRDefault="00DB7041" w:rsidP="00DB7041">
      <w:pPr>
        <w:jc w:val="both"/>
        <w:rPr>
          <w:sz w:val="24"/>
          <w:szCs w:val="24"/>
        </w:rPr>
      </w:pPr>
      <w:r>
        <w:rPr>
          <w:sz w:val="24"/>
          <w:szCs w:val="24"/>
        </w:rPr>
        <w:t>Коммуникативные задачи</w:t>
      </w:r>
    </w:p>
    <w:p w:rsidR="00DB7041" w:rsidRPr="00765811" w:rsidRDefault="00DB7041" w:rsidP="00DB7041">
      <w:pPr>
        <w:jc w:val="both"/>
        <w:rPr>
          <w:sz w:val="24"/>
          <w:szCs w:val="24"/>
        </w:rPr>
      </w:pPr>
      <w:r>
        <w:rPr>
          <w:sz w:val="24"/>
          <w:szCs w:val="24"/>
        </w:rPr>
        <w:t xml:space="preserve"> Ф</w:t>
      </w:r>
      <w:r w:rsidRPr="00765811">
        <w:rPr>
          <w:sz w:val="24"/>
          <w:szCs w:val="24"/>
        </w:rPr>
        <w:t>ормировать умение работать в паре, в группе, индивидуально.</w:t>
      </w:r>
    </w:p>
    <w:p w:rsidR="00DB7041" w:rsidRPr="00765811" w:rsidRDefault="00DB7041" w:rsidP="00DB7041">
      <w:pPr>
        <w:jc w:val="both"/>
        <w:rPr>
          <w:sz w:val="24"/>
          <w:szCs w:val="24"/>
        </w:rPr>
      </w:pPr>
      <w:r w:rsidRPr="00765811">
        <w:rPr>
          <w:sz w:val="24"/>
          <w:szCs w:val="24"/>
        </w:rPr>
        <w:t>Формировать социокультурные компетентности учащихся.</w:t>
      </w:r>
    </w:p>
    <w:p w:rsidR="00DB7041" w:rsidRPr="00765811" w:rsidRDefault="00DB7041" w:rsidP="00DB7041">
      <w:pPr>
        <w:jc w:val="both"/>
        <w:rPr>
          <w:sz w:val="24"/>
          <w:szCs w:val="24"/>
        </w:rPr>
      </w:pPr>
      <w:r w:rsidRPr="00765811">
        <w:rPr>
          <w:sz w:val="24"/>
          <w:szCs w:val="24"/>
          <w:u w:val="single"/>
        </w:rPr>
        <w:t>Оборудование:</w:t>
      </w:r>
    </w:p>
    <w:p w:rsidR="00DB7041" w:rsidRPr="00765811" w:rsidRDefault="00DB7041" w:rsidP="00DB7041">
      <w:pPr>
        <w:jc w:val="both"/>
        <w:rPr>
          <w:sz w:val="24"/>
          <w:szCs w:val="24"/>
        </w:rPr>
      </w:pPr>
      <w:r w:rsidRPr="00765811">
        <w:rPr>
          <w:sz w:val="24"/>
          <w:szCs w:val="24"/>
        </w:rPr>
        <w:t>мультимедия – проектор;  классная доска;  наглядные пособия ( изображения букв и звуков, куклы , изображения предметов, алфавит).</w:t>
      </w:r>
    </w:p>
    <w:p w:rsidR="00DB7041" w:rsidRDefault="00DB7041" w:rsidP="00DB7041">
      <w:pPr>
        <w:jc w:val="both"/>
        <w:rPr>
          <w:sz w:val="24"/>
          <w:szCs w:val="24"/>
        </w:rPr>
      </w:pPr>
    </w:p>
    <w:p w:rsidR="00DB7041" w:rsidRDefault="00DB7041" w:rsidP="00DB7041">
      <w:pPr>
        <w:jc w:val="center"/>
        <w:rPr>
          <w:sz w:val="24"/>
          <w:szCs w:val="24"/>
        </w:rPr>
      </w:pPr>
    </w:p>
    <w:p w:rsidR="00DB7041" w:rsidRDefault="00DB7041" w:rsidP="00DB7041">
      <w:pPr>
        <w:jc w:val="center"/>
        <w:rPr>
          <w:sz w:val="24"/>
          <w:szCs w:val="24"/>
        </w:rPr>
      </w:pPr>
    </w:p>
    <w:p w:rsidR="00DB7041" w:rsidRDefault="00DB7041" w:rsidP="00DB7041">
      <w:pPr>
        <w:jc w:val="center"/>
        <w:rPr>
          <w:sz w:val="24"/>
          <w:szCs w:val="24"/>
        </w:rPr>
      </w:pPr>
    </w:p>
    <w:p w:rsidR="00DB7041" w:rsidRDefault="00DB7041" w:rsidP="00DB7041">
      <w:pPr>
        <w:jc w:val="center"/>
        <w:rPr>
          <w:sz w:val="24"/>
          <w:szCs w:val="24"/>
        </w:rPr>
      </w:pPr>
    </w:p>
    <w:p w:rsidR="00DB7041" w:rsidRDefault="00DB7041" w:rsidP="00DB7041">
      <w:pPr>
        <w:sectPr w:rsidR="00DB7041">
          <w:footerReference w:type="default" r:id="rId4"/>
          <w:pgSz w:w="11906" w:h="16838"/>
          <w:pgMar w:top="1134" w:right="850" w:bottom="1134" w:left="1701" w:header="708" w:footer="708" w:gutter="0"/>
          <w:cols w:space="708"/>
          <w:docGrid w:linePitch="360"/>
        </w:sectPr>
      </w:pP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2"/>
        <w:gridCol w:w="2410"/>
        <w:gridCol w:w="2268"/>
        <w:gridCol w:w="2126"/>
        <w:gridCol w:w="2126"/>
        <w:gridCol w:w="2126"/>
        <w:gridCol w:w="2268"/>
      </w:tblGrid>
      <w:tr w:rsidR="00DB7041" w:rsidRPr="006D18B9" w:rsidTr="0027502E">
        <w:trPr>
          <w:trHeight w:val="322"/>
        </w:trPr>
        <w:tc>
          <w:tcPr>
            <w:tcW w:w="2552" w:type="dxa"/>
            <w:vMerge w:val="restart"/>
          </w:tcPr>
          <w:p w:rsidR="00DB7041" w:rsidRPr="006D18B9" w:rsidRDefault="00DB7041" w:rsidP="0027502E">
            <w:pPr>
              <w:jc w:val="center"/>
            </w:pPr>
          </w:p>
          <w:p w:rsidR="00DB7041" w:rsidRPr="006D18B9" w:rsidRDefault="00DB7041" w:rsidP="0027502E">
            <w:pPr>
              <w:jc w:val="center"/>
            </w:pPr>
          </w:p>
          <w:p w:rsidR="00DB7041" w:rsidRPr="006D18B9" w:rsidRDefault="00DB7041" w:rsidP="0027502E">
            <w:pPr>
              <w:jc w:val="center"/>
            </w:pPr>
            <w:r w:rsidRPr="006D18B9">
              <w:t>Деятельность учителя</w:t>
            </w:r>
          </w:p>
          <w:p w:rsidR="00DB7041" w:rsidRPr="006D18B9" w:rsidRDefault="00DB7041" w:rsidP="0027502E"/>
        </w:tc>
        <w:tc>
          <w:tcPr>
            <w:tcW w:w="13324" w:type="dxa"/>
            <w:gridSpan w:val="6"/>
            <w:vAlign w:val="center"/>
          </w:tcPr>
          <w:p w:rsidR="00DB7041" w:rsidRPr="006D18B9" w:rsidRDefault="00DB7041" w:rsidP="0027502E">
            <w:pPr>
              <w:jc w:val="center"/>
            </w:pPr>
            <w:r w:rsidRPr="006D18B9">
              <w:t>Деятельность обучающихся</w:t>
            </w:r>
          </w:p>
        </w:tc>
      </w:tr>
      <w:tr w:rsidR="00DB7041" w:rsidRPr="006D18B9" w:rsidTr="0027502E">
        <w:trPr>
          <w:trHeight w:val="376"/>
        </w:trPr>
        <w:tc>
          <w:tcPr>
            <w:tcW w:w="2552" w:type="dxa"/>
            <w:vMerge/>
          </w:tcPr>
          <w:p w:rsidR="00DB7041" w:rsidRPr="006D18B9" w:rsidRDefault="00DB7041" w:rsidP="0027502E"/>
        </w:tc>
        <w:tc>
          <w:tcPr>
            <w:tcW w:w="4678" w:type="dxa"/>
            <w:gridSpan w:val="2"/>
          </w:tcPr>
          <w:p w:rsidR="00DB7041" w:rsidRPr="006D18B9" w:rsidRDefault="00DB7041" w:rsidP="0027502E">
            <w:pPr>
              <w:jc w:val="center"/>
            </w:pPr>
            <w:r w:rsidRPr="006D18B9">
              <w:t>Познавательная</w:t>
            </w:r>
          </w:p>
        </w:tc>
        <w:tc>
          <w:tcPr>
            <w:tcW w:w="4252" w:type="dxa"/>
            <w:gridSpan w:val="2"/>
          </w:tcPr>
          <w:p w:rsidR="00DB7041" w:rsidRPr="006D18B9" w:rsidRDefault="00DB7041" w:rsidP="0027502E">
            <w:pPr>
              <w:jc w:val="center"/>
            </w:pPr>
            <w:r w:rsidRPr="006D18B9">
              <w:t>Коммуникативная</w:t>
            </w:r>
          </w:p>
        </w:tc>
        <w:tc>
          <w:tcPr>
            <w:tcW w:w="4394" w:type="dxa"/>
            <w:gridSpan w:val="2"/>
          </w:tcPr>
          <w:p w:rsidR="00DB7041" w:rsidRPr="006D18B9" w:rsidRDefault="00DB7041" w:rsidP="0027502E">
            <w:pPr>
              <w:jc w:val="center"/>
            </w:pPr>
            <w:r w:rsidRPr="006D18B9">
              <w:t>Регулятивная</w:t>
            </w:r>
          </w:p>
        </w:tc>
      </w:tr>
      <w:tr w:rsidR="00DB7041" w:rsidRPr="006D18B9" w:rsidTr="0027502E">
        <w:trPr>
          <w:trHeight w:val="993"/>
        </w:trPr>
        <w:tc>
          <w:tcPr>
            <w:tcW w:w="2552" w:type="dxa"/>
            <w:vMerge/>
          </w:tcPr>
          <w:p w:rsidR="00DB7041" w:rsidRPr="006D18B9" w:rsidRDefault="00DB7041" w:rsidP="0027502E"/>
        </w:tc>
        <w:tc>
          <w:tcPr>
            <w:tcW w:w="2410" w:type="dxa"/>
          </w:tcPr>
          <w:p w:rsidR="00DB7041" w:rsidRPr="006D18B9" w:rsidRDefault="00DB7041" w:rsidP="0027502E">
            <w:pPr>
              <w:jc w:val="center"/>
            </w:pPr>
            <w:r w:rsidRPr="006D18B9">
              <w:t>Осуществляемые действия</w:t>
            </w:r>
          </w:p>
        </w:tc>
        <w:tc>
          <w:tcPr>
            <w:tcW w:w="2268" w:type="dxa"/>
          </w:tcPr>
          <w:p w:rsidR="00DB7041" w:rsidRPr="006D18B9" w:rsidRDefault="00DB7041" w:rsidP="0027502E">
            <w:pPr>
              <w:jc w:val="center"/>
            </w:pPr>
            <w:r w:rsidRPr="006D18B9">
              <w:t>Формируемые способы деятельности</w:t>
            </w:r>
          </w:p>
        </w:tc>
        <w:tc>
          <w:tcPr>
            <w:tcW w:w="2126" w:type="dxa"/>
          </w:tcPr>
          <w:p w:rsidR="00DB7041" w:rsidRPr="006D18B9" w:rsidRDefault="00DB7041" w:rsidP="0027502E">
            <w:pPr>
              <w:jc w:val="center"/>
            </w:pPr>
            <w:r w:rsidRPr="006D18B9">
              <w:t>Осуществляемые действия</w:t>
            </w:r>
          </w:p>
        </w:tc>
        <w:tc>
          <w:tcPr>
            <w:tcW w:w="2126" w:type="dxa"/>
          </w:tcPr>
          <w:p w:rsidR="00DB7041" w:rsidRPr="006D18B9" w:rsidRDefault="00DB7041" w:rsidP="0027502E">
            <w:pPr>
              <w:jc w:val="center"/>
            </w:pPr>
            <w:r w:rsidRPr="006D18B9">
              <w:t>Формируемые способы деятельности</w:t>
            </w:r>
          </w:p>
        </w:tc>
        <w:tc>
          <w:tcPr>
            <w:tcW w:w="2126" w:type="dxa"/>
          </w:tcPr>
          <w:p w:rsidR="00DB7041" w:rsidRPr="006D18B9" w:rsidRDefault="00DB7041" w:rsidP="0027502E">
            <w:pPr>
              <w:jc w:val="center"/>
            </w:pPr>
            <w:r w:rsidRPr="006D18B9">
              <w:t>Осуществляемые действия</w:t>
            </w:r>
          </w:p>
        </w:tc>
        <w:tc>
          <w:tcPr>
            <w:tcW w:w="2268" w:type="dxa"/>
          </w:tcPr>
          <w:p w:rsidR="00DB7041" w:rsidRPr="006D18B9" w:rsidRDefault="00DB7041" w:rsidP="0027502E">
            <w:pPr>
              <w:jc w:val="center"/>
            </w:pPr>
            <w:r w:rsidRPr="006D18B9">
              <w:t>Формируемые способы деятельности</w:t>
            </w:r>
          </w:p>
        </w:tc>
      </w:tr>
      <w:tr w:rsidR="00DB7041" w:rsidRPr="006D18B9" w:rsidTr="0027502E">
        <w:trPr>
          <w:trHeight w:val="353"/>
        </w:trPr>
        <w:tc>
          <w:tcPr>
            <w:tcW w:w="15876" w:type="dxa"/>
            <w:gridSpan w:val="7"/>
            <w:vAlign w:val="center"/>
          </w:tcPr>
          <w:p w:rsidR="00DB7041" w:rsidRPr="006D18B9" w:rsidRDefault="00DB7041" w:rsidP="0027502E">
            <w:pPr>
              <w:jc w:val="center"/>
            </w:pPr>
            <w:r>
              <w:t>1 этап урока Этап  актуализации опорных знаний, вывод на проблему и постановки цели и задач</w:t>
            </w:r>
          </w:p>
        </w:tc>
      </w:tr>
      <w:tr w:rsidR="00DB7041" w:rsidRPr="006D18B9" w:rsidTr="0027502E">
        <w:trPr>
          <w:trHeight w:val="460"/>
        </w:trPr>
        <w:tc>
          <w:tcPr>
            <w:tcW w:w="2552" w:type="dxa"/>
          </w:tcPr>
          <w:p w:rsidR="00DB7041" w:rsidRPr="006D18B9" w:rsidRDefault="00DB7041" w:rsidP="0027502E">
            <w:r>
              <w:t>Учитель задает вопросы о чтении согласных и гласных букв, необходимости правил чтения, правило закрытого слога, знакомит с новой гласной буквой и выводит проблемную ситуацию.</w:t>
            </w:r>
          </w:p>
        </w:tc>
        <w:tc>
          <w:tcPr>
            <w:tcW w:w="2410" w:type="dxa"/>
          </w:tcPr>
          <w:p w:rsidR="00DB7041" w:rsidRPr="006D18B9" w:rsidRDefault="00DB7041" w:rsidP="0027502E">
            <w:r>
              <w:t>Обучающиеся отвечают на вопросы учителя, называют согласные и гласные буквы, правило чтения, определение закрытого слога. Отмечают, что не все гласные буквы в закрытом слоге умеют читать и выдвигают задачи: познакомиться с новой гласной буквой и научиться её читать в закрытом слоге.</w:t>
            </w:r>
          </w:p>
        </w:tc>
        <w:tc>
          <w:tcPr>
            <w:tcW w:w="2268" w:type="dxa"/>
          </w:tcPr>
          <w:p w:rsidR="00DB7041" w:rsidRPr="006D18B9" w:rsidRDefault="00DB7041" w:rsidP="0027502E">
            <w:pPr>
              <w:jc w:val="center"/>
            </w:pPr>
            <w:r>
              <w:t>Отвечать на вопросы</w:t>
            </w:r>
          </w:p>
        </w:tc>
        <w:tc>
          <w:tcPr>
            <w:tcW w:w="2126" w:type="dxa"/>
          </w:tcPr>
          <w:p w:rsidR="00DB7041" w:rsidRPr="006D18B9" w:rsidRDefault="00DB7041" w:rsidP="0027502E">
            <w:pPr>
              <w:jc w:val="center"/>
            </w:pPr>
            <w:r>
              <w:t>Взаимодействуют с учителем во время опроса во фронтальном режиме.</w:t>
            </w:r>
          </w:p>
        </w:tc>
        <w:tc>
          <w:tcPr>
            <w:tcW w:w="2126" w:type="dxa"/>
          </w:tcPr>
          <w:p w:rsidR="00DB7041" w:rsidRPr="006D18B9" w:rsidRDefault="00DB7041" w:rsidP="0027502E">
            <w:pPr>
              <w:jc w:val="center"/>
            </w:pPr>
            <w:r>
              <w:t>Слушать собеседников, строить понятные высказывания</w:t>
            </w:r>
          </w:p>
        </w:tc>
        <w:tc>
          <w:tcPr>
            <w:tcW w:w="2126" w:type="dxa"/>
          </w:tcPr>
          <w:p w:rsidR="00DB7041" w:rsidRPr="006D18B9" w:rsidRDefault="00DB7041" w:rsidP="0027502E">
            <w:pPr>
              <w:jc w:val="center"/>
            </w:pPr>
            <w:r>
              <w:t>Контролируют правильность ответов.</w:t>
            </w:r>
          </w:p>
        </w:tc>
        <w:tc>
          <w:tcPr>
            <w:tcW w:w="2268" w:type="dxa"/>
          </w:tcPr>
          <w:p w:rsidR="00DB7041" w:rsidRPr="006D18B9" w:rsidRDefault="00DB7041" w:rsidP="0027502E">
            <w:pPr>
              <w:jc w:val="center"/>
            </w:pPr>
            <w:r>
              <w:t>Уметь выдвигать цели и задачи,  принимать и сохранять учебные задачи, уточнять и дополнять высказанные  мнения по существу полученного знания.</w:t>
            </w:r>
          </w:p>
        </w:tc>
      </w:tr>
      <w:tr w:rsidR="00DB7041" w:rsidRPr="006D18B9" w:rsidTr="0027502E">
        <w:trPr>
          <w:trHeight w:val="446"/>
        </w:trPr>
        <w:tc>
          <w:tcPr>
            <w:tcW w:w="15876" w:type="dxa"/>
            <w:gridSpan w:val="7"/>
            <w:vAlign w:val="center"/>
          </w:tcPr>
          <w:p w:rsidR="00DB7041" w:rsidRPr="006D18B9" w:rsidRDefault="00DB7041" w:rsidP="0027502E">
            <w:pPr>
              <w:jc w:val="center"/>
            </w:pPr>
            <w:r>
              <w:t>2 этап урока Этап ознакомления с новым учебным материалом.</w:t>
            </w:r>
          </w:p>
        </w:tc>
      </w:tr>
      <w:tr w:rsidR="00DB7041" w:rsidRPr="006D18B9" w:rsidTr="0027502E">
        <w:trPr>
          <w:trHeight w:val="346"/>
        </w:trPr>
        <w:tc>
          <w:tcPr>
            <w:tcW w:w="2552" w:type="dxa"/>
          </w:tcPr>
          <w:p w:rsidR="00DB7041" w:rsidRPr="006D18B9" w:rsidRDefault="00DB7041" w:rsidP="0027502E">
            <w:r>
              <w:t>Учитель знакомит с новой гласной буквой и просит её прочитать .При помощи героев сказок открывается секрет чтения гласной буквы Е. Учитель, используя  слайды презентации , читает с обучающимися слова с гласной Е в закрытом слоге и формулируют правило чтения этой буквы.</w:t>
            </w:r>
          </w:p>
        </w:tc>
        <w:tc>
          <w:tcPr>
            <w:tcW w:w="2410" w:type="dxa"/>
          </w:tcPr>
          <w:p w:rsidR="00DB7041" w:rsidRPr="006D18B9" w:rsidRDefault="00DB7041" w:rsidP="0027502E">
            <w:pPr>
              <w:jc w:val="center"/>
            </w:pPr>
            <w:r>
              <w:t>Признаются, что читать не смогут, так как не знают правила чтения этой гласной, предлагают свои способы решения проблемы  Делают предположения и аргументируют их. Эксперты выбирают правильную мысль и формулируют правило.</w:t>
            </w:r>
          </w:p>
        </w:tc>
        <w:tc>
          <w:tcPr>
            <w:tcW w:w="2268" w:type="dxa"/>
          </w:tcPr>
          <w:p w:rsidR="00DB7041" w:rsidRPr="006D18B9" w:rsidRDefault="00DB7041" w:rsidP="0027502E">
            <w:pPr>
              <w:jc w:val="center"/>
            </w:pPr>
            <w:r>
              <w:t>Выдвигать гипотезу и обосновывать её. Поиск и выделение необходимой информации. Анализ, синтез ,сравнение.</w:t>
            </w:r>
          </w:p>
        </w:tc>
        <w:tc>
          <w:tcPr>
            <w:tcW w:w="2126" w:type="dxa"/>
          </w:tcPr>
          <w:p w:rsidR="00DB7041" w:rsidRPr="006D18B9" w:rsidRDefault="00DB7041" w:rsidP="0027502E">
            <w:pPr>
              <w:jc w:val="center"/>
            </w:pPr>
            <w:r>
              <w:t>Слушают отвечающих</w:t>
            </w:r>
          </w:p>
        </w:tc>
        <w:tc>
          <w:tcPr>
            <w:tcW w:w="2126" w:type="dxa"/>
          </w:tcPr>
          <w:p w:rsidR="00DB7041" w:rsidRPr="006D18B9" w:rsidRDefault="00DB7041" w:rsidP="0027502E">
            <w:pPr>
              <w:jc w:val="center"/>
            </w:pPr>
            <w:r>
              <w:t>Умение слушать и  строить и  выражать свои мысли.</w:t>
            </w:r>
          </w:p>
        </w:tc>
        <w:tc>
          <w:tcPr>
            <w:tcW w:w="2126" w:type="dxa"/>
          </w:tcPr>
          <w:p w:rsidR="00DB7041" w:rsidRPr="006D18B9" w:rsidRDefault="00DB7041" w:rsidP="0027502E">
            <w:pPr>
              <w:jc w:val="center"/>
            </w:pPr>
            <w:r>
              <w:t>Обучающиеся контролируют правильность и полноту ответов, исправляют, дополняют, уточняют ответы.</w:t>
            </w:r>
          </w:p>
        </w:tc>
        <w:tc>
          <w:tcPr>
            <w:tcW w:w="2268" w:type="dxa"/>
          </w:tcPr>
          <w:p w:rsidR="00DB7041" w:rsidRPr="006D18B9" w:rsidRDefault="00DB7041" w:rsidP="0027502E">
            <w:pPr>
              <w:jc w:val="center"/>
            </w:pPr>
            <w:r>
              <w:t>Принимать и сохранять учебную задачу. Умение контролировать, корректировать качество и уровень усвоения материала.</w:t>
            </w:r>
          </w:p>
        </w:tc>
      </w:tr>
      <w:tr w:rsidR="00DB7041" w:rsidRPr="006D18B9" w:rsidTr="0027502E">
        <w:trPr>
          <w:trHeight w:val="346"/>
        </w:trPr>
        <w:tc>
          <w:tcPr>
            <w:tcW w:w="15876" w:type="dxa"/>
            <w:gridSpan w:val="7"/>
          </w:tcPr>
          <w:p w:rsidR="00DB7041" w:rsidRPr="006D18B9" w:rsidRDefault="00DB7041" w:rsidP="0027502E">
            <w:pPr>
              <w:jc w:val="center"/>
            </w:pPr>
            <w:r>
              <w:t>3 этап урока Этап закрепления новых знаний.</w:t>
            </w:r>
          </w:p>
        </w:tc>
      </w:tr>
      <w:tr w:rsidR="00DB7041" w:rsidRPr="006D18B9" w:rsidTr="0027502E">
        <w:trPr>
          <w:trHeight w:val="346"/>
        </w:trPr>
        <w:tc>
          <w:tcPr>
            <w:tcW w:w="2552" w:type="dxa"/>
          </w:tcPr>
          <w:p w:rsidR="00DB7041" w:rsidRPr="006D18B9" w:rsidRDefault="00DB7041" w:rsidP="0027502E">
            <w:r>
              <w:t xml:space="preserve">Учитель организует работу </w:t>
            </w:r>
            <w:r>
              <w:lastRenderedPageBreak/>
              <w:t>по выполнению условно- речевых упражнений (имитативных. подстановочных, трансформативных, репродуктивных, используя слайды и упр.3,5 стр.72 учебника. Организует деление на группы. Регулирует работу групп, помогает в выполнении заданий.</w:t>
            </w:r>
          </w:p>
        </w:tc>
        <w:tc>
          <w:tcPr>
            <w:tcW w:w="2410" w:type="dxa"/>
          </w:tcPr>
          <w:p w:rsidR="00DB7041" w:rsidRDefault="00DB7041" w:rsidP="0027502E">
            <w:pPr>
              <w:jc w:val="center"/>
            </w:pPr>
            <w:r>
              <w:lastRenderedPageBreak/>
              <w:t xml:space="preserve">1.Обучающиеся читают в </w:t>
            </w:r>
            <w:r>
              <w:lastRenderedPageBreak/>
              <w:t xml:space="preserve">группах под руководством экспертов по цепочке. </w:t>
            </w:r>
          </w:p>
          <w:p w:rsidR="00DB7041" w:rsidRPr="006D18B9" w:rsidRDefault="00DB7041" w:rsidP="0027502E">
            <w:pPr>
              <w:jc w:val="center"/>
            </w:pPr>
            <w:r w:rsidRPr="002E7057">
              <w:t xml:space="preserve">2.Обучающиеся выполняют упражнения в группе. </w:t>
            </w:r>
          </w:p>
        </w:tc>
        <w:tc>
          <w:tcPr>
            <w:tcW w:w="2268" w:type="dxa"/>
          </w:tcPr>
          <w:p w:rsidR="00DB7041" w:rsidRPr="006D18B9" w:rsidRDefault="00DB7041" w:rsidP="0027502E">
            <w:pPr>
              <w:jc w:val="center"/>
            </w:pPr>
            <w:r>
              <w:lastRenderedPageBreak/>
              <w:t xml:space="preserve">Умение </w:t>
            </w:r>
            <w:r>
              <w:lastRenderedPageBreak/>
              <w:t xml:space="preserve">структурировать знания, анализ, синтез, с равнение, смысловое чтение. </w:t>
            </w:r>
          </w:p>
        </w:tc>
        <w:tc>
          <w:tcPr>
            <w:tcW w:w="2126" w:type="dxa"/>
          </w:tcPr>
          <w:p w:rsidR="00DB7041" w:rsidRDefault="00DB7041" w:rsidP="0027502E">
            <w:pPr>
              <w:jc w:val="center"/>
            </w:pPr>
            <w:r>
              <w:lastRenderedPageBreak/>
              <w:t xml:space="preserve">В группе </w:t>
            </w:r>
            <w:r>
              <w:lastRenderedPageBreak/>
              <w:t>кооперируются усилия по решению учебной задачи..</w:t>
            </w:r>
            <w:r w:rsidRPr="002E7057">
              <w:t xml:space="preserve"> </w:t>
            </w:r>
          </w:p>
          <w:p w:rsidR="00DB7041" w:rsidRDefault="00DB7041" w:rsidP="0027502E">
            <w:pPr>
              <w:jc w:val="center"/>
            </w:pPr>
            <w:r>
              <w:t>От каждой группы один ученик делает контрольное чтение.</w:t>
            </w:r>
          </w:p>
          <w:p w:rsidR="00DB7041" w:rsidRPr="006D18B9" w:rsidRDefault="00DB7041" w:rsidP="0027502E">
            <w:pPr>
              <w:jc w:val="center"/>
            </w:pPr>
            <w:r w:rsidRPr="002E7057">
              <w:t>От каждой группы один ученик  зачитывает выполненный  группой и проверенный</w:t>
            </w:r>
            <w:r>
              <w:t xml:space="preserve"> экспертом ответ.</w:t>
            </w:r>
          </w:p>
        </w:tc>
        <w:tc>
          <w:tcPr>
            <w:tcW w:w="2126" w:type="dxa"/>
          </w:tcPr>
          <w:p w:rsidR="00DB7041" w:rsidRPr="006D18B9" w:rsidRDefault="00DB7041" w:rsidP="0027502E">
            <w:pPr>
              <w:jc w:val="center"/>
            </w:pPr>
            <w:r>
              <w:lastRenderedPageBreak/>
              <w:t xml:space="preserve">Согласовывать </w:t>
            </w:r>
            <w:r>
              <w:lastRenderedPageBreak/>
              <w:t xml:space="preserve">усилия по решению учебной задачи. Договариваться , приходить к общему мнению в совместной деятельности. Умение работать в группе. Учитывать мнения каждого в принятии группового ответа. </w:t>
            </w:r>
          </w:p>
        </w:tc>
        <w:tc>
          <w:tcPr>
            <w:tcW w:w="2126" w:type="dxa"/>
          </w:tcPr>
          <w:p w:rsidR="00DB7041" w:rsidRPr="006D18B9" w:rsidRDefault="00DB7041" w:rsidP="0027502E">
            <w:pPr>
              <w:jc w:val="center"/>
            </w:pPr>
            <w:r>
              <w:lastRenderedPageBreak/>
              <w:t xml:space="preserve">Эксперт </w:t>
            </w:r>
            <w:r>
              <w:lastRenderedPageBreak/>
              <w:t>координирует, регулирует, исправляет ошибки. Каждый участник осуществляет взаимоконтроль и процесс выполнения задания.</w:t>
            </w:r>
          </w:p>
        </w:tc>
        <w:tc>
          <w:tcPr>
            <w:tcW w:w="2268" w:type="dxa"/>
          </w:tcPr>
          <w:p w:rsidR="00DB7041" w:rsidRPr="006D18B9" w:rsidRDefault="00DB7041" w:rsidP="0027502E">
            <w:pPr>
              <w:jc w:val="center"/>
            </w:pPr>
            <w:r>
              <w:lastRenderedPageBreak/>
              <w:t xml:space="preserve">Умение </w:t>
            </w:r>
            <w:r>
              <w:lastRenderedPageBreak/>
              <w:t>контролировать, корректировать и оценивать партнёра по результату. Принимать и сохранять учебную задачу. Обнаруживать отклонения и отличия от эталона.</w:t>
            </w:r>
          </w:p>
        </w:tc>
      </w:tr>
      <w:tr w:rsidR="00DB7041" w:rsidRPr="006D18B9" w:rsidTr="0027502E">
        <w:trPr>
          <w:trHeight w:val="346"/>
        </w:trPr>
        <w:tc>
          <w:tcPr>
            <w:tcW w:w="15876" w:type="dxa"/>
            <w:gridSpan w:val="7"/>
          </w:tcPr>
          <w:p w:rsidR="00DB7041" w:rsidRPr="006D18B9" w:rsidRDefault="00DB7041" w:rsidP="0027502E">
            <w:pPr>
              <w:jc w:val="center"/>
            </w:pPr>
            <w:r>
              <w:lastRenderedPageBreak/>
              <w:t>4 этап урока Рефлексивно-оценочный этап.</w:t>
            </w:r>
          </w:p>
        </w:tc>
      </w:tr>
      <w:tr w:rsidR="00DB7041" w:rsidRPr="006D18B9" w:rsidTr="0027502E">
        <w:trPr>
          <w:trHeight w:val="346"/>
        </w:trPr>
        <w:tc>
          <w:tcPr>
            <w:tcW w:w="2552" w:type="dxa"/>
          </w:tcPr>
          <w:p w:rsidR="00DB7041" w:rsidRPr="006D18B9" w:rsidRDefault="00DB7041" w:rsidP="0027502E">
            <w:r>
              <w:t>Учитель просит повторить задачи урока и проанализировать их выполнение, оценить свою работу и работу своих товарищей, поставить отметки и запланировать работу на следующий урок.</w:t>
            </w:r>
          </w:p>
        </w:tc>
        <w:tc>
          <w:tcPr>
            <w:tcW w:w="2410" w:type="dxa"/>
          </w:tcPr>
          <w:p w:rsidR="00DB7041" w:rsidRPr="006D18B9" w:rsidRDefault="00DB7041" w:rsidP="0027502E">
            <w:pPr>
              <w:jc w:val="center"/>
            </w:pPr>
            <w:r>
              <w:t>Обучающиеся повторяют поставленные в начале урока задачи,  делают обобщающие выводы и анализируют их выполнение. Делают предположение о задачах на следующий урок.</w:t>
            </w:r>
          </w:p>
        </w:tc>
        <w:tc>
          <w:tcPr>
            <w:tcW w:w="2268" w:type="dxa"/>
          </w:tcPr>
          <w:p w:rsidR="00DB7041" w:rsidRPr="006D18B9" w:rsidRDefault="00DB7041" w:rsidP="0027502E">
            <w:pPr>
              <w:jc w:val="center"/>
            </w:pPr>
            <w:r>
              <w:t>Осуществлять анализ и давать оценку процесса деятельности и его результатов.</w:t>
            </w:r>
          </w:p>
        </w:tc>
        <w:tc>
          <w:tcPr>
            <w:tcW w:w="2126" w:type="dxa"/>
          </w:tcPr>
          <w:p w:rsidR="00DB7041" w:rsidRPr="006D18B9" w:rsidRDefault="00DB7041" w:rsidP="0027502E">
            <w:pPr>
              <w:jc w:val="center"/>
            </w:pPr>
            <w:r>
              <w:t>В группе обсуждается работа на  уроке.</w:t>
            </w:r>
          </w:p>
        </w:tc>
        <w:tc>
          <w:tcPr>
            <w:tcW w:w="2126" w:type="dxa"/>
          </w:tcPr>
          <w:p w:rsidR="00DB7041" w:rsidRPr="006D18B9" w:rsidRDefault="00DB7041" w:rsidP="0027502E">
            <w:pPr>
              <w:jc w:val="center"/>
            </w:pPr>
            <w:r>
              <w:t>Умение грамотно выражать свои мысли.</w:t>
            </w:r>
          </w:p>
        </w:tc>
        <w:tc>
          <w:tcPr>
            <w:tcW w:w="2126" w:type="dxa"/>
          </w:tcPr>
          <w:p w:rsidR="00DB7041" w:rsidRPr="006D18B9" w:rsidRDefault="00DB7041" w:rsidP="0027502E">
            <w:pPr>
              <w:jc w:val="center"/>
            </w:pPr>
            <w:r>
              <w:t>Рефлексия своих действий и действий своих партнёров.</w:t>
            </w:r>
          </w:p>
        </w:tc>
        <w:tc>
          <w:tcPr>
            <w:tcW w:w="2268" w:type="dxa"/>
          </w:tcPr>
          <w:p w:rsidR="00DB7041" w:rsidRPr="006D18B9" w:rsidRDefault="00DB7041" w:rsidP="0027502E">
            <w:pPr>
              <w:jc w:val="center"/>
            </w:pPr>
            <w:r>
              <w:t>Умение объективно оценивать и выставлять отметки себе и партнёрам. Умение прогнозировать.</w:t>
            </w:r>
          </w:p>
        </w:tc>
      </w:tr>
      <w:tr w:rsidR="00DB7041" w:rsidRPr="006D18B9" w:rsidTr="0027502E">
        <w:trPr>
          <w:trHeight w:val="346"/>
        </w:trPr>
        <w:tc>
          <w:tcPr>
            <w:tcW w:w="15876" w:type="dxa"/>
            <w:gridSpan w:val="7"/>
          </w:tcPr>
          <w:p w:rsidR="00DB7041" w:rsidRPr="006D18B9" w:rsidRDefault="00DB7041" w:rsidP="0027502E">
            <w:pPr>
              <w:jc w:val="center"/>
            </w:pPr>
            <w:r>
              <w:t>5 этап урока задание для домашней работы</w:t>
            </w:r>
          </w:p>
        </w:tc>
      </w:tr>
      <w:tr w:rsidR="00DB7041" w:rsidRPr="006D18B9" w:rsidTr="0027502E">
        <w:trPr>
          <w:trHeight w:val="346"/>
        </w:trPr>
        <w:tc>
          <w:tcPr>
            <w:tcW w:w="2552" w:type="dxa"/>
          </w:tcPr>
          <w:p w:rsidR="00DB7041" w:rsidRPr="006D18B9" w:rsidRDefault="00DB7041" w:rsidP="0027502E">
            <w:r>
              <w:t>Учитель объясняет выполнения домашнего задания. Чтение с.72, у.3,5,6 в учебнике. с.34,у.3,4 в раб. тетради.</w:t>
            </w:r>
          </w:p>
        </w:tc>
        <w:tc>
          <w:tcPr>
            <w:tcW w:w="2410" w:type="dxa"/>
          </w:tcPr>
          <w:p w:rsidR="00DB7041" w:rsidRPr="006D18B9" w:rsidRDefault="00DB7041" w:rsidP="0027502E">
            <w:pPr>
              <w:jc w:val="center"/>
            </w:pPr>
          </w:p>
        </w:tc>
        <w:tc>
          <w:tcPr>
            <w:tcW w:w="2268" w:type="dxa"/>
          </w:tcPr>
          <w:p w:rsidR="00DB7041" w:rsidRPr="006D18B9" w:rsidRDefault="00DB7041" w:rsidP="0027502E">
            <w:pPr>
              <w:jc w:val="center"/>
            </w:pPr>
          </w:p>
        </w:tc>
        <w:tc>
          <w:tcPr>
            <w:tcW w:w="2126" w:type="dxa"/>
          </w:tcPr>
          <w:p w:rsidR="00DB7041" w:rsidRPr="006D18B9" w:rsidRDefault="00DB7041" w:rsidP="0027502E">
            <w:pPr>
              <w:jc w:val="center"/>
            </w:pPr>
          </w:p>
        </w:tc>
        <w:tc>
          <w:tcPr>
            <w:tcW w:w="2126" w:type="dxa"/>
          </w:tcPr>
          <w:p w:rsidR="00DB7041" w:rsidRPr="006D18B9" w:rsidRDefault="00DB7041" w:rsidP="0027502E">
            <w:pPr>
              <w:jc w:val="center"/>
            </w:pPr>
          </w:p>
        </w:tc>
        <w:tc>
          <w:tcPr>
            <w:tcW w:w="2126" w:type="dxa"/>
          </w:tcPr>
          <w:p w:rsidR="00DB7041" w:rsidRPr="006D18B9" w:rsidRDefault="00DB7041" w:rsidP="0027502E">
            <w:pPr>
              <w:jc w:val="center"/>
            </w:pPr>
          </w:p>
        </w:tc>
        <w:tc>
          <w:tcPr>
            <w:tcW w:w="2268" w:type="dxa"/>
          </w:tcPr>
          <w:p w:rsidR="00DB7041" w:rsidRPr="006D18B9" w:rsidRDefault="00DB7041" w:rsidP="0027502E">
            <w:pPr>
              <w:jc w:val="center"/>
            </w:pPr>
          </w:p>
        </w:tc>
      </w:tr>
    </w:tbl>
    <w:p w:rsidR="00DB7041" w:rsidRDefault="00DB7041" w:rsidP="00DB7041">
      <w:pPr>
        <w:rPr>
          <w:sz w:val="24"/>
          <w:szCs w:val="24"/>
        </w:rPr>
        <w:sectPr w:rsidR="00DB7041" w:rsidSect="002663E1">
          <w:pgSz w:w="16838" w:h="11906" w:orient="landscape"/>
          <w:pgMar w:top="1134" w:right="1134" w:bottom="851" w:left="1134" w:header="709" w:footer="709" w:gutter="0"/>
          <w:cols w:space="708"/>
          <w:docGrid w:linePitch="360"/>
        </w:sectPr>
      </w:pPr>
    </w:p>
    <w:p w:rsidR="00DB7041" w:rsidRPr="00765811" w:rsidRDefault="00DB7041" w:rsidP="00DB7041">
      <w:pPr>
        <w:jc w:val="center"/>
        <w:rPr>
          <w:b/>
          <w:sz w:val="24"/>
          <w:szCs w:val="24"/>
        </w:rPr>
      </w:pPr>
      <w:r w:rsidRPr="00765811">
        <w:rPr>
          <w:b/>
          <w:sz w:val="24"/>
          <w:szCs w:val="24"/>
        </w:rPr>
        <w:lastRenderedPageBreak/>
        <w:t>Ход урока</w:t>
      </w:r>
    </w:p>
    <w:p w:rsidR="00DB7041" w:rsidRPr="00765811" w:rsidRDefault="00DB7041" w:rsidP="00DB7041">
      <w:pPr>
        <w:jc w:val="center"/>
        <w:rPr>
          <w:sz w:val="24"/>
          <w:szCs w:val="24"/>
        </w:rPr>
      </w:pPr>
    </w:p>
    <w:tbl>
      <w:tblPr>
        <w:tblW w:w="14283" w:type="dxa"/>
        <w:tblCellMar>
          <w:left w:w="0" w:type="dxa"/>
          <w:right w:w="0" w:type="dxa"/>
        </w:tblCellMar>
        <w:tblLook w:val="04A0"/>
      </w:tblPr>
      <w:tblGrid>
        <w:gridCol w:w="534"/>
        <w:gridCol w:w="2268"/>
        <w:gridCol w:w="3118"/>
        <w:gridCol w:w="3260"/>
        <w:gridCol w:w="2410"/>
        <w:gridCol w:w="2693"/>
      </w:tblGrid>
      <w:tr w:rsidR="00DB7041" w:rsidRPr="00765811" w:rsidTr="0027502E">
        <w:trPr>
          <w:trHeight w:val="720"/>
        </w:trPr>
        <w:tc>
          <w:tcPr>
            <w:tcW w:w="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bookmarkStart w:id="0" w:name="faecab86b79589e092584d676da3d1003cc9c738"/>
            <w:bookmarkStart w:id="1" w:name="0"/>
            <w:bookmarkEnd w:id="0"/>
            <w:bookmarkEnd w:id="1"/>
            <w:r w:rsidRPr="00765811">
              <w:rPr>
                <w:sz w:val="24"/>
                <w:szCs w:val="24"/>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Этапы урока</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Деятельность учителя</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Деятельность ученика</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Технологии, методы, формы контроля</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Формирование УУД</w:t>
            </w:r>
          </w:p>
        </w:tc>
      </w:tr>
    </w:tbl>
    <w:p w:rsidR="00DB7041" w:rsidRPr="00765811" w:rsidRDefault="00DB7041" w:rsidP="00DB7041">
      <w:pPr>
        <w:rPr>
          <w:vanish/>
          <w:sz w:val="24"/>
          <w:szCs w:val="24"/>
        </w:rPr>
      </w:pPr>
      <w:bookmarkStart w:id="2" w:name="77064d34a7ccd258eaaf6ac3ee6531e54f99b11f"/>
      <w:bookmarkStart w:id="3" w:name="1"/>
      <w:bookmarkEnd w:id="2"/>
      <w:bookmarkEnd w:id="3"/>
    </w:p>
    <w:tbl>
      <w:tblPr>
        <w:tblW w:w="14283" w:type="dxa"/>
        <w:tblLayout w:type="fixed"/>
        <w:tblCellMar>
          <w:left w:w="0" w:type="dxa"/>
          <w:right w:w="0" w:type="dxa"/>
        </w:tblCellMar>
        <w:tblLook w:val="04A0"/>
      </w:tblPr>
      <w:tblGrid>
        <w:gridCol w:w="534"/>
        <w:gridCol w:w="2268"/>
        <w:gridCol w:w="3118"/>
        <w:gridCol w:w="3260"/>
        <w:gridCol w:w="2410"/>
        <w:gridCol w:w="2693"/>
      </w:tblGrid>
      <w:tr w:rsidR="00DB7041" w:rsidRPr="00765811" w:rsidTr="0027502E">
        <w:trPr>
          <w:trHeight w:val="720"/>
        </w:trPr>
        <w:tc>
          <w:tcPr>
            <w:tcW w:w="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1</w:t>
            </w:r>
            <w:r>
              <w:rPr>
                <w:sz w:val="24"/>
                <w:szCs w:val="24"/>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Организационный момент.</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Учитель приветствует  учеников, интересуется  настроением, проводит фонетическую зарядку</w:t>
            </w:r>
          </w:p>
          <w:p w:rsidR="00DB7041" w:rsidRPr="00765811" w:rsidRDefault="00DB7041" w:rsidP="0027502E">
            <w:pPr>
              <w:rPr>
                <w:sz w:val="24"/>
                <w:szCs w:val="24"/>
                <w:lang w:val="en-US"/>
              </w:rPr>
            </w:pPr>
            <w:r w:rsidRPr="00765811">
              <w:rPr>
                <w:sz w:val="24"/>
                <w:szCs w:val="24"/>
                <w:lang w:val="en-US"/>
              </w:rPr>
              <w:t>1.Good afternoon, children! I am glad to see you. How are you?                                    2.Let’s  learn a new poem. Listen to me.                             I see a pen. I see a hen.            I see a cock. I see a clock.</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 xml:space="preserve">Ученики приветствуют учителя, отвечают на поставленный вопрос, используя разные речевые клише: </w:t>
            </w:r>
            <w:r w:rsidRPr="00765811">
              <w:rPr>
                <w:sz w:val="24"/>
                <w:szCs w:val="24"/>
                <w:lang w:val="en-US"/>
              </w:rPr>
              <w:t>I</w:t>
            </w:r>
            <w:r w:rsidRPr="00765811">
              <w:rPr>
                <w:sz w:val="24"/>
                <w:szCs w:val="24"/>
              </w:rPr>
              <w:t xml:space="preserve"> </w:t>
            </w:r>
            <w:r w:rsidRPr="00765811">
              <w:rPr>
                <w:sz w:val="24"/>
                <w:szCs w:val="24"/>
                <w:lang w:val="en-US"/>
              </w:rPr>
              <w:t>am</w:t>
            </w:r>
            <w:r w:rsidRPr="00765811">
              <w:rPr>
                <w:sz w:val="24"/>
                <w:szCs w:val="24"/>
              </w:rPr>
              <w:t xml:space="preserve"> </w:t>
            </w:r>
            <w:r w:rsidRPr="00765811">
              <w:rPr>
                <w:sz w:val="24"/>
                <w:szCs w:val="24"/>
                <w:lang w:val="en-US"/>
              </w:rPr>
              <w:t>OK</w:t>
            </w:r>
            <w:r w:rsidRPr="00765811">
              <w:rPr>
                <w:sz w:val="24"/>
                <w:szCs w:val="24"/>
              </w:rPr>
              <w:t xml:space="preserve">, </w:t>
            </w:r>
            <w:r w:rsidRPr="00765811">
              <w:rPr>
                <w:sz w:val="24"/>
                <w:szCs w:val="24"/>
                <w:lang w:val="en-US"/>
              </w:rPr>
              <w:t>I</w:t>
            </w:r>
            <w:r w:rsidRPr="00765811">
              <w:rPr>
                <w:sz w:val="24"/>
                <w:szCs w:val="24"/>
              </w:rPr>
              <w:t xml:space="preserve"> </w:t>
            </w:r>
            <w:r w:rsidRPr="00765811">
              <w:rPr>
                <w:sz w:val="24"/>
                <w:szCs w:val="24"/>
                <w:lang w:val="en-US"/>
              </w:rPr>
              <w:t>am</w:t>
            </w:r>
            <w:r w:rsidRPr="00765811">
              <w:rPr>
                <w:sz w:val="24"/>
                <w:szCs w:val="24"/>
              </w:rPr>
              <w:t xml:space="preserve"> </w:t>
            </w:r>
            <w:r w:rsidRPr="00765811">
              <w:rPr>
                <w:sz w:val="24"/>
                <w:szCs w:val="24"/>
                <w:lang w:val="en-US"/>
              </w:rPr>
              <w:t>fine</w:t>
            </w:r>
            <w:r w:rsidRPr="00765811">
              <w:rPr>
                <w:sz w:val="24"/>
                <w:szCs w:val="24"/>
              </w:rPr>
              <w:t xml:space="preserve">, </w:t>
            </w:r>
            <w:r w:rsidRPr="00765811">
              <w:rPr>
                <w:sz w:val="24"/>
                <w:szCs w:val="24"/>
                <w:lang w:val="en-US"/>
              </w:rPr>
              <w:t>thank</w:t>
            </w:r>
            <w:r w:rsidRPr="00765811">
              <w:rPr>
                <w:sz w:val="24"/>
                <w:szCs w:val="24"/>
              </w:rPr>
              <w:t xml:space="preserve"> </w:t>
            </w:r>
            <w:r w:rsidRPr="00765811">
              <w:rPr>
                <w:sz w:val="24"/>
                <w:szCs w:val="24"/>
                <w:lang w:val="en-US"/>
              </w:rPr>
              <w:t>you</w:t>
            </w:r>
            <w:r w:rsidRPr="00765811">
              <w:rPr>
                <w:sz w:val="24"/>
                <w:szCs w:val="24"/>
              </w:rPr>
              <w:t>, so-so</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Технология деятельностного подхода в обучении.</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u w:val="single"/>
              </w:rPr>
              <w:t>Личностные:</w:t>
            </w:r>
            <w:r w:rsidRPr="00765811">
              <w:rPr>
                <w:sz w:val="24"/>
                <w:szCs w:val="24"/>
              </w:rPr>
              <w:t> смыслообразование</w:t>
            </w:r>
          </w:p>
          <w:p w:rsidR="00DB7041" w:rsidRPr="00765811" w:rsidRDefault="00DB7041" w:rsidP="0027502E">
            <w:pPr>
              <w:rPr>
                <w:sz w:val="24"/>
                <w:szCs w:val="24"/>
              </w:rPr>
            </w:pPr>
            <w:r w:rsidRPr="00765811">
              <w:rPr>
                <w:sz w:val="24"/>
                <w:szCs w:val="24"/>
                <w:u w:val="single"/>
              </w:rPr>
              <w:t>Регулятивные:</w:t>
            </w:r>
          </w:p>
          <w:p w:rsidR="00DB7041" w:rsidRPr="00765811" w:rsidRDefault="00DB7041" w:rsidP="0027502E">
            <w:pPr>
              <w:rPr>
                <w:sz w:val="24"/>
                <w:szCs w:val="24"/>
              </w:rPr>
            </w:pPr>
            <w:r w:rsidRPr="00765811">
              <w:rPr>
                <w:sz w:val="24"/>
                <w:szCs w:val="24"/>
              </w:rPr>
              <w:t> волевая </w:t>
            </w:r>
          </w:p>
          <w:p w:rsidR="00DB7041" w:rsidRPr="00765811" w:rsidRDefault="00DB7041" w:rsidP="0027502E">
            <w:pPr>
              <w:rPr>
                <w:sz w:val="24"/>
                <w:szCs w:val="24"/>
              </w:rPr>
            </w:pPr>
            <w:r w:rsidRPr="00765811">
              <w:rPr>
                <w:sz w:val="24"/>
                <w:szCs w:val="24"/>
              </w:rPr>
              <w:t>саморегуляция  </w:t>
            </w:r>
          </w:p>
        </w:tc>
      </w:tr>
    </w:tbl>
    <w:p w:rsidR="00DB7041" w:rsidRPr="00765811" w:rsidRDefault="00DB7041" w:rsidP="00DB7041">
      <w:pPr>
        <w:rPr>
          <w:vanish/>
          <w:sz w:val="24"/>
          <w:szCs w:val="24"/>
        </w:rPr>
      </w:pPr>
      <w:bookmarkStart w:id="4" w:name="edb6d78c136347481b95e3c3168df318b4310c22"/>
      <w:bookmarkStart w:id="5" w:name="2"/>
      <w:bookmarkEnd w:id="4"/>
      <w:bookmarkEnd w:id="5"/>
    </w:p>
    <w:tbl>
      <w:tblPr>
        <w:tblW w:w="14283" w:type="dxa"/>
        <w:tblLayout w:type="fixed"/>
        <w:tblCellMar>
          <w:left w:w="0" w:type="dxa"/>
          <w:right w:w="0" w:type="dxa"/>
        </w:tblCellMar>
        <w:tblLook w:val="04A0"/>
      </w:tblPr>
      <w:tblGrid>
        <w:gridCol w:w="517"/>
        <w:gridCol w:w="2285"/>
        <w:gridCol w:w="3118"/>
        <w:gridCol w:w="3260"/>
        <w:gridCol w:w="2552"/>
        <w:gridCol w:w="2551"/>
      </w:tblGrid>
      <w:tr w:rsidR="00DB7041" w:rsidRPr="00765811" w:rsidTr="0027502E">
        <w:trPr>
          <w:trHeight w:val="720"/>
        </w:trPr>
        <w:tc>
          <w:tcPr>
            <w:tcW w:w="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2</w:t>
            </w:r>
            <w:r>
              <w:rPr>
                <w:sz w:val="24"/>
                <w:szCs w:val="24"/>
              </w:rPr>
              <w:t>.</w:t>
            </w:r>
          </w:p>
        </w:tc>
        <w:tc>
          <w:tcPr>
            <w:tcW w:w="2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Мотивация учебной деятельности</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 xml:space="preserve">Учитель использует игровой момент, повышая уровень мотивации учащихся: Ребята, сегодня Вам нужно пройти осмотр у врача офтальмолога. Кто знает что проверяет этот доктор?  Для чего человеку нужно иметь хорошее зрение? Догадайтесь, чем мы  будем сегодня на уроке заниматься?                </w:t>
            </w:r>
          </w:p>
          <w:p w:rsidR="00DB7041" w:rsidRPr="00765811" w:rsidRDefault="00DB7041" w:rsidP="0027502E">
            <w:pPr>
              <w:rPr>
                <w:sz w:val="24"/>
                <w:szCs w:val="24"/>
              </w:rPr>
            </w:pPr>
            <w:r w:rsidRPr="00765811">
              <w:rPr>
                <w:sz w:val="24"/>
                <w:szCs w:val="24"/>
              </w:rPr>
              <w:t xml:space="preserve"> </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 xml:space="preserve">Дети отвечают на заданные вопросы и формулируют цели урока. </w:t>
            </w:r>
          </w:p>
          <w:p w:rsidR="00DB7041" w:rsidRPr="00765811" w:rsidRDefault="00DB7041" w:rsidP="0027502E">
            <w:pPr>
              <w:rPr>
                <w:sz w:val="24"/>
                <w:szCs w:val="24"/>
              </w:rPr>
            </w:pPr>
            <w:r w:rsidRPr="00765811">
              <w:rPr>
                <w:sz w:val="24"/>
                <w:szCs w:val="24"/>
              </w:rPr>
              <w:t>Группа детей делится на команды. В каждой из них назначается и представляется ученик эксперт. Этот ученик исполняет роль доктора в своей команде и исправляет ошибку, если буква или звук названы неправильно. Использует фразы:</w:t>
            </w:r>
            <w:r w:rsidRPr="00765811">
              <w:rPr>
                <w:sz w:val="24"/>
                <w:szCs w:val="24"/>
                <w:lang w:val="en-US"/>
              </w:rPr>
              <w:t>Yes</w:t>
            </w:r>
            <w:r w:rsidRPr="00765811">
              <w:rPr>
                <w:sz w:val="24"/>
                <w:szCs w:val="24"/>
              </w:rPr>
              <w:t xml:space="preserve">, </w:t>
            </w:r>
            <w:r w:rsidRPr="00765811">
              <w:rPr>
                <w:sz w:val="24"/>
                <w:szCs w:val="24"/>
                <w:lang w:val="en-US"/>
              </w:rPr>
              <w:t>you</w:t>
            </w:r>
            <w:r w:rsidRPr="00765811">
              <w:rPr>
                <w:sz w:val="24"/>
                <w:szCs w:val="24"/>
              </w:rPr>
              <w:t xml:space="preserve"> </w:t>
            </w:r>
            <w:r w:rsidRPr="00765811">
              <w:rPr>
                <w:sz w:val="24"/>
                <w:szCs w:val="24"/>
                <w:lang w:val="en-US"/>
              </w:rPr>
              <w:t>are</w:t>
            </w:r>
            <w:r w:rsidRPr="00765811">
              <w:rPr>
                <w:sz w:val="24"/>
                <w:szCs w:val="24"/>
              </w:rPr>
              <w:t xml:space="preserve"> </w:t>
            </w:r>
            <w:r w:rsidRPr="00765811">
              <w:rPr>
                <w:sz w:val="24"/>
                <w:szCs w:val="24"/>
                <w:lang w:val="en-US"/>
              </w:rPr>
              <w:t>right</w:t>
            </w:r>
            <w:r w:rsidRPr="00765811">
              <w:rPr>
                <w:sz w:val="24"/>
                <w:szCs w:val="24"/>
              </w:rPr>
              <w:t xml:space="preserve">. </w:t>
            </w:r>
            <w:r w:rsidRPr="00765811">
              <w:rPr>
                <w:sz w:val="24"/>
                <w:szCs w:val="24"/>
                <w:lang w:val="en-US"/>
              </w:rPr>
              <w:t>No</w:t>
            </w:r>
            <w:r w:rsidRPr="00765811">
              <w:rPr>
                <w:sz w:val="24"/>
                <w:szCs w:val="24"/>
              </w:rPr>
              <w:t xml:space="preserve">, </w:t>
            </w:r>
            <w:r w:rsidRPr="00765811">
              <w:rPr>
                <w:sz w:val="24"/>
                <w:szCs w:val="24"/>
                <w:lang w:val="en-US"/>
              </w:rPr>
              <w:t>you</w:t>
            </w:r>
            <w:r w:rsidRPr="00765811">
              <w:rPr>
                <w:sz w:val="24"/>
                <w:szCs w:val="24"/>
              </w:rPr>
              <w:t xml:space="preserve"> </w:t>
            </w:r>
            <w:r w:rsidRPr="00765811">
              <w:rPr>
                <w:sz w:val="24"/>
                <w:szCs w:val="24"/>
                <w:lang w:val="en-US"/>
              </w:rPr>
              <w:t>are</w:t>
            </w:r>
            <w:r w:rsidRPr="00765811">
              <w:rPr>
                <w:sz w:val="24"/>
                <w:szCs w:val="24"/>
              </w:rPr>
              <w:t xml:space="preserve"> </w:t>
            </w:r>
            <w:r w:rsidRPr="00765811">
              <w:rPr>
                <w:sz w:val="24"/>
                <w:szCs w:val="24"/>
                <w:lang w:val="en-US"/>
              </w:rPr>
              <w:t>wrong</w:t>
            </w:r>
            <w:r w:rsidRPr="00765811">
              <w:rPr>
                <w:sz w:val="24"/>
                <w:szCs w:val="24"/>
              </w:rPr>
              <w:t xml:space="preserve">.Доктор подводит итог проверки: Зрение отличное согласные буквы и звуки </w:t>
            </w:r>
            <w:r w:rsidRPr="00765811">
              <w:rPr>
                <w:sz w:val="24"/>
                <w:szCs w:val="24"/>
              </w:rPr>
              <w:lastRenderedPageBreak/>
              <w:t>знают.</w:t>
            </w:r>
            <w:r>
              <w:rPr>
                <w:sz w:val="24"/>
                <w:szCs w:val="24"/>
              </w:rPr>
              <w:t xml:space="preserve"> Дети предлагают читать, писать и смотреть на экран на уроке для этого им потребуется хорошее зрение и знание букв.</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lastRenderedPageBreak/>
              <w:t>Контроль со стороны учителя.</w:t>
            </w:r>
          </w:p>
          <w:p w:rsidR="00DB7041" w:rsidRPr="00765811" w:rsidRDefault="00DB7041" w:rsidP="0027502E">
            <w:pPr>
              <w:rPr>
                <w:sz w:val="24"/>
                <w:szCs w:val="24"/>
              </w:rPr>
            </w:pPr>
            <w:r w:rsidRPr="00765811">
              <w:rPr>
                <w:sz w:val="24"/>
                <w:szCs w:val="24"/>
              </w:rPr>
              <w:t xml:space="preserve">Технология проблемного </w:t>
            </w:r>
            <w:r>
              <w:rPr>
                <w:sz w:val="24"/>
                <w:szCs w:val="24"/>
              </w:rPr>
              <w:t>диалога</w:t>
            </w:r>
            <w:r w:rsidRPr="00765811">
              <w:rPr>
                <w:sz w:val="24"/>
                <w:szCs w:val="24"/>
              </w:rPr>
              <w:t xml:space="preserve"> , игровая технология </w:t>
            </w: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u w:val="single"/>
              </w:rPr>
              <w:t>Коммуникативн</w:t>
            </w:r>
            <w:r w:rsidRPr="00765811">
              <w:rPr>
                <w:sz w:val="24"/>
                <w:szCs w:val="24"/>
              </w:rPr>
              <w:t>ые УУД: учебное</w:t>
            </w:r>
          </w:p>
          <w:p w:rsidR="00DB7041" w:rsidRPr="00765811" w:rsidRDefault="00DB7041" w:rsidP="0027502E">
            <w:pPr>
              <w:rPr>
                <w:sz w:val="24"/>
                <w:szCs w:val="24"/>
              </w:rPr>
            </w:pPr>
            <w:r w:rsidRPr="00765811">
              <w:rPr>
                <w:sz w:val="24"/>
                <w:szCs w:val="24"/>
              </w:rPr>
              <w:t> сотрудничество</w:t>
            </w:r>
          </w:p>
          <w:p w:rsidR="00DB7041" w:rsidRPr="00765811" w:rsidRDefault="00DB7041" w:rsidP="0027502E">
            <w:pPr>
              <w:rPr>
                <w:sz w:val="24"/>
                <w:szCs w:val="24"/>
              </w:rPr>
            </w:pPr>
            <w:r w:rsidRPr="00765811">
              <w:rPr>
                <w:sz w:val="24"/>
                <w:szCs w:val="24"/>
                <w:u w:val="single"/>
              </w:rPr>
              <w:t>Личностные УУД</w:t>
            </w:r>
            <w:r w:rsidRPr="00765811">
              <w:rPr>
                <w:sz w:val="24"/>
                <w:szCs w:val="24"/>
              </w:rPr>
              <w:t>: смыслообразование </w:t>
            </w:r>
          </w:p>
          <w:p w:rsidR="00DB7041" w:rsidRPr="00765811" w:rsidRDefault="00DB7041" w:rsidP="0027502E">
            <w:pPr>
              <w:rPr>
                <w:sz w:val="24"/>
                <w:szCs w:val="24"/>
              </w:rPr>
            </w:pPr>
            <w:r w:rsidRPr="00765811">
              <w:rPr>
                <w:sz w:val="24"/>
                <w:szCs w:val="24"/>
                <w:u w:val="single"/>
              </w:rPr>
              <w:t>Регулятивные</w:t>
            </w:r>
            <w:r w:rsidRPr="00765811">
              <w:rPr>
                <w:sz w:val="24"/>
                <w:szCs w:val="24"/>
              </w:rPr>
              <w:t>: контроль, самокоррекция,коррекция</w:t>
            </w:r>
          </w:p>
          <w:p w:rsidR="00DB7041" w:rsidRPr="00765811" w:rsidRDefault="00DB7041" w:rsidP="0027502E">
            <w:pPr>
              <w:rPr>
                <w:sz w:val="24"/>
                <w:szCs w:val="24"/>
              </w:rPr>
            </w:pPr>
            <w:r w:rsidRPr="00765811">
              <w:rPr>
                <w:sz w:val="24"/>
                <w:szCs w:val="24"/>
              </w:rPr>
              <w:t xml:space="preserve">Целеполагание, планирование </w:t>
            </w:r>
          </w:p>
        </w:tc>
      </w:tr>
    </w:tbl>
    <w:p w:rsidR="00DB7041" w:rsidRPr="00765811" w:rsidRDefault="00DB7041" w:rsidP="00DB7041">
      <w:pPr>
        <w:rPr>
          <w:vanish/>
          <w:sz w:val="24"/>
          <w:szCs w:val="24"/>
        </w:rPr>
      </w:pPr>
      <w:bookmarkStart w:id="6" w:name="377c3937193b8f1ae706508060118f8cf0cf85f7"/>
      <w:bookmarkStart w:id="7" w:name="3"/>
      <w:bookmarkEnd w:id="6"/>
      <w:bookmarkEnd w:id="7"/>
    </w:p>
    <w:tbl>
      <w:tblPr>
        <w:tblW w:w="14283" w:type="dxa"/>
        <w:tblCellMar>
          <w:left w:w="0" w:type="dxa"/>
          <w:right w:w="0" w:type="dxa"/>
        </w:tblCellMar>
        <w:tblLook w:val="04A0"/>
      </w:tblPr>
      <w:tblGrid>
        <w:gridCol w:w="534"/>
        <w:gridCol w:w="2268"/>
        <w:gridCol w:w="3118"/>
        <w:gridCol w:w="3255"/>
        <w:gridCol w:w="2557"/>
        <w:gridCol w:w="2551"/>
      </w:tblGrid>
      <w:tr w:rsidR="00DB7041" w:rsidRPr="00765811" w:rsidTr="0027502E">
        <w:trPr>
          <w:trHeight w:val="6230"/>
        </w:trPr>
        <w:tc>
          <w:tcPr>
            <w:tcW w:w="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 xml:space="preserve">3.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Актуализация опорных знаний.</w:t>
            </w:r>
          </w:p>
          <w:p w:rsidR="00DB7041" w:rsidRPr="00765811" w:rsidRDefault="00DB7041" w:rsidP="0027502E">
            <w:pPr>
              <w:rPr>
                <w:sz w:val="24"/>
                <w:szCs w:val="24"/>
              </w:rPr>
            </w:pPr>
            <w:r w:rsidRPr="00765811">
              <w:rPr>
                <w:sz w:val="24"/>
                <w:szCs w:val="24"/>
              </w:rPr>
              <w:t>Автоматизация изученных правил чтения: тренинг, выполнение упражнений. Выведение на проблему и постановка  задач урока.</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Pr>
                <w:sz w:val="24"/>
                <w:szCs w:val="24"/>
              </w:rPr>
              <w:t>1.</w:t>
            </w:r>
            <w:r w:rsidRPr="00765811">
              <w:rPr>
                <w:sz w:val="24"/>
                <w:szCs w:val="24"/>
              </w:rPr>
              <w:t>Ребята, скажите, а для того, чтобы читать используются только согласные буквы? Какие буквы нам нужно вспомнить?  Назовите гласные  буквы. (  Слайд №2). Почему говорят о секретах гласных? Что нам поможет раскрыть секреты гласных букв? О чем гласит правило чтения? (Слайд№3). Какой слог называют  закрытым? (Слайд №4) А все</w:t>
            </w:r>
            <w:r>
              <w:rPr>
                <w:sz w:val="24"/>
                <w:szCs w:val="24"/>
              </w:rPr>
              <w:t xml:space="preserve"> </w:t>
            </w:r>
            <w:r w:rsidRPr="00765811">
              <w:rPr>
                <w:sz w:val="24"/>
                <w:szCs w:val="24"/>
              </w:rPr>
              <w:t>ли гласные буквы в закрытом слоге мы сможем прочитать? Какие задачи мы можем перед собой поставить? Сформулируем их: познакомиться с новой гласной буквой и научиться её читать в закрытом слоге.</w:t>
            </w:r>
          </w:p>
        </w:tc>
        <w:tc>
          <w:tcPr>
            <w:tcW w:w="3255" w:type="dxa"/>
            <w:tcBorders>
              <w:top w:val="single" w:sz="4" w:space="0" w:color="auto"/>
              <w:left w:val="single" w:sz="4" w:space="0" w:color="000000"/>
              <w:bottom w:val="single" w:sz="4" w:space="0" w:color="000000"/>
              <w:right w:val="single" w:sz="4" w:space="0" w:color="auto"/>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Дети отвечают на вопросы по пройденному материалу .называют гласные буквы, правила чтения, определение закрытого слога.</w:t>
            </w:r>
            <w:r>
              <w:rPr>
                <w:sz w:val="24"/>
                <w:szCs w:val="24"/>
              </w:rPr>
              <w:t xml:space="preserve"> Дети также отмечают, что ещё не все гласные буквы в закрытом слоге умеют читать и ставят перед собой задачи: познакомиться с гласной буквой Е  и научиться её читать в закрытом слоге.</w:t>
            </w:r>
          </w:p>
        </w:tc>
        <w:tc>
          <w:tcPr>
            <w:tcW w:w="2557" w:type="dxa"/>
            <w:tcBorders>
              <w:top w:val="single" w:sz="4" w:space="0" w:color="auto"/>
              <w:left w:val="single" w:sz="4" w:space="0" w:color="auto"/>
              <w:bottom w:val="single" w:sz="4" w:space="0" w:color="000000"/>
              <w:right w:val="single" w:sz="4" w:space="0" w:color="000000"/>
            </w:tcBorders>
          </w:tcPr>
          <w:p w:rsidR="00DB7041" w:rsidRPr="00765811" w:rsidRDefault="00DB7041" w:rsidP="0027502E">
            <w:pPr>
              <w:rPr>
                <w:sz w:val="24"/>
                <w:szCs w:val="24"/>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u w:val="single"/>
              </w:rPr>
              <w:t>Регулятивные УУД</w:t>
            </w:r>
            <w:r w:rsidRPr="00765811">
              <w:rPr>
                <w:sz w:val="24"/>
                <w:szCs w:val="24"/>
              </w:rPr>
              <w:t>: целеполагание, планирование</w:t>
            </w:r>
          </w:p>
        </w:tc>
      </w:tr>
    </w:tbl>
    <w:p w:rsidR="00DB7041" w:rsidRPr="00765811" w:rsidRDefault="00DB7041" w:rsidP="00DB7041">
      <w:pPr>
        <w:rPr>
          <w:vanish/>
          <w:sz w:val="24"/>
          <w:szCs w:val="24"/>
        </w:rPr>
      </w:pPr>
      <w:bookmarkStart w:id="8" w:name="c29d8563fa00f335bd78b53d9b628495ef69d7f5"/>
      <w:bookmarkStart w:id="9" w:name="4"/>
      <w:bookmarkEnd w:id="8"/>
      <w:bookmarkEnd w:id="9"/>
    </w:p>
    <w:tbl>
      <w:tblPr>
        <w:tblW w:w="14283" w:type="dxa"/>
        <w:tblLayout w:type="fixed"/>
        <w:tblCellMar>
          <w:left w:w="0" w:type="dxa"/>
          <w:right w:w="0" w:type="dxa"/>
        </w:tblCellMar>
        <w:tblLook w:val="04A0"/>
      </w:tblPr>
      <w:tblGrid>
        <w:gridCol w:w="534"/>
        <w:gridCol w:w="2268"/>
        <w:gridCol w:w="3118"/>
        <w:gridCol w:w="3260"/>
        <w:gridCol w:w="2552"/>
        <w:gridCol w:w="2551"/>
      </w:tblGrid>
      <w:tr w:rsidR="00DB7041" w:rsidRPr="00765811" w:rsidTr="0027502E">
        <w:trPr>
          <w:trHeight w:val="1833"/>
        </w:trPr>
        <w:tc>
          <w:tcPr>
            <w:tcW w:w="53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p>
        </w:tc>
        <w:tc>
          <w:tcPr>
            <w:tcW w:w="2268"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p>
        </w:tc>
        <w:tc>
          <w:tcPr>
            <w:tcW w:w="3118"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Pr>
                <w:sz w:val="24"/>
                <w:szCs w:val="24"/>
              </w:rPr>
              <w:t>2.</w:t>
            </w:r>
            <w:r w:rsidRPr="00765811">
              <w:rPr>
                <w:sz w:val="24"/>
                <w:szCs w:val="24"/>
              </w:rPr>
              <w:t>Ребята, давайте совершим путешествие  в страну Буквогорию, пройдём несколько испытаний, тогда может быть у букв поднимется настроение и они нам улыбнутся и познакомят нас со своей сестрицей. Первая старшая сестра буква-А.</w:t>
            </w:r>
          </w:p>
          <w:p w:rsidR="00DB7041" w:rsidRPr="00765811" w:rsidRDefault="00DB7041" w:rsidP="0027502E">
            <w:pPr>
              <w:rPr>
                <w:sz w:val="24"/>
                <w:szCs w:val="24"/>
              </w:rPr>
            </w:pPr>
            <w:r w:rsidRPr="00765811">
              <w:rPr>
                <w:sz w:val="24"/>
                <w:szCs w:val="24"/>
                <w:u w:val="single"/>
              </w:rPr>
              <w:t>Слайд-6-7</w:t>
            </w:r>
            <w:r w:rsidRPr="00765811">
              <w:rPr>
                <w:sz w:val="24"/>
                <w:szCs w:val="24"/>
                <w:lang w:val="en-US"/>
              </w:rPr>
              <w:t>Read</w:t>
            </w:r>
            <w:r w:rsidRPr="00765811">
              <w:rPr>
                <w:sz w:val="24"/>
                <w:szCs w:val="24"/>
              </w:rPr>
              <w:t xml:space="preserve"> </w:t>
            </w:r>
            <w:r w:rsidRPr="00765811">
              <w:rPr>
                <w:sz w:val="24"/>
                <w:szCs w:val="24"/>
                <w:lang w:val="en-US"/>
              </w:rPr>
              <w:t>and</w:t>
            </w:r>
            <w:r w:rsidRPr="00765811">
              <w:rPr>
                <w:sz w:val="24"/>
                <w:szCs w:val="24"/>
              </w:rPr>
              <w:t xml:space="preserve"> </w:t>
            </w:r>
            <w:r w:rsidRPr="00765811">
              <w:rPr>
                <w:sz w:val="24"/>
                <w:szCs w:val="24"/>
                <w:lang w:val="en-US"/>
              </w:rPr>
              <w:t>translate</w:t>
            </w:r>
            <w:r w:rsidRPr="00765811">
              <w:rPr>
                <w:sz w:val="24"/>
                <w:szCs w:val="24"/>
              </w:rPr>
              <w:t>!</w:t>
            </w:r>
          </w:p>
          <w:p w:rsidR="00DB7041" w:rsidRPr="00765811" w:rsidRDefault="00DB7041" w:rsidP="0027502E">
            <w:pPr>
              <w:rPr>
                <w:sz w:val="24"/>
                <w:szCs w:val="24"/>
                <w:lang w:val="en-US"/>
              </w:rPr>
            </w:pPr>
            <w:r w:rsidRPr="00765811">
              <w:rPr>
                <w:sz w:val="24"/>
                <w:szCs w:val="24"/>
              </w:rPr>
              <w:t xml:space="preserve">А – </w:t>
            </w:r>
            <w:r w:rsidRPr="00765811">
              <w:rPr>
                <w:sz w:val="24"/>
                <w:szCs w:val="24"/>
                <w:lang w:val="en-US"/>
              </w:rPr>
              <w:t>can</w:t>
            </w:r>
            <w:r w:rsidRPr="00765811">
              <w:rPr>
                <w:sz w:val="24"/>
                <w:szCs w:val="24"/>
              </w:rPr>
              <w:t xml:space="preserve">, </w:t>
            </w:r>
            <w:r w:rsidRPr="00765811">
              <w:rPr>
                <w:sz w:val="24"/>
                <w:szCs w:val="24"/>
                <w:lang w:val="en-US"/>
              </w:rPr>
              <w:t>cat</w:t>
            </w:r>
            <w:r w:rsidRPr="00765811">
              <w:rPr>
                <w:sz w:val="24"/>
                <w:szCs w:val="24"/>
              </w:rPr>
              <w:t xml:space="preserve">, </w:t>
            </w:r>
            <w:r w:rsidRPr="00765811">
              <w:rPr>
                <w:sz w:val="24"/>
                <w:szCs w:val="24"/>
                <w:lang w:val="en-US"/>
              </w:rPr>
              <w:t>fat</w:t>
            </w:r>
            <w:r w:rsidRPr="00765811">
              <w:rPr>
                <w:sz w:val="24"/>
                <w:szCs w:val="24"/>
              </w:rPr>
              <w:t xml:space="preserve">, </w:t>
            </w:r>
            <w:r w:rsidRPr="00765811">
              <w:rPr>
                <w:sz w:val="24"/>
                <w:szCs w:val="24"/>
                <w:lang w:val="en-US"/>
              </w:rPr>
              <w:t>rat</w:t>
            </w:r>
            <w:r w:rsidRPr="00765811">
              <w:rPr>
                <w:sz w:val="24"/>
                <w:szCs w:val="24"/>
              </w:rPr>
              <w:t xml:space="preserve">, </w:t>
            </w:r>
            <w:r w:rsidRPr="00765811">
              <w:rPr>
                <w:sz w:val="24"/>
                <w:szCs w:val="24"/>
                <w:lang w:val="en-US"/>
              </w:rPr>
              <w:t>bag</w:t>
            </w:r>
            <w:r w:rsidRPr="00765811">
              <w:rPr>
                <w:sz w:val="24"/>
                <w:szCs w:val="24"/>
              </w:rPr>
              <w:t xml:space="preserve">, </w:t>
            </w:r>
            <w:r w:rsidRPr="00765811">
              <w:rPr>
                <w:sz w:val="24"/>
                <w:szCs w:val="24"/>
                <w:lang w:val="en-US"/>
              </w:rPr>
              <w:t>sad</w:t>
            </w:r>
            <w:r w:rsidRPr="00765811">
              <w:rPr>
                <w:sz w:val="24"/>
                <w:szCs w:val="24"/>
              </w:rPr>
              <w:t xml:space="preserve">, </w:t>
            </w:r>
            <w:r w:rsidRPr="00765811">
              <w:rPr>
                <w:sz w:val="24"/>
                <w:szCs w:val="24"/>
                <w:lang w:val="en-US"/>
              </w:rPr>
              <w:t>Ann</w:t>
            </w:r>
            <w:r w:rsidRPr="00765811">
              <w:rPr>
                <w:sz w:val="24"/>
                <w:szCs w:val="24"/>
              </w:rPr>
              <w:t xml:space="preserve">, </w:t>
            </w:r>
            <w:r w:rsidRPr="00765811">
              <w:rPr>
                <w:sz w:val="24"/>
                <w:szCs w:val="24"/>
                <w:lang w:val="en-US"/>
              </w:rPr>
              <w:t>Sam</w:t>
            </w:r>
            <w:r w:rsidRPr="00765811">
              <w:rPr>
                <w:sz w:val="24"/>
                <w:szCs w:val="24"/>
              </w:rPr>
              <w:t xml:space="preserve">, </w:t>
            </w:r>
            <w:r w:rsidRPr="00765811">
              <w:rPr>
                <w:sz w:val="24"/>
                <w:szCs w:val="24"/>
                <w:lang w:val="en-US"/>
              </w:rPr>
              <w:t>and</w:t>
            </w:r>
            <w:r w:rsidRPr="00765811">
              <w:rPr>
                <w:sz w:val="24"/>
                <w:szCs w:val="24"/>
              </w:rPr>
              <w:t>.Слайд -8 Проконтолируй себя, все</w:t>
            </w:r>
            <w:r>
              <w:rPr>
                <w:sz w:val="24"/>
                <w:szCs w:val="24"/>
              </w:rPr>
              <w:t xml:space="preserve"> </w:t>
            </w:r>
            <w:r w:rsidRPr="00765811">
              <w:rPr>
                <w:sz w:val="24"/>
                <w:szCs w:val="24"/>
              </w:rPr>
              <w:t>ли  слова ты можешь прочитать? Следующая</w:t>
            </w:r>
            <w:r w:rsidRPr="00765811">
              <w:rPr>
                <w:sz w:val="24"/>
                <w:szCs w:val="24"/>
                <w:lang w:val="en-US"/>
              </w:rPr>
              <w:t xml:space="preserve"> </w:t>
            </w:r>
            <w:r w:rsidRPr="00765811">
              <w:rPr>
                <w:sz w:val="24"/>
                <w:szCs w:val="24"/>
              </w:rPr>
              <w:t>сестра</w:t>
            </w:r>
            <w:r w:rsidRPr="00765811">
              <w:rPr>
                <w:sz w:val="24"/>
                <w:szCs w:val="24"/>
                <w:lang w:val="en-US"/>
              </w:rPr>
              <w:t xml:space="preserve"> </w:t>
            </w:r>
            <w:r w:rsidRPr="00765811">
              <w:rPr>
                <w:sz w:val="24"/>
                <w:szCs w:val="24"/>
              </w:rPr>
              <w:t>буква</w:t>
            </w:r>
            <w:r w:rsidRPr="00765811">
              <w:rPr>
                <w:sz w:val="24"/>
                <w:szCs w:val="24"/>
                <w:lang w:val="en-US"/>
              </w:rPr>
              <w:t>-I.</w:t>
            </w:r>
          </w:p>
          <w:p w:rsidR="00DB7041" w:rsidRPr="00765811" w:rsidRDefault="00DB7041" w:rsidP="0027502E">
            <w:pPr>
              <w:rPr>
                <w:sz w:val="24"/>
                <w:szCs w:val="24"/>
                <w:lang w:val="en-US"/>
              </w:rPr>
            </w:pPr>
            <w:r w:rsidRPr="00765811">
              <w:rPr>
                <w:sz w:val="24"/>
                <w:szCs w:val="24"/>
                <w:u w:val="single"/>
              </w:rPr>
              <w:t>Слайд</w:t>
            </w:r>
            <w:r w:rsidRPr="00765811">
              <w:rPr>
                <w:sz w:val="24"/>
                <w:szCs w:val="24"/>
                <w:u w:val="single"/>
                <w:lang w:val="en-US"/>
              </w:rPr>
              <w:t>-9-10 Read and translate!</w:t>
            </w:r>
          </w:p>
          <w:p w:rsidR="00DB7041" w:rsidRPr="00765811" w:rsidRDefault="00DB7041" w:rsidP="0027502E">
            <w:pPr>
              <w:rPr>
                <w:sz w:val="24"/>
                <w:szCs w:val="24"/>
                <w:lang w:val="en-US"/>
              </w:rPr>
            </w:pPr>
            <w:r w:rsidRPr="00765811">
              <w:rPr>
                <w:sz w:val="24"/>
                <w:szCs w:val="24"/>
                <w:lang w:val="en-US"/>
              </w:rPr>
              <w:t>Slim, big, hit, sit, swim, it, six, swim, Tim.</w:t>
            </w:r>
          </w:p>
          <w:p w:rsidR="00DB7041" w:rsidRPr="00765811" w:rsidRDefault="00DB7041" w:rsidP="0027502E">
            <w:pPr>
              <w:rPr>
                <w:sz w:val="24"/>
                <w:szCs w:val="24"/>
              </w:rPr>
            </w:pPr>
            <w:r w:rsidRPr="00765811">
              <w:rPr>
                <w:sz w:val="24"/>
                <w:szCs w:val="24"/>
                <w:u w:val="single"/>
              </w:rPr>
              <w:t xml:space="preserve">Слайд-11 </w:t>
            </w:r>
            <w:r w:rsidRPr="00765811">
              <w:rPr>
                <w:sz w:val="24"/>
                <w:szCs w:val="24"/>
                <w:u w:val="single"/>
                <w:lang w:val="en-US"/>
              </w:rPr>
              <w:t>Do</w:t>
            </w:r>
            <w:r w:rsidRPr="00765811">
              <w:rPr>
                <w:sz w:val="24"/>
                <w:szCs w:val="24"/>
                <w:u w:val="single"/>
              </w:rPr>
              <w:t xml:space="preserve"> </w:t>
            </w:r>
            <w:r w:rsidRPr="00765811">
              <w:rPr>
                <w:sz w:val="24"/>
                <w:szCs w:val="24"/>
                <w:u w:val="single"/>
                <w:lang w:val="en-US"/>
              </w:rPr>
              <w:t>exercise</w:t>
            </w:r>
            <w:r w:rsidRPr="00765811">
              <w:rPr>
                <w:sz w:val="24"/>
                <w:szCs w:val="24"/>
                <w:u w:val="single"/>
              </w:rPr>
              <w:t>!</w:t>
            </w:r>
          </w:p>
          <w:p w:rsidR="00DB7041" w:rsidRPr="00765811" w:rsidRDefault="00DB7041" w:rsidP="0027502E">
            <w:pPr>
              <w:rPr>
                <w:sz w:val="24"/>
                <w:szCs w:val="24"/>
              </w:rPr>
            </w:pPr>
          </w:p>
        </w:tc>
        <w:tc>
          <w:tcPr>
            <w:tcW w:w="3260"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Дети участвуют в игре « Путешествие в страну Буквогорию» , называют правило чтения, читают слова, предложения, минитексты</w:t>
            </w:r>
          </w:p>
          <w:p w:rsidR="00DB7041" w:rsidRPr="00765811" w:rsidRDefault="00DB7041" w:rsidP="0027502E">
            <w:pPr>
              <w:rPr>
                <w:sz w:val="24"/>
                <w:szCs w:val="24"/>
              </w:rPr>
            </w:pPr>
            <w:r w:rsidRPr="00765811">
              <w:rPr>
                <w:sz w:val="24"/>
                <w:szCs w:val="24"/>
              </w:rPr>
              <w:t>Анализ чтения буквы А в закрытом слоге.</w:t>
            </w:r>
          </w:p>
          <w:p w:rsidR="00DB7041" w:rsidRPr="00765811" w:rsidRDefault="00DB7041" w:rsidP="0027502E">
            <w:pPr>
              <w:rPr>
                <w:sz w:val="24"/>
                <w:szCs w:val="24"/>
              </w:rPr>
            </w:pPr>
            <w:r w:rsidRPr="00765811">
              <w:rPr>
                <w:sz w:val="24"/>
                <w:szCs w:val="24"/>
              </w:rPr>
              <w:t>Смысловое чтение с переводом.</w:t>
            </w:r>
          </w:p>
          <w:p w:rsidR="00DB7041" w:rsidRPr="00765811" w:rsidRDefault="00DB7041" w:rsidP="0027502E">
            <w:pPr>
              <w:rPr>
                <w:sz w:val="24"/>
                <w:szCs w:val="24"/>
              </w:rPr>
            </w:pPr>
          </w:p>
          <w:p w:rsidR="00DB7041" w:rsidRPr="00765811" w:rsidRDefault="00DB7041" w:rsidP="0027502E">
            <w:pPr>
              <w:rPr>
                <w:sz w:val="24"/>
                <w:szCs w:val="24"/>
              </w:rPr>
            </w:pPr>
            <w:r w:rsidRPr="00765811">
              <w:rPr>
                <w:sz w:val="24"/>
                <w:szCs w:val="24"/>
              </w:rPr>
              <w:t>Ребята объясняют изученное правило буквы – I</w:t>
            </w:r>
          </w:p>
          <w:p w:rsidR="00DB7041" w:rsidRPr="00765811" w:rsidRDefault="00DB7041" w:rsidP="0027502E">
            <w:pPr>
              <w:rPr>
                <w:sz w:val="24"/>
                <w:szCs w:val="24"/>
              </w:rPr>
            </w:pPr>
            <w:r w:rsidRPr="00765811">
              <w:rPr>
                <w:sz w:val="24"/>
                <w:szCs w:val="24"/>
              </w:rPr>
              <w:t>Смысловое чтение, перевод</w:t>
            </w:r>
          </w:p>
          <w:p w:rsidR="00DB7041" w:rsidRPr="00765811" w:rsidRDefault="00DB7041" w:rsidP="0027502E">
            <w:pPr>
              <w:rPr>
                <w:sz w:val="24"/>
                <w:szCs w:val="24"/>
              </w:rPr>
            </w:pPr>
          </w:p>
          <w:p w:rsidR="00DB7041" w:rsidRDefault="00DB7041" w:rsidP="0027502E">
            <w:pPr>
              <w:rPr>
                <w:sz w:val="24"/>
                <w:szCs w:val="24"/>
              </w:rPr>
            </w:pPr>
            <w:r w:rsidRPr="00765811">
              <w:rPr>
                <w:sz w:val="24"/>
                <w:szCs w:val="24"/>
              </w:rPr>
              <w:t>Дети</w:t>
            </w:r>
            <w:r>
              <w:rPr>
                <w:sz w:val="24"/>
                <w:szCs w:val="24"/>
              </w:rPr>
              <w:t xml:space="preserve"> читают по цепочке и переводят слова. </w:t>
            </w: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Pr="00765811" w:rsidRDefault="00DB7041" w:rsidP="0027502E">
            <w:pPr>
              <w:rPr>
                <w:sz w:val="24"/>
                <w:szCs w:val="24"/>
              </w:rPr>
            </w:pPr>
          </w:p>
        </w:tc>
        <w:tc>
          <w:tcPr>
            <w:tcW w:w="2552"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Технология проблемного обучения, игровая технология, технология развивающего обучения, ИКТ </w:t>
            </w: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r w:rsidRPr="00765811">
              <w:rPr>
                <w:sz w:val="24"/>
                <w:szCs w:val="24"/>
              </w:rPr>
              <w:t>Контроль со стороны учителя, самоконтроль, взаимоконтроль </w:t>
            </w:r>
          </w:p>
          <w:p w:rsidR="00DB7041" w:rsidRPr="00765811" w:rsidRDefault="00DB7041" w:rsidP="0027502E">
            <w:pPr>
              <w:rPr>
                <w:sz w:val="24"/>
                <w:szCs w:val="24"/>
              </w:rPr>
            </w:pPr>
          </w:p>
          <w:p w:rsidR="00DB7041" w:rsidRPr="00765811" w:rsidRDefault="00DB7041" w:rsidP="0027502E">
            <w:pPr>
              <w:rPr>
                <w:sz w:val="24"/>
                <w:szCs w:val="24"/>
              </w:rPr>
            </w:pPr>
            <w:r w:rsidRPr="00765811">
              <w:rPr>
                <w:sz w:val="24"/>
                <w:szCs w:val="24"/>
              </w:rPr>
              <w:t>Контроль со стороны учител</w:t>
            </w:r>
            <w:r>
              <w:rPr>
                <w:sz w:val="24"/>
                <w:szCs w:val="24"/>
              </w:rPr>
              <w:t>я, самоконтроль, взаимоконтроль</w:t>
            </w:r>
            <w:r w:rsidRPr="00765811">
              <w:rPr>
                <w:sz w:val="24"/>
                <w:szCs w:val="24"/>
              </w:rPr>
              <w:t xml:space="preserve"> </w:t>
            </w:r>
          </w:p>
        </w:tc>
        <w:tc>
          <w:tcPr>
            <w:tcW w:w="2551"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u w:val="single"/>
              </w:rPr>
              <w:t>Познавательные УУД:</w:t>
            </w:r>
            <w:r w:rsidRPr="00765811">
              <w:rPr>
                <w:sz w:val="24"/>
                <w:szCs w:val="24"/>
              </w:rPr>
              <w:t> моделирование, смысловое </w:t>
            </w:r>
          </w:p>
          <w:p w:rsidR="00DB7041" w:rsidRPr="00765811" w:rsidRDefault="00DB7041" w:rsidP="0027502E">
            <w:pPr>
              <w:rPr>
                <w:sz w:val="24"/>
                <w:szCs w:val="24"/>
              </w:rPr>
            </w:pPr>
            <w:r w:rsidRPr="00765811">
              <w:rPr>
                <w:sz w:val="24"/>
                <w:szCs w:val="24"/>
              </w:rPr>
              <w:t>чтение, анализ, </w:t>
            </w:r>
          </w:p>
          <w:p w:rsidR="00DB7041" w:rsidRPr="00765811" w:rsidRDefault="00DB7041" w:rsidP="0027502E">
            <w:pPr>
              <w:rPr>
                <w:sz w:val="24"/>
                <w:szCs w:val="24"/>
              </w:rPr>
            </w:pPr>
            <w:r w:rsidRPr="00765811">
              <w:rPr>
                <w:sz w:val="24"/>
                <w:szCs w:val="24"/>
              </w:rPr>
              <w:t>синтез.</w:t>
            </w:r>
          </w:p>
          <w:p w:rsidR="00DB7041" w:rsidRPr="00765811" w:rsidRDefault="00DB7041" w:rsidP="0027502E">
            <w:pPr>
              <w:rPr>
                <w:sz w:val="24"/>
                <w:szCs w:val="24"/>
              </w:rPr>
            </w:pPr>
            <w:r w:rsidRPr="00765811">
              <w:rPr>
                <w:sz w:val="24"/>
                <w:szCs w:val="24"/>
                <w:u w:val="single"/>
              </w:rPr>
              <w:t>Регулятивные УУД</w:t>
            </w:r>
            <w:r w:rsidRPr="00765811">
              <w:rPr>
                <w:sz w:val="24"/>
                <w:szCs w:val="24"/>
              </w:rPr>
              <w:t>: самоконтроль, коррекция.</w:t>
            </w:r>
          </w:p>
          <w:p w:rsidR="00DB7041" w:rsidRPr="00765811" w:rsidRDefault="00DB7041" w:rsidP="0027502E">
            <w:pPr>
              <w:rPr>
                <w:sz w:val="24"/>
                <w:szCs w:val="24"/>
              </w:rPr>
            </w:pPr>
            <w:r w:rsidRPr="00765811">
              <w:rPr>
                <w:sz w:val="24"/>
                <w:szCs w:val="24"/>
                <w:u w:val="single"/>
              </w:rPr>
              <w:t>Коммуникативные </w:t>
            </w:r>
          </w:p>
          <w:p w:rsidR="00DB7041" w:rsidRPr="00765811" w:rsidRDefault="00DB7041" w:rsidP="0027502E">
            <w:pPr>
              <w:rPr>
                <w:sz w:val="24"/>
                <w:szCs w:val="24"/>
              </w:rPr>
            </w:pPr>
            <w:r w:rsidRPr="00765811">
              <w:rPr>
                <w:sz w:val="24"/>
                <w:szCs w:val="24"/>
              </w:rPr>
              <w:t>УУД: сбор и</w:t>
            </w:r>
          </w:p>
          <w:p w:rsidR="00DB7041" w:rsidRPr="00765811" w:rsidRDefault="00DB7041" w:rsidP="0027502E">
            <w:pPr>
              <w:rPr>
                <w:sz w:val="24"/>
                <w:szCs w:val="24"/>
              </w:rPr>
            </w:pPr>
            <w:r w:rsidRPr="00765811">
              <w:rPr>
                <w:sz w:val="24"/>
                <w:szCs w:val="24"/>
              </w:rPr>
              <w:t> Обработка</w:t>
            </w:r>
          </w:p>
          <w:p w:rsidR="00DB7041" w:rsidRPr="00765811" w:rsidRDefault="00DB7041" w:rsidP="0027502E">
            <w:pPr>
              <w:rPr>
                <w:sz w:val="24"/>
                <w:szCs w:val="24"/>
              </w:rPr>
            </w:pPr>
            <w:r w:rsidRPr="00765811">
              <w:rPr>
                <w:sz w:val="24"/>
                <w:szCs w:val="24"/>
              </w:rPr>
              <w:t> информации.</w:t>
            </w:r>
          </w:p>
        </w:tc>
      </w:tr>
    </w:tbl>
    <w:p w:rsidR="00DB7041" w:rsidRPr="00765811" w:rsidRDefault="00DB7041" w:rsidP="00DB7041">
      <w:pPr>
        <w:rPr>
          <w:vanish/>
          <w:sz w:val="24"/>
          <w:szCs w:val="24"/>
        </w:rPr>
      </w:pPr>
      <w:bookmarkStart w:id="10" w:name="83f4d898c013c491435a11aad58261959286ef78"/>
      <w:bookmarkStart w:id="11" w:name="5"/>
      <w:bookmarkEnd w:id="10"/>
      <w:bookmarkEnd w:id="11"/>
    </w:p>
    <w:tbl>
      <w:tblPr>
        <w:tblW w:w="14283" w:type="dxa"/>
        <w:tblLayout w:type="fixed"/>
        <w:tblCellMar>
          <w:left w:w="0" w:type="dxa"/>
          <w:right w:w="0" w:type="dxa"/>
        </w:tblCellMar>
        <w:tblLook w:val="04A0"/>
      </w:tblPr>
      <w:tblGrid>
        <w:gridCol w:w="534"/>
        <w:gridCol w:w="2268"/>
        <w:gridCol w:w="3118"/>
        <w:gridCol w:w="3260"/>
        <w:gridCol w:w="2552"/>
        <w:gridCol w:w="2551"/>
      </w:tblGrid>
      <w:tr w:rsidR="00DB7041" w:rsidRPr="00765811" w:rsidTr="0027502E">
        <w:trPr>
          <w:trHeight w:val="720"/>
        </w:trPr>
        <w:tc>
          <w:tcPr>
            <w:tcW w:w="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Pr>
                <w:sz w:val="24"/>
                <w:szCs w:val="24"/>
              </w:rPr>
              <w:t>4</w:t>
            </w:r>
            <w:r w:rsidRPr="00765811">
              <w:rPr>
                <w:sz w:val="24"/>
                <w:szCs w:val="24"/>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Ознакомление с новым учебным материалом.</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Default="00DB7041" w:rsidP="0027502E">
            <w:pPr>
              <w:rPr>
                <w:sz w:val="24"/>
                <w:szCs w:val="24"/>
              </w:rPr>
            </w:pPr>
            <w:r w:rsidRPr="00765811">
              <w:rPr>
                <w:sz w:val="24"/>
                <w:szCs w:val="24"/>
              </w:rPr>
              <w:t xml:space="preserve">1.Мы хорошо потрудились, гласные буквы нас знакомят со своей любимой сестрицей. Это буква- Е. (Слайд №12) Как же она будет читаться в закрытом слоге?  Как мы можем решить эту проблему? А </w:t>
            </w:r>
            <w:r w:rsidRPr="00765811">
              <w:rPr>
                <w:sz w:val="24"/>
                <w:szCs w:val="24"/>
              </w:rPr>
              <w:lastRenderedPageBreak/>
              <w:t xml:space="preserve">Вы помните ребята, кто приходит нам в трудных ситуациях? Наши друзья Том и Мэри всегда нам помогают. Давайте позовём </w:t>
            </w:r>
            <w:r>
              <w:rPr>
                <w:sz w:val="24"/>
                <w:szCs w:val="24"/>
              </w:rPr>
              <w:t xml:space="preserve"> </w:t>
            </w:r>
            <w:r w:rsidRPr="00765811">
              <w:rPr>
                <w:sz w:val="24"/>
                <w:szCs w:val="24"/>
              </w:rPr>
              <w:t>и спросим. Наши друзья рады нам помочь, хотят, чтобы вы угадали.</w:t>
            </w:r>
            <w:r w:rsidRPr="00765811">
              <w:rPr>
                <w:sz w:val="24"/>
                <w:szCs w:val="24"/>
                <w:lang w:val="en-US"/>
              </w:rPr>
              <w:t>Now</w:t>
            </w:r>
            <w:r w:rsidRPr="00765811">
              <w:rPr>
                <w:sz w:val="24"/>
                <w:szCs w:val="24"/>
              </w:rPr>
              <w:t xml:space="preserve"> </w:t>
            </w:r>
            <w:r w:rsidRPr="00765811">
              <w:rPr>
                <w:sz w:val="24"/>
                <w:szCs w:val="24"/>
                <w:lang w:val="en-US"/>
              </w:rPr>
              <w:t>children</w:t>
            </w:r>
            <w:r w:rsidRPr="00765811">
              <w:rPr>
                <w:sz w:val="24"/>
                <w:szCs w:val="24"/>
              </w:rPr>
              <w:t xml:space="preserve">, </w:t>
            </w:r>
            <w:r w:rsidRPr="00765811">
              <w:rPr>
                <w:sz w:val="24"/>
                <w:szCs w:val="24"/>
                <w:lang w:val="en-US"/>
              </w:rPr>
              <w:t>guess</w:t>
            </w:r>
            <w:r w:rsidRPr="00765811">
              <w:rPr>
                <w:sz w:val="24"/>
                <w:szCs w:val="24"/>
              </w:rPr>
              <w:t>! [</w:t>
            </w:r>
            <w:r w:rsidRPr="00765811">
              <w:rPr>
                <w:sz w:val="24"/>
                <w:szCs w:val="24"/>
                <w:lang w:val="en-US"/>
              </w:rPr>
              <w:t>h</w:t>
            </w:r>
            <w:r w:rsidRPr="00765811">
              <w:rPr>
                <w:sz w:val="24"/>
                <w:szCs w:val="24"/>
              </w:rPr>
              <w:t>], [</w:t>
            </w:r>
            <w:r w:rsidRPr="00765811">
              <w:rPr>
                <w:sz w:val="24"/>
                <w:szCs w:val="24"/>
                <w:lang w:val="en-US"/>
              </w:rPr>
              <w:t>r</w:t>
            </w:r>
            <w:r w:rsidRPr="00765811">
              <w:rPr>
                <w:sz w:val="24"/>
                <w:szCs w:val="24"/>
              </w:rPr>
              <w:t>], [</w:t>
            </w:r>
            <w:r w:rsidRPr="00765811">
              <w:rPr>
                <w:sz w:val="24"/>
                <w:szCs w:val="24"/>
                <w:lang w:val="en-US"/>
              </w:rPr>
              <w:t>i</w:t>
            </w:r>
            <w:r w:rsidRPr="00765811">
              <w:rPr>
                <w:sz w:val="24"/>
                <w:szCs w:val="24"/>
              </w:rPr>
              <w:t>], [</w:t>
            </w:r>
            <w:r w:rsidRPr="00765811">
              <w:rPr>
                <w:sz w:val="24"/>
                <w:szCs w:val="24"/>
                <w:lang w:val="en-US"/>
              </w:rPr>
              <w:t>n</w:t>
            </w:r>
            <w:r w:rsidRPr="00765811">
              <w:rPr>
                <w:sz w:val="24"/>
                <w:szCs w:val="24"/>
              </w:rPr>
              <w:t>],[</w:t>
            </w:r>
            <w:r w:rsidRPr="00765811">
              <w:rPr>
                <w:sz w:val="24"/>
                <w:szCs w:val="24"/>
                <w:lang w:val="en-US"/>
              </w:rPr>
              <w:t>g</w:t>
            </w:r>
            <w:r w:rsidRPr="00765811">
              <w:rPr>
                <w:sz w:val="24"/>
                <w:szCs w:val="24"/>
              </w:rPr>
              <w:t>], [</w:t>
            </w:r>
            <w:r w:rsidRPr="00765811">
              <w:rPr>
                <w:sz w:val="24"/>
                <w:szCs w:val="24"/>
                <w:lang w:val="en-US"/>
              </w:rPr>
              <w:t>v</w:t>
            </w:r>
            <w:r w:rsidRPr="00765811">
              <w:rPr>
                <w:sz w:val="24"/>
                <w:szCs w:val="24"/>
              </w:rPr>
              <w:t>], [</w:t>
            </w:r>
            <w:r w:rsidRPr="00765811">
              <w:rPr>
                <w:sz w:val="24"/>
                <w:szCs w:val="24"/>
                <w:lang w:val="en-US"/>
              </w:rPr>
              <w:t>e</w:t>
            </w:r>
            <w:r w:rsidRPr="00765811">
              <w:rPr>
                <w:sz w:val="24"/>
                <w:szCs w:val="24"/>
              </w:rPr>
              <w:t>].Молодцы ребята, Вы угадали. Подумайте</w:t>
            </w:r>
            <w:r>
              <w:rPr>
                <w:sz w:val="24"/>
                <w:szCs w:val="24"/>
              </w:rPr>
              <w:t>,</w:t>
            </w:r>
            <w:r w:rsidRPr="00765811">
              <w:rPr>
                <w:sz w:val="24"/>
                <w:szCs w:val="24"/>
              </w:rPr>
              <w:t xml:space="preserve"> мы решили с Вами одну из задач? А сейчас мы можем и отдохнуть. </w:t>
            </w:r>
          </w:p>
          <w:p w:rsidR="00DB7041" w:rsidRDefault="00DB7041" w:rsidP="0027502E">
            <w:pPr>
              <w:rPr>
                <w:sz w:val="24"/>
                <w:szCs w:val="24"/>
              </w:rPr>
            </w:pPr>
            <w:r w:rsidRPr="00765811">
              <w:rPr>
                <w:sz w:val="24"/>
                <w:szCs w:val="24"/>
              </w:rPr>
              <w:t>Учитель проводит физкульт- минутку.</w:t>
            </w:r>
          </w:p>
          <w:p w:rsidR="00DB7041" w:rsidRDefault="00DB7041" w:rsidP="0027502E">
            <w:pPr>
              <w:rPr>
                <w:sz w:val="24"/>
                <w:szCs w:val="24"/>
              </w:rPr>
            </w:pPr>
            <w:r w:rsidRPr="00765811">
              <w:rPr>
                <w:sz w:val="24"/>
                <w:szCs w:val="24"/>
              </w:rPr>
              <w:t>2.Давайте сформулируем правило: гласная буква Е в закрытом слоге даёт звук[</w:t>
            </w:r>
            <w:r w:rsidRPr="00765811">
              <w:rPr>
                <w:sz w:val="24"/>
                <w:szCs w:val="24"/>
                <w:lang w:val="en-US"/>
              </w:rPr>
              <w:t>e</w:t>
            </w:r>
            <w:r w:rsidRPr="00765811">
              <w:rPr>
                <w:sz w:val="24"/>
                <w:szCs w:val="24"/>
              </w:rPr>
              <w:t xml:space="preserve">]. </w:t>
            </w:r>
            <w:r w:rsidRPr="00765811">
              <w:rPr>
                <w:sz w:val="24"/>
                <w:szCs w:val="24"/>
                <w:lang w:val="en-US"/>
              </w:rPr>
              <w:t>Repeat after me: [e], pen, ten, pencil, Bess, Ben, hen.  Read</w:t>
            </w:r>
            <w:r w:rsidRPr="00765811">
              <w:rPr>
                <w:sz w:val="24"/>
                <w:szCs w:val="24"/>
              </w:rPr>
              <w:t xml:space="preserve"> </w:t>
            </w:r>
            <w:r w:rsidRPr="00765811">
              <w:rPr>
                <w:sz w:val="24"/>
                <w:szCs w:val="24"/>
                <w:lang w:val="en-US"/>
              </w:rPr>
              <w:t>and</w:t>
            </w:r>
            <w:r w:rsidRPr="00765811">
              <w:rPr>
                <w:sz w:val="24"/>
                <w:szCs w:val="24"/>
              </w:rPr>
              <w:t xml:space="preserve"> </w:t>
            </w:r>
            <w:r w:rsidRPr="00765811">
              <w:rPr>
                <w:sz w:val="24"/>
                <w:szCs w:val="24"/>
                <w:lang w:val="en-US"/>
              </w:rPr>
              <w:t>translate</w:t>
            </w:r>
            <w:r w:rsidRPr="00765811">
              <w:rPr>
                <w:sz w:val="24"/>
                <w:szCs w:val="24"/>
              </w:rPr>
              <w:t xml:space="preserve">! Слайд №13.                                                     </w:t>
            </w: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Pr="00765811" w:rsidRDefault="00DB7041" w:rsidP="0027502E">
            <w:pPr>
              <w:rPr>
                <w:sz w:val="24"/>
                <w:szCs w:val="24"/>
              </w:rPr>
            </w:pP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Default="00DB7041" w:rsidP="0027502E">
            <w:pPr>
              <w:rPr>
                <w:sz w:val="24"/>
                <w:szCs w:val="24"/>
              </w:rPr>
            </w:pPr>
            <w:r>
              <w:rPr>
                <w:sz w:val="24"/>
                <w:szCs w:val="24"/>
              </w:rPr>
              <w:lastRenderedPageBreak/>
              <w:t xml:space="preserve">Ребята говорят, что не знают как читать гласную букву Ев закрытом слоге и предлагают посмотреть в словаре, учебнике спросить у знакомых учителей или иностранцев и с радостью принимают предложение  </w:t>
            </w:r>
            <w:r>
              <w:rPr>
                <w:sz w:val="24"/>
                <w:szCs w:val="24"/>
              </w:rPr>
              <w:lastRenderedPageBreak/>
              <w:t>спросить у Тома и Мэри.</w:t>
            </w:r>
            <w:r>
              <w:rPr>
                <w:sz w:val="24"/>
                <w:szCs w:val="24"/>
                <w:lang w:val="en-US"/>
              </w:rPr>
              <w:t>Good</w:t>
            </w:r>
            <w:r w:rsidRPr="00892081">
              <w:rPr>
                <w:sz w:val="24"/>
                <w:szCs w:val="24"/>
              </w:rPr>
              <w:t xml:space="preserve"> </w:t>
            </w:r>
            <w:r>
              <w:rPr>
                <w:sz w:val="24"/>
                <w:szCs w:val="24"/>
                <w:lang w:val="en-US"/>
              </w:rPr>
              <w:t>morning</w:t>
            </w:r>
            <w:r w:rsidRPr="00892081">
              <w:rPr>
                <w:sz w:val="24"/>
                <w:szCs w:val="24"/>
              </w:rPr>
              <w:t xml:space="preserve"> </w:t>
            </w:r>
            <w:r>
              <w:rPr>
                <w:sz w:val="24"/>
                <w:szCs w:val="24"/>
                <w:lang w:val="en-US"/>
              </w:rPr>
              <w:t>Tom</w:t>
            </w:r>
            <w:r w:rsidRPr="00892081">
              <w:rPr>
                <w:sz w:val="24"/>
                <w:szCs w:val="24"/>
              </w:rPr>
              <w:t xml:space="preserve"> </w:t>
            </w:r>
            <w:r>
              <w:rPr>
                <w:sz w:val="24"/>
                <w:szCs w:val="24"/>
                <w:lang w:val="en-US"/>
              </w:rPr>
              <w:t>and</w:t>
            </w:r>
            <w:r w:rsidRPr="00892081">
              <w:rPr>
                <w:sz w:val="24"/>
                <w:szCs w:val="24"/>
              </w:rPr>
              <w:t xml:space="preserve"> </w:t>
            </w:r>
            <w:r>
              <w:rPr>
                <w:sz w:val="24"/>
                <w:szCs w:val="24"/>
                <w:lang w:val="en-US"/>
              </w:rPr>
              <w:t>Mary</w:t>
            </w:r>
            <w:r w:rsidRPr="00892081">
              <w:rPr>
                <w:sz w:val="24"/>
                <w:szCs w:val="24"/>
              </w:rPr>
              <w:t xml:space="preserve">! </w:t>
            </w:r>
            <w:r>
              <w:rPr>
                <w:sz w:val="24"/>
                <w:szCs w:val="24"/>
                <w:lang w:val="en-US"/>
              </w:rPr>
              <w:t>We</w:t>
            </w:r>
            <w:r w:rsidRPr="00373725">
              <w:rPr>
                <w:sz w:val="24"/>
                <w:szCs w:val="24"/>
                <w:lang w:val="en-US"/>
              </w:rPr>
              <w:t xml:space="preserve"> </w:t>
            </w:r>
            <w:r>
              <w:rPr>
                <w:sz w:val="24"/>
                <w:szCs w:val="24"/>
                <w:lang w:val="en-US"/>
              </w:rPr>
              <w:t>are</w:t>
            </w:r>
            <w:r w:rsidRPr="00373725">
              <w:rPr>
                <w:sz w:val="24"/>
                <w:szCs w:val="24"/>
                <w:lang w:val="en-US"/>
              </w:rPr>
              <w:t xml:space="preserve"> </w:t>
            </w:r>
            <w:r>
              <w:rPr>
                <w:sz w:val="24"/>
                <w:szCs w:val="24"/>
                <w:lang w:val="en-US"/>
              </w:rPr>
              <w:t>glad</w:t>
            </w:r>
            <w:r w:rsidRPr="00373725">
              <w:rPr>
                <w:sz w:val="24"/>
                <w:szCs w:val="24"/>
                <w:lang w:val="en-US"/>
              </w:rPr>
              <w:t xml:space="preserve"> </w:t>
            </w:r>
            <w:r>
              <w:rPr>
                <w:sz w:val="24"/>
                <w:szCs w:val="24"/>
                <w:lang w:val="en-US"/>
              </w:rPr>
              <w:t>to</w:t>
            </w:r>
            <w:r w:rsidRPr="00373725">
              <w:rPr>
                <w:sz w:val="24"/>
                <w:szCs w:val="24"/>
                <w:lang w:val="en-US"/>
              </w:rPr>
              <w:t xml:space="preserve"> </w:t>
            </w:r>
            <w:r>
              <w:rPr>
                <w:sz w:val="24"/>
                <w:szCs w:val="24"/>
                <w:lang w:val="en-US"/>
              </w:rPr>
              <w:t>see</w:t>
            </w:r>
            <w:r w:rsidRPr="00373725">
              <w:rPr>
                <w:sz w:val="24"/>
                <w:szCs w:val="24"/>
                <w:lang w:val="en-US"/>
              </w:rPr>
              <w:t xml:space="preserve"> </w:t>
            </w:r>
            <w:r>
              <w:rPr>
                <w:sz w:val="24"/>
                <w:szCs w:val="24"/>
                <w:lang w:val="en-US"/>
              </w:rPr>
              <w:t>you</w:t>
            </w:r>
            <w:r w:rsidRPr="00373725">
              <w:rPr>
                <w:sz w:val="24"/>
                <w:szCs w:val="24"/>
                <w:lang w:val="en-US"/>
              </w:rPr>
              <w:t xml:space="preserve">! </w:t>
            </w:r>
            <w:r>
              <w:rPr>
                <w:sz w:val="24"/>
                <w:szCs w:val="24"/>
                <w:lang w:val="en-US"/>
              </w:rPr>
              <w:t>We</w:t>
            </w:r>
            <w:r w:rsidRPr="00373725">
              <w:rPr>
                <w:sz w:val="24"/>
                <w:szCs w:val="24"/>
                <w:lang w:val="en-US"/>
              </w:rPr>
              <w:t xml:space="preserve"> </w:t>
            </w:r>
            <w:r>
              <w:rPr>
                <w:sz w:val="24"/>
                <w:szCs w:val="24"/>
                <w:lang w:val="en-US"/>
              </w:rPr>
              <w:t>can</w:t>
            </w:r>
            <w:r w:rsidRPr="00373725">
              <w:rPr>
                <w:sz w:val="24"/>
                <w:szCs w:val="24"/>
                <w:lang w:val="en-US"/>
              </w:rPr>
              <w:t>’</w:t>
            </w:r>
            <w:r>
              <w:rPr>
                <w:sz w:val="24"/>
                <w:szCs w:val="24"/>
                <w:lang w:val="en-US"/>
              </w:rPr>
              <w:t>t</w:t>
            </w:r>
            <w:r w:rsidRPr="00373725">
              <w:rPr>
                <w:sz w:val="24"/>
                <w:szCs w:val="24"/>
                <w:lang w:val="en-US"/>
              </w:rPr>
              <w:t xml:space="preserve"> </w:t>
            </w:r>
            <w:r>
              <w:rPr>
                <w:sz w:val="24"/>
                <w:szCs w:val="24"/>
                <w:lang w:val="en-US"/>
              </w:rPr>
              <w:t>read</w:t>
            </w:r>
            <w:r w:rsidRPr="00373725">
              <w:rPr>
                <w:sz w:val="24"/>
                <w:szCs w:val="24"/>
                <w:lang w:val="en-US"/>
              </w:rPr>
              <w:t xml:space="preserve"> </w:t>
            </w:r>
            <w:r>
              <w:rPr>
                <w:sz w:val="24"/>
                <w:szCs w:val="24"/>
                <w:lang w:val="en-US"/>
              </w:rPr>
              <w:t>the</w:t>
            </w:r>
            <w:r w:rsidRPr="00373725">
              <w:rPr>
                <w:sz w:val="24"/>
                <w:szCs w:val="24"/>
                <w:lang w:val="en-US"/>
              </w:rPr>
              <w:t xml:space="preserve"> </w:t>
            </w:r>
            <w:r>
              <w:rPr>
                <w:sz w:val="24"/>
                <w:szCs w:val="24"/>
                <w:lang w:val="en-US"/>
              </w:rPr>
              <w:t>new</w:t>
            </w:r>
            <w:r w:rsidRPr="00373725">
              <w:rPr>
                <w:sz w:val="24"/>
                <w:szCs w:val="24"/>
                <w:lang w:val="en-US"/>
              </w:rPr>
              <w:t xml:space="preserve"> </w:t>
            </w:r>
            <w:r>
              <w:rPr>
                <w:sz w:val="24"/>
                <w:szCs w:val="24"/>
                <w:lang w:val="en-US"/>
              </w:rPr>
              <w:t>words</w:t>
            </w:r>
            <w:r w:rsidRPr="00373725">
              <w:rPr>
                <w:sz w:val="24"/>
                <w:szCs w:val="24"/>
                <w:lang w:val="en-US"/>
              </w:rPr>
              <w:t xml:space="preserve">. </w:t>
            </w:r>
            <w:r>
              <w:rPr>
                <w:sz w:val="24"/>
                <w:szCs w:val="24"/>
                <w:lang w:val="en-US"/>
              </w:rPr>
              <w:t>Help</w:t>
            </w:r>
            <w:r w:rsidRPr="00892081">
              <w:rPr>
                <w:sz w:val="24"/>
                <w:szCs w:val="24"/>
              </w:rPr>
              <w:t xml:space="preserve"> </w:t>
            </w:r>
            <w:r>
              <w:rPr>
                <w:sz w:val="24"/>
                <w:szCs w:val="24"/>
                <w:lang w:val="en-US"/>
              </w:rPr>
              <w:t>us</w:t>
            </w:r>
            <w:r w:rsidRPr="00892081">
              <w:rPr>
                <w:sz w:val="24"/>
                <w:szCs w:val="24"/>
              </w:rPr>
              <w:t xml:space="preserve"> </w:t>
            </w:r>
            <w:r>
              <w:rPr>
                <w:sz w:val="24"/>
                <w:szCs w:val="24"/>
                <w:lang w:val="en-US"/>
              </w:rPr>
              <w:t>please</w:t>
            </w:r>
            <w:r w:rsidRPr="00892081">
              <w:rPr>
                <w:sz w:val="24"/>
                <w:szCs w:val="24"/>
              </w:rPr>
              <w:t>!</w:t>
            </w:r>
            <w:r>
              <w:rPr>
                <w:sz w:val="24"/>
                <w:szCs w:val="24"/>
              </w:rPr>
              <w:t xml:space="preserve"> Называют звуки и объясняют почему они не могут принадлежать букве Е. Последний звук подходит , так как не знаком детям.    Дети сравнивают изображение звука на  карточке в руках учителя и   на экране.  </w:t>
            </w:r>
          </w:p>
          <w:p w:rsidR="00DB7041" w:rsidRDefault="00DB7041" w:rsidP="0027502E">
            <w:pPr>
              <w:rPr>
                <w:sz w:val="24"/>
                <w:szCs w:val="24"/>
              </w:rPr>
            </w:pPr>
          </w:p>
          <w:p w:rsidR="00DB7041" w:rsidRDefault="00DB7041" w:rsidP="0027502E">
            <w:pPr>
              <w:rPr>
                <w:sz w:val="24"/>
                <w:szCs w:val="24"/>
              </w:rPr>
            </w:pPr>
          </w:p>
          <w:p w:rsidR="00DB7041" w:rsidRPr="00373725" w:rsidRDefault="00DB7041" w:rsidP="0027502E">
            <w:pPr>
              <w:rPr>
                <w:sz w:val="24"/>
                <w:szCs w:val="24"/>
              </w:rPr>
            </w:pPr>
            <w:r>
              <w:rPr>
                <w:sz w:val="24"/>
                <w:szCs w:val="24"/>
                <w:lang w:val="en-US"/>
              </w:rPr>
              <w:t>Hands</w:t>
            </w:r>
            <w:r w:rsidRPr="00373725">
              <w:rPr>
                <w:sz w:val="24"/>
                <w:szCs w:val="24"/>
                <w:lang w:val="en-US"/>
              </w:rPr>
              <w:t xml:space="preserve"> </w:t>
            </w:r>
            <w:r>
              <w:rPr>
                <w:sz w:val="24"/>
                <w:szCs w:val="24"/>
                <w:lang w:val="en-US"/>
              </w:rPr>
              <w:t>up</w:t>
            </w:r>
            <w:r w:rsidRPr="00373725">
              <w:rPr>
                <w:sz w:val="24"/>
                <w:szCs w:val="24"/>
                <w:lang w:val="en-US"/>
              </w:rPr>
              <w:t xml:space="preserve">, </w:t>
            </w:r>
            <w:r>
              <w:rPr>
                <w:sz w:val="24"/>
                <w:szCs w:val="24"/>
                <w:lang w:val="en-US"/>
              </w:rPr>
              <w:t>hands</w:t>
            </w:r>
            <w:r w:rsidRPr="00373725">
              <w:rPr>
                <w:sz w:val="24"/>
                <w:szCs w:val="24"/>
                <w:lang w:val="en-US"/>
              </w:rPr>
              <w:t xml:space="preserve"> </w:t>
            </w:r>
            <w:r>
              <w:rPr>
                <w:sz w:val="24"/>
                <w:szCs w:val="24"/>
                <w:lang w:val="en-US"/>
              </w:rPr>
              <w:t>down</w:t>
            </w:r>
            <w:r w:rsidRPr="00373725">
              <w:rPr>
                <w:sz w:val="24"/>
                <w:szCs w:val="24"/>
                <w:lang w:val="en-US"/>
              </w:rPr>
              <w:t xml:space="preserve">. </w:t>
            </w:r>
            <w:r>
              <w:rPr>
                <w:sz w:val="24"/>
                <w:szCs w:val="24"/>
                <w:lang w:val="en-US"/>
              </w:rPr>
              <w:t>Hands</w:t>
            </w:r>
            <w:r w:rsidRPr="009C749A">
              <w:rPr>
                <w:sz w:val="24"/>
                <w:szCs w:val="24"/>
                <w:lang w:val="en-US"/>
              </w:rPr>
              <w:t xml:space="preserve"> </w:t>
            </w:r>
            <w:r>
              <w:rPr>
                <w:sz w:val="24"/>
                <w:szCs w:val="24"/>
                <w:lang w:val="en-US"/>
              </w:rPr>
              <w:t>on hips, sit down. Stand up hands to the sides, bend left, and bend right. Hands on hips, one, two, three hop, one, two, three stop. Stand</w:t>
            </w:r>
            <w:r w:rsidRPr="00373725">
              <w:rPr>
                <w:sz w:val="24"/>
                <w:szCs w:val="24"/>
              </w:rPr>
              <w:t xml:space="preserve"> </w:t>
            </w:r>
            <w:r>
              <w:rPr>
                <w:sz w:val="24"/>
                <w:szCs w:val="24"/>
                <w:lang w:val="en-US"/>
              </w:rPr>
              <w:t>still</w:t>
            </w:r>
            <w:r w:rsidRPr="00373725">
              <w:rPr>
                <w:sz w:val="24"/>
                <w:szCs w:val="24"/>
              </w:rPr>
              <w:t>.</w:t>
            </w:r>
          </w:p>
          <w:p w:rsidR="00DB7041" w:rsidRPr="00373725" w:rsidRDefault="00DB7041" w:rsidP="0027502E">
            <w:pPr>
              <w:rPr>
                <w:sz w:val="24"/>
                <w:szCs w:val="24"/>
              </w:rPr>
            </w:pPr>
          </w:p>
          <w:p w:rsidR="00DB7041" w:rsidRPr="00373725" w:rsidRDefault="00DB7041" w:rsidP="0027502E">
            <w:pPr>
              <w:rPr>
                <w:sz w:val="24"/>
                <w:szCs w:val="24"/>
              </w:rPr>
            </w:pPr>
          </w:p>
          <w:p w:rsidR="00DB7041" w:rsidRPr="00373725" w:rsidRDefault="00DB7041" w:rsidP="0027502E">
            <w:pPr>
              <w:rPr>
                <w:sz w:val="24"/>
                <w:szCs w:val="24"/>
              </w:rPr>
            </w:pPr>
            <w:r w:rsidRPr="00373725">
              <w:rPr>
                <w:sz w:val="24"/>
                <w:szCs w:val="24"/>
              </w:rPr>
              <w:t xml:space="preserve">           </w:t>
            </w:r>
          </w:p>
          <w:p w:rsidR="00DB7041" w:rsidRPr="00765811" w:rsidRDefault="00DB7041" w:rsidP="0027502E">
            <w:pPr>
              <w:rPr>
                <w:sz w:val="24"/>
                <w:szCs w:val="24"/>
              </w:rPr>
            </w:pPr>
            <w:r w:rsidRPr="00765811">
              <w:rPr>
                <w:sz w:val="24"/>
                <w:szCs w:val="24"/>
              </w:rPr>
              <w:t>Ребята читают в группах по цепочке. Эксперт координирует, регулирует и исправляет ошибки. От каждой группы ученик даёт контрольное чтение.</w:t>
            </w: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lastRenderedPageBreak/>
              <w:t>Контроль со стороны учителя, самоконтроль, взаимоконтроль</w:t>
            </w: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r w:rsidRPr="00765811">
              <w:rPr>
                <w:sz w:val="24"/>
                <w:szCs w:val="24"/>
              </w:rPr>
              <w:t xml:space="preserve">Технология </w:t>
            </w:r>
            <w:r w:rsidRPr="00765811">
              <w:rPr>
                <w:sz w:val="24"/>
                <w:szCs w:val="24"/>
              </w:rPr>
              <w:lastRenderedPageBreak/>
              <w:t>деятельностного подхода в обучении.</w:t>
            </w: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p>
          <w:p w:rsidR="00DB7041" w:rsidRDefault="00DB7041" w:rsidP="0027502E">
            <w:pPr>
              <w:rPr>
                <w:sz w:val="24"/>
                <w:szCs w:val="24"/>
              </w:rPr>
            </w:pPr>
            <w:r>
              <w:rPr>
                <w:sz w:val="24"/>
                <w:szCs w:val="24"/>
              </w:rPr>
              <w:t>Технология здоровые-сбережения.</w:t>
            </w:r>
          </w:p>
          <w:p w:rsidR="00DB7041" w:rsidRDefault="00DB7041" w:rsidP="0027502E">
            <w:pPr>
              <w:rPr>
                <w:sz w:val="24"/>
                <w:szCs w:val="24"/>
              </w:rPr>
            </w:pPr>
          </w:p>
          <w:p w:rsidR="00DB7041" w:rsidRPr="00765811" w:rsidRDefault="00DB7041" w:rsidP="0027502E">
            <w:pPr>
              <w:rPr>
                <w:sz w:val="24"/>
                <w:szCs w:val="24"/>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u w:val="single"/>
              </w:rPr>
              <w:lastRenderedPageBreak/>
              <w:t>Познавательные УУД</w:t>
            </w:r>
            <w:r w:rsidRPr="00765811">
              <w:rPr>
                <w:sz w:val="24"/>
                <w:szCs w:val="24"/>
              </w:rPr>
              <w:t>: анализ, синтез,</w:t>
            </w:r>
          </w:p>
          <w:p w:rsidR="00DB7041" w:rsidRPr="00765811" w:rsidRDefault="00DB7041" w:rsidP="0027502E">
            <w:pPr>
              <w:rPr>
                <w:sz w:val="24"/>
                <w:szCs w:val="24"/>
              </w:rPr>
            </w:pPr>
            <w:r w:rsidRPr="00765811">
              <w:rPr>
                <w:sz w:val="24"/>
                <w:szCs w:val="24"/>
              </w:rPr>
              <w:t> сравнение, </w:t>
            </w:r>
          </w:p>
          <w:p w:rsidR="00DB7041" w:rsidRPr="00765811" w:rsidRDefault="00DB7041" w:rsidP="0027502E">
            <w:pPr>
              <w:rPr>
                <w:sz w:val="24"/>
                <w:szCs w:val="24"/>
              </w:rPr>
            </w:pPr>
            <w:r w:rsidRPr="00765811">
              <w:rPr>
                <w:sz w:val="24"/>
                <w:szCs w:val="24"/>
              </w:rPr>
              <w:t>логика, поиск и выделение</w:t>
            </w:r>
          </w:p>
          <w:p w:rsidR="00DB7041" w:rsidRPr="00765811" w:rsidRDefault="00DB7041" w:rsidP="0027502E">
            <w:pPr>
              <w:rPr>
                <w:sz w:val="24"/>
                <w:szCs w:val="24"/>
              </w:rPr>
            </w:pPr>
            <w:r w:rsidRPr="00765811">
              <w:rPr>
                <w:sz w:val="24"/>
                <w:szCs w:val="24"/>
              </w:rPr>
              <w:t> необходимой информации.</w:t>
            </w:r>
          </w:p>
          <w:p w:rsidR="00DB7041" w:rsidRPr="00765811" w:rsidRDefault="00DB7041" w:rsidP="0027502E">
            <w:pPr>
              <w:rPr>
                <w:sz w:val="24"/>
                <w:szCs w:val="24"/>
              </w:rPr>
            </w:pPr>
            <w:r w:rsidRPr="00765811">
              <w:rPr>
                <w:sz w:val="24"/>
                <w:szCs w:val="24"/>
                <w:u w:val="single"/>
              </w:rPr>
              <w:t xml:space="preserve">Коммуникативные </w:t>
            </w:r>
            <w:r w:rsidRPr="00765811">
              <w:rPr>
                <w:sz w:val="24"/>
                <w:szCs w:val="24"/>
                <w:u w:val="single"/>
              </w:rPr>
              <w:lastRenderedPageBreak/>
              <w:t>УУД:</w:t>
            </w:r>
            <w:r w:rsidRPr="00765811">
              <w:rPr>
                <w:sz w:val="24"/>
                <w:szCs w:val="24"/>
              </w:rPr>
              <w:t> умение выражать</w:t>
            </w:r>
          </w:p>
          <w:p w:rsidR="00DB7041" w:rsidRPr="00765811" w:rsidRDefault="00DB7041" w:rsidP="0027502E">
            <w:pPr>
              <w:rPr>
                <w:sz w:val="24"/>
                <w:szCs w:val="24"/>
              </w:rPr>
            </w:pPr>
            <w:r w:rsidRPr="00765811">
              <w:rPr>
                <w:sz w:val="24"/>
                <w:szCs w:val="24"/>
              </w:rPr>
              <w:t> свои мысли</w:t>
            </w:r>
          </w:p>
          <w:p w:rsidR="00DB7041" w:rsidRPr="00765811" w:rsidRDefault="00DB7041" w:rsidP="0027502E">
            <w:pPr>
              <w:rPr>
                <w:sz w:val="24"/>
                <w:szCs w:val="24"/>
              </w:rPr>
            </w:pPr>
            <w:r w:rsidRPr="00765811">
              <w:rPr>
                <w:sz w:val="24"/>
                <w:szCs w:val="24"/>
                <w:u w:val="single"/>
              </w:rPr>
              <w:t>Регулятивные</w:t>
            </w:r>
          </w:p>
          <w:p w:rsidR="00DB7041" w:rsidRPr="00765811" w:rsidRDefault="00DB7041" w:rsidP="0027502E">
            <w:pPr>
              <w:rPr>
                <w:sz w:val="24"/>
                <w:szCs w:val="24"/>
              </w:rPr>
            </w:pPr>
            <w:r w:rsidRPr="00765811">
              <w:rPr>
                <w:sz w:val="24"/>
                <w:szCs w:val="24"/>
                <w:u w:val="single"/>
              </w:rPr>
              <w:t> УУД:</w:t>
            </w:r>
            <w:r w:rsidRPr="00765811">
              <w:rPr>
                <w:sz w:val="24"/>
                <w:szCs w:val="24"/>
              </w:rPr>
              <w:t> контроль, коррекция.</w:t>
            </w:r>
          </w:p>
        </w:tc>
      </w:tr>
    </w:tbl>
    <w:p w:rsidR="00DB7041" w:rsidRPr="00765811" w:rsidRDefault="00DB7041" w:rsidP="00DB7041">
      <w:pPr>
        <w:rPr>
          <w:vanish/>
          <w:sz w:val="24"/>
          <w:szCs w:val="24"/>
        </w:rPr>
      </w:pPr>
      <w:bookmarkStart w:id="12" w:name="cbfede1309b53c1e40e142df0a590b4795721d6e"/>
      <w:bookmarkStart w:id="13" w:name="6"/>
      <w:bookmarkEnd w:id="12"/>
      <w:bookmarkEnd w:id="13"/>
    </w:p>
    <w:tbl>
      <w:tblPr>
        <w:tblW w:w="14283" w:type="dxa"/>
        <w:tblLayout w:type="fixed"/>
        <w:tblCellMar>
          <w:left w:w="0" w:type="dxa"/>
          <w:right w:w="0" w:type="dxa"/>
        </w:tblCellMar>
        <w:tblLook w:val="04A0"/>
      </w:tblPr>
      <w:tblGrid>
        <w:gridCol w:w="534"/>
        <w:gridCol w:w="2268"/>
        <w:gridCol w:w="3118"/>
        <w:gridCol w:w="3260"/>
        <w:gridCol w:w="2552"/>
        <w:gridCol w:w="2551"/>
      </w:tblGrid>
      <w:tr w:rsidR="00DB7041" w:rsidRPr="00765811" w:rsidTr="0027502E">
        <w:trPr>
          <w:trHeight w:val="720"/>
        </w:trPr>
        <w:tc>
          <w:tcPr>
            <w:tcW w:w="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lang w:val="en-US"/>
              </w:rPr>
            </w:pPr>
            <w:r>
              <w:rPr>
                <w:sz w:val="24"/>
                <w:szCs w:val="24"/>
              </w:rPr>
              <w:t>5</w:t>
            </w:r>
            <w:r w:rsidRPr="00765811">
              <w:rPr>
                <w:sz w:val="24"/>
                <w:szCs w:val="24"/>
                <w:lang w:val="en-US"/>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Первичное закрепление новых знаний</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Default="00DB7041" w:rsidP="0027502E">
            <w:pPr>
              <w:rPr>
                <w:sz w:val="24"/>
                <w:szCs w:val="24"/>
              </w:rPr>
            </w:pPr>
            <w:r w:rsidRPr="00765811">
              <w:rPr>
                <w:sz w:val="24"/>
                <w:szCs w:val="24"/>
              </w:rPr>
              <w:t>Слайд №14 Выберите слова по аналогии со словом:</w:t>
            </w:r>
            <w:r w:rsidRPr="00765811">
              <w:rPr>
                <w:sz w:val="24"/>
                <w:szCs w:val="24"/>
                <w:lang w:val="en-US"/>
              </w:rPr>
              <w:t>cat</w:t>
            </w:r>
            <w:r w:rsidRPr="00765811">
              <w:rPr>
                <w:sz w:val="24"/>
                <w:szCs w:val="24"/>
              </w:rPr>
              <w:t xml:space="preserve">, </w:t>
            </w:r>
            <w:r w:rsidRPr="00765811">
              <w:rPr>
                <w:sz w:val="24"/>
                <w:szCs w:val="24"/>
                <w:lang w:val="en-US"/>
              </w:rPr>
              <w:t>pig</w:t>
            </w:r>
            <w:r w:rsidRPr="00765811">
              <w:rPr>
                <w:sz w:val="24"/>
                <w:szCs w:val="24"/>
              </w:rPr>
              <w:t xml:space="preserve">, </w:t>
            </w:r>
            <w:r w:rsidRPr="00765811">
              <w:rPr>
                <w:sz w:val="24"/>
                <w:szCs w:val="24"/>
                <w:lang w:val="en-US"/>
              </w:rPr>
              <w:t>Bess</w:t>
            </w:r>
            <w:r w:rsidRPr="00765811">
              <w:rPr>
                <w:sz w:val="24"/>
                <w:szCs w:val="24"/>
              </w:rPr>
              <w:t xml:space="preserve">. </w:t>
            </w:r>
          </w:p>
          <w:p w:rsidR="00DB7041" w:rsidRDefault="00DB7041" w:rsidP="0027502E">
            <w:pPr>
              <w:rPr>
                <w:sz w:val="24"/>
                <w:szCs w:val="24"/>
              </w:rPr>
            </w:pPr>
          </w:p>
          <w:p w:rsidR="00DB7041" w:rsidRDefault="00DB7041" w:rsidP="0027502E">
            <w:pPr>
              <w:rPr>
                <w:sz w:val="24"/>
                <w:szCs w:val="24"/>
              </w:rPr>
            </w:pPr>
            <w:r w:rsidRPr="00765811">
              <w:rPr>
                <w:sz w:val="24"/>
                <w:szCs w:val="24"/>
              </w:rPr>
              <w:t xml:space="preserve">Работа с учебником. </w:t>
            </w:r>
            <w:r w:rsidRPr="00765811">
              <w:rPr>
                <w:sz w:val="24"/>
                <w:szCs w:val="24"/>
                <w:lang w:val="en-US"/>
              </w:rPr>
              <w:t>P</w:t>
            </w:r>
            <w:r w:rsidRPr="00765811">
              <w:rPr>
                <w:sz w:val="24"/>
                <w:szCs w:val="24"/>
              </w:rPr>
              <w:t>.72</w:t>
            </w:r>
            <w:r w:rsidRPr="00765811">
              <w:rPr>
                <w:sz w:val="24"/>
                <w:szCs w:val="24"/>
                <w:lang w:val="en-US"/>
              </w:rPr>
              <w:t>ex</w:t>
            </w:r>
            <w:r w:rsidRPr="00765811">
              <w:rPr>
                <w:sz w:val="24"/>
                <w:szCs w:val="24"/>
              </w:rPr>
              <w:t xml:space="preserve">3 </w:t>
            </w:r>
          </w:p>
          <w:p w:rsidR="00DB7041" w:rsidRPr="00765811" w:rsidRDefault="00DB7041" w:rsidP="0027502E">
            <w:pPr>
              <w:rPr>
                <w:sz w:val="24"/>
                <w:szCs w:val="24"/>
              </w:rPr>
            </w:pPr>
            <w:r w:rsidRPr="00765811">
              <w:rPr>
                <w:sz w:val="24"/>
                <w:szCs w:val="24"/>
              </w:rPr>
              <w:t>Задание: пр</w:t>
            </w:r>
            <w:r>
              <w:rPr>
                <w:sz w:val="24"/>
                <w:szCs w:val="24"/>
              </w:rPr>
              <w:t>о</w:t>
            </w:r>
            <w:r w:rsidRPr="00765811">
              <w:rPr>
                <w:sz w:val="24"/>
                <w:szCs w:val="24"/>
              </w:rPr>
              <w:t xml:space="preserve">читайте текст и назовите слова с буквой Е в закрытом слоге.                                          </w:t>
            </w:r>
            <w:r w:rsidRPr="00765811">
              <w:rPr>
                <w:sz w:val="24"/>
                <w:szCs w:val="24"/>
                <w:lang w:val="en-US"/>
              </w:rPr>
              <w:t>p</w:t>
            </w:r>
            <w:r w:rsidRPr="00765811">
              <w:rPr>
                <w:sz w:val="24"/>
                <w:szCs w:val="24"/>
              </w:rPr>
              <w:t>.72,</w:t>
            </w:r>
            <w:r w:rsidRPr="00765811">
              <w:rPr>
                <w:sz w:val="24"/>
                <w:szCs w:val="24"/>
                <w:lang w:val="en-US"/>
              </w:rPr>
              <w:t>ex</w:t>
            </w:r>
            <w:r w:rsidRPr="00765811">
              <w:rPr>
                <w:sz w:val="24"/>
                <w:szCs w:val="24"/>
              </w:rPr>
              <w:t>5 Задание : помогите медвежонку собраться в школу. Назовите школьные предметы.                          Кто напомнит нам нашу вторую задачу? Мы тоже с ней справились?</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Работа в группе под руководством эксперта. Слова выписываются на лист, прочитываются всеми детьми в группе. Эксперты назначают ответственных за чтение от группы.</w:t>
            </w:r>
          </w:p>
          <w:p w:rsidR="00DB7041" w:rsidRPr="00765811" w:rsidRDefault="00DB7041" w:rsidP="0027502E">
            <w:pPr>
              <w:rPr>
                <w:sz w:val="24"/>
                <w:szCs w:val="24"/>
              </w:rPr>
            </w:pPr>
            <w:r w:rsidRPr="00765811">
              <w:rPr>
                <w:sz w:val="24"/>
                <w:szCs w:val="24"/>
              </w:rPr>
              <w:t>Ребята работают в группе, один</w:t>
            </w:r>
            <w:r>
              <w:rPr>
                <w:sz w:val="24"/>
                <w:szCs w:val="24"/>
              </w:rPr>
              <w:t xml:space="preserve"> эксперт,</w:t>
            </w:r>
            <w:r w:rsidRPr="00765811">
              <w:rPr>
                <w:sz w:val="24"/>
                <w:szCs w:val="24"/>
              </w:rPr>
              <w:t xml:space="preserve"> выполняющий роль наставника ( сильный ученик)- публичное выступление от группы</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Технология проблемного обучения, технология развивающего обучения, технология дифференцированного подхода в обучении.</w:t>
            </w: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p>
          <w:p w:rsidR="00DB7041" w:rsidRPr="00765811" w:rsidRDefault="00DB7041" w:rsidP="0027502E">
            <w:pPr>
              <w:rPr>
                <w:sz w:val="24"/>
                <w:szCs w:val="24"/>
              </w:rPr>
            </w:pPr>
            <w:r w:rsidRPr="00765811">
              <w:rPr>
                <w:sz w:val="24"/>
                <w:szCs w:val="24"/>
              </w:rPr>
              <w:t>Контроль со стороны учителя, взаимоконтроль, самоконтроль, экспертный контроль</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u w:val="single"/>
              </w:rPr>
              <w:t>Регулятивные УУД:</w:t>
            </w:r>
            <w:r w:rsidRPr="00765811">
              <w:rPr>
                <w:sz w:val="24"/>
                <w:szCs w:val="24"/>
              </w:rPr>
              <w:t> контроль, </w:t>
            </w:r>
          </w:p>
          <w:p w:rsidR="00DB7041" w:rsidRPr="00765811" w:rsidRDefault="00DB7041" w:rsidP="0027502E">
            <w:pPr>
              <w:rPr>
                <w:sz w:val="24"/>
                <w:szCs w:val="24"/>
              </w:rPr>
            </w:pPr>
            <w:r w:rsidRPr="00765811">
              <w:rPr>
                <w:sz w:val="24"/>
                <w:szCs w:val="24"/>
              </w:rPr>
              <w:t>коррекция, </w:t>
            </w:r>
          </w:p>
          <w:p w:rsidR="00DB7041" w:rsidRPr="00765811" w:rsidRDefault="00DB7041" w:rsidP="0027502E">
            <w:pPr>
              <w:rPr>
                <w:sz w:val="24"/>
                <w:szCs w:val="24"/>
              </w:rPr>
            </w:pPr>
            <w:r w:rsidRPr="00765811">
              <w:rPr>
                <w:sz w:val="24"/>
                <w:szCs w:val="24"/>
              </w:rPr>
              <w:t>оценивание</w:t>
            </w:r>
          </w:p>
          <w:p w:rsidR="00DB7041" w:rsidRPr="00765811" w:rsidRDefault="00DB7041" w:rsidP="0027502E">
            <w:pPr>
              <w:rPr>
                <w:sz w:val="24"/>
                <w:szCs w:val="24"/>
              </w:rPr>
            </w:pPr>
            <w:r w:rsidRPr="00765811">
              <w:rPr>
                <w:sz w:val="24"/>
                <w:szCs w:val="24"/>
              </w:rPr>
              <w:t> качества и уровня усвоения </w:t>
            </w:r>
          </w:p>
          <w:p w:rsidR="00DB7041" w:rsidRPr="00765811" w:rsidRDefault="00DB7041" w:rsidP="0027502E">
            <w:pPr>
              <w:rPr>
                <w:sz w:val="24"/>
                <w:szCs w:val="24"/>
              </w:rPr>
            </w:pPr>
            <w:r w:rsidRPr="00765811">
              <w:rPr>
                <w:sz w:val="24"/>
                <w:szCs w:val="24"/>
              </w:rPr>
              <w:t>материала</w:t>
            </w:r>
          </w:p>
          <w:p w:rsidR="00DB7041" w:rsidRPr="00765811" w:rsidRDefault="00DB7041" w:rsidP="0027502E">
            <w:pPr>
              <w:rPr>
                <w:sz w:val="24"/>
                <w:szCs w:val="24"/>
              </w:rPr>
            </w:pPr>
            <w:r w:rsidRPr="00765811">
              <w:rPr>
                <w:sz w:val="24"/>
                <w:szCs w:val="24"/>
                <w:u w:val="single"/>
              </w:rPr>
              <w:t>Коммуникативные</w:t>
            </w:r>
            <w:r w:rsidRPr="00765811">
              <w:rPr>
                <w:sz w:val="24"/>
                <w:szCs w:val="24"/>
              </w:rPr>
              <w:t>УУД: управление</w:t>
            </w:r>
          </w:p>
          <w:p w:rsidR="00DB7041" w:rsidRPr="00765811" w:rsidRDefault="00DB7041" w:rsidP="0027502E">
            <w:pPr>
              <w:rPr>
                <w:sz w:val="24"/>
                <w:szCs w:val="24"/>
              </w:rPr>
            </w:pPr>
            <w:r w:rsidRPr="00765811">
              <w:rPr>
                <w:sz w:val="24"/>
                <w:szCs w:val="24"/>
              </w:rPr>
              <w:t> Поведением</w:t>
            </w:r>
          </w:p>
          <w:p w:rsidR="00DB7041" w:rsidRPr="00765811" w:rsidRDefault="00DB7041" w:rsidP="0027502E">
            <w:pPr>
              <w:rPr>
                <w:sz w:val="24"/>
                <w:szCs w:val="24"/>
              </w:rPr>
            </w:pPr>
            <w:r w:rsidRPr="00765811">
              <w:rPr>
                <w:sz w:val="24"/>
                <w:szCs w:val="24"/>
              </w:rPr>
              <w:t> партнёра, умение выражать</w:t>
            </w:r>
          </w:p>
          <w:p w:rsidR="00DB7041" w:rsidRPr="00765811" w:rsidRDefault="00DB7041" w:rsidP="0027502E">
            <w:pPr>
              <w:rPr>
                <w:sz w:val="24"/>
                <w:szCs w:val="24"/>
              </w:rPr>
            </w:pPr>
            <w:r w:rsidRPr="00765811">
              <w:rPr>
                <w:sz w:val="24"/>
                <w:szCs w:val="24"/>
              </w:rPr>
              <w:t> мысли.</w:t>
            </w:r>
          </w:p>
          <w:p w:rsidR="00DB7041" w:rsidRPr="00765811" w:rsidRDefault="00DB7041" w:rsidP="0027502E">
            <w:pPr>
              <w:rPr>
                <w:sz w:val="24"/>
                <w:szCs w:val="24"/>
              </w:rPr>
            </w:pPr>
            <w:r w:rsidRPr="00765811">
              <w:rPr>
                <w:sz w:val="24"/>
                <w:szCs w:val="24"/>
                <w:u w:val="single"/>
              </w:rPr>
              <w:t>Познавательные</w:t>
            </w:r>
            <w:r w:rsidRPr="00765811">
              <w:rPr>
                <w:sz w:val="24"/>
                <w:szCs w:val="24"/>
              </w:rPr>
              <w:t>УУД: умение</w:t>
            </w:r>
          </w:p>
          <w:p w:rsidR="00DB7041" w:rsidRPr="00765811" w:rsidRDefault="00DB7041" w:rsidP="0027502E">
            <w:pPr>
              <w:rPr>
                <w:sz w:val="24"/>
                <w:szCs w:val="24"/>
              </w:rPr>
            </w:pPr>
            <w:r w:rsidRPr="00765811">
              <w:rPr>
                <w:sz w:val="24"/>
                <w:szCs w:val="24"/>
              </w:rPr>
              <w:t> структурировать</w:t>
            </w:r>
          </w:p>
          <w:p w:rsidR="00DB7041" w:rsidRPr="00765811" w:rsidRDefault="00DB7041" w:rsidP="0027502E">
            <w:pPr>
              <w:rPr>
                <w:sz w:val="24"/>
                <w:szCs w:val="24"/>
              </w:rPr>
            </w:pPr>
            <w:r w:rsidRPr="00765811">
              <w:rPr>
                <w:sz w:val="24"/>
                <w:szCs w:val="24"/>
              </w:rPr>
              <w:t> знания.</w:t>
            </w:r>
          </w:p>
        </w:tc>
      </w:tr>
    </w:tbl>
    <w:p w:rsidR="00DB7041" w:rsidRPr="00765811" w:rsidRDefault="00DB7041" w:rsidP="00DB7041">
      <w:pPr>
        <w:rPr>
          <w:vanish/>
          <w:sz w:val="24"/>
          <w:szCs w:val="24"/>
        </w:rPr>
      </w:pPr>
      <w:bookmarkStart w:id="14" w:name="59b07086d7f9ad64011c301ee19b8f7684123dac"/>
      <w:bookmarkStart w:id="15" w:name="7"/>
      <w:bookmarkEnd w:id="14"/>
      <w:bookmarkEnd w:id="15"/>
    </w:p>
    <w:tbl>
      <w:tblPr>
        <w:tblW w:w="14283" w:type="dxa"/>
        <w:tblLayout w:type="fixed"/>
        <w:tblCellMar>
          <w:left w:w="0" w:type="dxa"/>
          <w:right w:w="0" w:type="dxa"/>
        </w:tblCellMar>
        <w:tblLook w:val="04A0"/>
      </w:tblPr>
      <w:tblGrid>
        <w:gridCol w:w="534"/>
        <w:gridCol w:w="2268"/>
        <w:gridCol w:w="3118"/>
        <w:gridCol w:w="3260"/>
        <w:gridCol w:w="2552"/>
        <w:gridCol w:w="2551"/>
      </w:tblGrid>
      <w:tr w:rsidR="00DB7041" w:rsidRPr="00765811" w:rsidTr="0027502E">
        <w:trPr>
          <w:trHeight w:val="720"/>
        </w:trPr>
        <w:tc>
          <w:tcPr>
            <w:tcW w:w="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Pr>
                <w:sz w:val="24"/>
                <w:szCs w:val="24"/>
              </w:rPr>
              <w:t>6</w:t>
            </w:r>
            <w:r w:rsidRPr="00765811">
              <w:rPr>
                <w:sz w:val="24"/>
                <w:szCs w:val="24"/>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Рефлексивно-оценочная деятельность</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Ребята, как Вы думаете, мы на уроке решили поставленные задачи? Мы молодцы? Давайте похлопаем друг другу. Чему мы сегодня научились? Что нового вы узнали? Что мы будем планировать на следующий урок? Какие о</w:t>
            </w:r>
            <w:r>
              <w:rPr>
                <w:sz w:val="24"/>
                <w:szCs w:val="24"/>
              </w:rPr>
              <w:t>тметки</w:t>
            </w:r>
            <w:r w:rsidRPr="00765811">
              <w:rPr>
                <w:sz w:val="24"/>
                <w:szCs w:val="24"/>
              </w:rPr>
              <w:t xml:space="preserve"> мы поставим. Эксперты </w:t>
            </w:r>
            <w:r w:rsidRPr="00765811">
              <w:rPr>
                <w:sz w:val="24"/>
                <w:szCs w:val="24"/>
              </w:rPr>
              <w:lastRenderedPageBreak/>
              <w:t>отчитываются за работу группы и выставляют оценки по итогам работы.</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lastRenderedPageBreak/>
              <w:t>Учащиеся оценивают свое настроение, свою работу на уроке, ответы одноклассников, называют проблемные места и планируют свою деятельность на следующий урок: чтение буквы О.</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Самоконтроль, взаимоконтроль </w:t>
            </w:r>
          </w:p>
          <w:p w:rsidR="00DB7041" w:rsidRPr="00765811" w:rsidRDefault="00DB7041" w:rsidP="0027502E">
            <w:pPr>
              <w:rPr>
                <w:sz w:val="24"/>
                <w:szCs w:val="24"/>
              </w:rPr>
            </w:pPr>
            <w:r w:rsidRPr="00765811">
              <w:rPr>
                <w:sz w:val="24"/>
                <w:szCs w:val="24"/>
              </w:rPr>
              <w:t>Технология деятельностного подхода в обучении.</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u w:val="single"/>
              </w:rPr>
              <w:t>Личностные УУД</w:t>
            </w:r>
            <w:r w:rsidRPr="00765811">
              <w:rPr>
                <w:sz w:val="24"/>
                <w:szCs w:val="24"/>
              </w:rPr>
              <w:t>: смыслоообразование</w:t>
            </w:r>
          </w:p>
          <w:p w:rsidR="00DB7041" w:rsidRPr="00765811" w:rsidRDefault="00DB7041" w:rsidP="0027502E">
            <w:pPr>
              <w:rPr>
                <w:sz w:val="24"/>
                <w:szCs w:val="24"/>
              </w:rPr>
            </w:pPr>
            <w:r w:rsidRPr="00765811">
              <w:rPr>
                <w:sz w:val="24"/>
                <w:szCs w:val="24"/>
                <w:u w:val="single"/>
              </w:rPr>
              <w:t>Познавательные</w:t>
            </w:r>
            <w:r w:rsidRPr="00765811">
              <w:rPr>
                <w:sz w:val="24"/>
                <w:szCs w:val="24"/>
              </w:rPr>
              <w:t> УУД: оценка процесса деятельности и результатов деятельности</w:t>
            </w:r>
          </w:p>
          <w:p w:rsidR="00DB7041" w:rsidRPr="00765811" w:rsidRDefault="00DB7041" w:rsidP="0027502E">
            <w:pPr>
              <w:rPr>
                <w:sz w:val="24"/>
                <w:szCs w:val="24"/>
              </w:rPr>
            </w:pPr>
            <w:r w:rsidRPr="00765811">
              <w:rPr>
                <w:sz w:val="24"/>
                <w:szCs w:val="24"/>
                <w:u w:val="single"/>
              </w:rPr>
              <w:t>Регулятивные </w:t>
            </w:r>
            <w:r w:rsidRPr="00765811">
              <w:rPr>
                <w:sz w:val="24"/>
                <w:szCs w:val="24"/>
              </w:rPr>
              <w:t>УУД: прогнозирование, волевая саморегуляция, </w:t>
            </w:r>
          </w:p>
          <w:p w:rsidR="00DB7041" w:rsidRPr="00765811" w:rsidRDefault="00DB7041" w:rsidP="0027502E">
            <w:pPr>
              <w:rPr>
                <w:sz w:val="24"/>
                <w:szCs w:val="24"/>
              </w:rPr>
            </w:pPr>
            <w:r w:rsidRPr="00765811">
              <w:rPr>
                <w:sz w:val="24"/>
                <w:szCs w:val="24"/>
                <w:u w:val="single"/>
              </w:rPr>
              <w:lastRenderedPageBreak/>
              <w:t>Коммуникативные</w:t>
            </w:r>
            <w:r w:rsidRPr="00765811">
              <w:rPr>
                <w:sz w:val="24"/>
                <w:szCs w:val="24"/>
              </w:rPr>
              <w:t>УУД: умение выражать свои мысли.</w:t>
            </w:r>
          </w:p>
        </w:tc>
      </w:tr>
    </w:tbl>
    <w:p w:rsidR="00DB7041" w:rsidRPr="00765811" w:rsidRDefault="00DB7041" w:rsidP="00DB7041">
      <w:pPr>
        <w:rPr>
          <w:vanish/>
          <w:sz w:val="24"/>
          <w:szCs w:val="24"/>
        </w:rPr>
      </w:pPr>
      <w:bookmarkStart w:id="16" w:name="d05f295e2bbadb8a77ff991c996ec812d1962108"/>
      <w:bookmarkStart w:id="17" w:name="8"/>
      <w:bookmarkEnd w:id="16"/>
      <w:bookmarkEnd w:id="17"/>
    </w:p>
    <w:tbl>
      <w:tblPr>
        <w:tblW w:w="14283" w:type="dxa"/>
        <w:tblCellMar>
          <w:left w:w="0" w:type="dxa"/>
          <w:right w:w="0" w:type="dxa"/>
        </w:tblCellMar>
        <w:tblLook w:val="04A0"/>
      </w:tblPr>
      <w:tblGrid>
        <w:gridCol w:w="534"/>
        <w:gridCol w:w="2268"/>
        <w:gridCol w:w="3118"/>
        <w:gridCol w:w="3260"/>
        <w:gridCol w:w="2552"/>
        <w:gridCol w:w="2551"/>
      </w:tblGrid>
      <w:tr w:rsidR="00DB7041" w:rsidRPr="00765811" w:rsidTr="0027502E">
        <w:trPr>
          <w:trHeight w:val="720"/>
        </w:trPr>
        <w:tc>
          <w:tcPr>
            <w:tcW w:w="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Pr>
                <w:sz w:val="24"/>
                <w:szCs w:val="24"/>
              </w:rPr>
              <w:t>7</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Задание на дом</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С72, у.3,5,6в учебнике    с.34, у.3, 4 в раб. тетради</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r w:rsidRPr="00765811">
              <w:rPr>
                <w:sz w:val="24"/>
                <w:szCs w:val="24"/>
              </w:rPr>
              <w:t>Запись в дневнике</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B7041" w:rsidRPr="00765811" w:rsidRDefault="00DB7041" w:rsidP="0027502E">
            <w:pPr>
              <w:rPr>
                <w:sz w:val="24"/>
                <w:szCs w:val="24"/>
              </w:rPr>
            </w:pPr>
          </w:p>
        </w:tc>
      </w:tr>
    </w:tbl>
    <w:p w:rsidR="00DB7041" w:rsidRDefault="00DB7041" w:rsidP="00DB7041">
      <w:pPr>
        <w:rPr>
          <w:sz w:val="24"/>
          <w:szCs w:val="24"/>
        </w:rPr>
        <w:sectPr w:rsidR="00DB7041" w:rsidSect="00635313">
          <w:pgSz w:w="16838" w:h="11906" w:orient="landscape"/>
          <w:pgMar w:top="1701" w:right="1134" w:bottom="851" w:left="1560" w:header="709" w:footer="709" w:gutter="0"/>
          <w:cols w:space="708"/>
          <w:docGrid w:linePitch="360"/>
        </w:sectPr>
      </w:pPr>
    </w:p>
    <w:p w:rsidR="00DB7041" w:rsidRDefault="00DB7041" w:rsidP="00DB7041">
      <w:r>
        <w:rPr>
          <w:sz w:val="24"/>
          <w:szCs w:val="24"/>
        </w:rPr>
        <w:lastRenderedPageBreak/>
        <w:t xml:space="preserve">    Презентация к уроку.</w:t>
      </w:r>
    </w:p>
    <w:tbl>
      <w:tblPr>
        <w:tblW w:w="105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3"/>
        <w:gridCol w:w="2649"/>
        <w:gridCol w:w="2703"/>
        <w:gridCol w:w="2685"/>
      </w:tblGrid>
      <w:tr w:rsidR="00DB7041" w:rsidTr="0027502E">
        <w:trPr>
          <w:trHeight w:val="2105"/>
        </w:trPr>
        <w:tc>
          <w:tcPr>
            <w:tcW w:w="2556"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037278">
              <w:object w:dxaOrig="7197" w:dyaOrig="5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75pt;height:86.25pt" o:ole="">
                  <v:imagedata r:id="rId5" o:title=""/>
                </v:shape>
                <o:OLEObject Type="Embed" ProgID="PowerPoint.Slide.12" ShapeID="_x0000_i1025" DrawAspect="Content" ObjectID="_1684483391" r:id="rId6"/>
              </w:object>
            </w:r>
          </w:p>
          <w:p w:rsidR="00DB7041" w:rsidRDefault="00DB7041" w:rsidP="0027502E">
            <w:pPr>
              <w:jc w:val="center"/>
            </w:pPr>
            <w:r>
              <w:rPr>
                <w:color w:val="215868"/>
                <w:sz w:val="24"/>
                <w:szCs w:val="24"/>
              </w:rPr>
              <w:t>1</w:t>
            </w:r>
          </w:p>
        </w:tc>
        <w:tc>
          <w:tcPr>
            <w:tcW w:w="2649" w:type="dxa"/>
            <w:tcBorders>
              <w:top w:val="single" w:sz="4" w:space="0" w:color="31849B"/>
              <w:left w:val="single" w:sz="4" w:space="0" w:color="31849B"/>
              <w:bottom w:val="single" w:sz="4" w:space="0" w:color="31849B"/>
              <w:right w:val="single" w:sz="4" w:space="0" w:color="31849B"/>
            </w:tcBorders>
          </w:tcPr>
          <w:p w:rsidR="00DB7041" w:rsidRDefault="00DB7041" w:rsidP="0027502E">
            <w:r>
              <w:rPr>
                <w:noProof/>
              </w:rPr>
              <w:drawing>
                <wp:inline distT="0" distB="0" distL="0" distR="0">
                  <wp:extent cx="1419225" cy="1143000"/>
                  <wp:effectExtent l="19050" t="0" r="952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srcRect/>
                          <a:stretch>
                            <a:fillRect/>
                          </a:stretch>
                        </pic:blipFill>
                        <pic:spPr bwMode="auto">
                          <a:xfrm>
                            <a:off x="0" y="0"/>
                            <a:ext cx="1419225" cy="1143000"/>
                          </a:xfrm>
                          <a:prstGeom prst="rect">
                            <a:avLst/>
                          </a:prstGeom>
                          <a:noFill/>
                          <a:ln w="9525">
                            <a:noFill/>
                            <a:miter lim="800000"/>
                            <a:headEnd/>
                            <a:tailEnd/>
                          </a:ln>
                        </pic:spPr>
                      </pic:pic>
                    </a:graphicData>
                  </a:graphic>
                </wp:inline>
              </w:drawing>
            </w:r>
          </w:p>
          <w:p w:rsidR="00DB7041" w:rsidRDefault="00DB7041" w:rsidP="0027502E">
            <w:pPr>
              <w:jc w:val="center"/>
            </w:pPr>
            <w:r>
              <w:rPr>
                <w:color w:val="215868"/>
                <w:sz w:val="24"/>
                <w:szCs w:val="24"/>
              </w:rPr>
              <w:t>2</w:t>
            </w:r>
          </w:p>
        </w:tc>
        <w:tc>
          <w:tcPr>
            <w:tcW w:w="2707"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037278">
              <w:object w:dxaOrig="7197" w:dyaOrig="5395">
                <v:shape id="_x0000_i1026" type="#_x0000_t75" style="width:123pt;height:91.5pt" o:ole="">
                  <v:imagedata r:id="rId8" o:title=""/>
                </v:shape>
                <o:OLEObject Type="Embed" ProgID="PowerPoint.Slide.12" ShapeID="_x0000_i1026" DrawAspect="Content" ObjectID="_1684483392" r:id="rId9"/>
              </w:object>
            </w:r>
          </w:p>
          <w:p w:rsidR="00DB7041" w:rsidRDefault="00DB7041" w:rsidP="0027502E">
            <w:pPr>
              <w:jc w:val="center"/>
            </w:pPr>
            <w:r>
              <w:rPr>
                <w:color w:val="215868"/>
                <w:sz w:val="24"/>
                <w:szCs w:val="24"/>
              </w:rPr>
              <w:t>3</w:t>
            </w:r>
          </w:p>
        </w:tc>
        <w:tc>
          <w:tcPr>
            <w:tcW w:w="2678"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037278">
              <w:object w:dxaOrig="7197" w:dyaOrig="5395">
                <v:shape id="_x0000_i1027" type="#_x0000_t75" style="width:120.75pt;height:90.75pt" o:ole="">
                  <v:imagedata r:id="rId10" o:title=""/>
                </v:shape>
                <o:OLEObject Type="Embed" ProgID="PowerPoint.Slide.12" ShapeID="_x0000_i1027" DrawAspect="Content" ObjectID="_1684483393" r:id="rId11"/>
              </w:object>
            </w:r>
          </w:p>
          <w:p w:rsidR="00DB7041" w:rsidRDefault="00DB7041" w:rsidP="0027502E">
            <w:pPr>
              <w:jc w:val="center"/>
            </w:pPr>
            <w:r>
              <w:rPr>
                <w:color w:val="215868"/>
                <w:sz w:val="24"/>
                <w:szCs w:val="24"/>
              </w:rPr>
              <w:t>4</w:t>
            </w:r>
          </w:p>
        </w:tc>
      </w:tr>
      <w:tr w:rsidR="00DB7041" w:rsidTr="0027502E">
        <w:trPr>
          <w:trHeight w:val="2121"/>
        </w:trPr>
        <w:tc>
          <w:tcPr>
            <w:tcW w:w="2556"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037278">
              <w:object w:dxaOrig="7197" w:dyaOrig="5395">
                <v:shape id="_x0000_i1028" type="#_x0000_t75" style="width:115.5pt;height:94.5pt" o:ole="">
                  <v:imagedata r:id="rId12" o:title=""/>
                </v:shape>
                <o:OLEObject Type="Embed" ProgID="PowerPoint.Slide.12" ShapeID="_x0000_i1028" DrawAspect="Content" ObjectID="_1684483394" r:id="rId13"/>
              </w:object>
            </w:r>
          </w:p>
          <w:p w:rsidR="00DB7041" w:rsidRDefault="00DB7041" w:rsidP="0027502E">
            <w:pPr>
              <w:jc w:val="center"/>
            </w:pPr>
            <w:r>
              <w:rPr>
                <w:color w:val="215868"/>
                <w:sz w:val="24"/>
                <w:szCs w:val="24"/>
              </w:rPr>
              <w:t>5</w:t>
            </w:r>
          </w:p>
        </w:tc>
        <w:tc>
          <w:tcPr>
            <w:tcW w:w="2649"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037278">
              <w:object w:dxaOrig="7197" w:dyaOrig="5395">
                <v:shape id="_x0000_i1029" type="#_x0000_t75" style="width:116.25pt;height:94.5pt" o:ole="">
                  <v:imagedata r:id="rId14" o:title=""/>
                </v:shape>
                <o:OLEObject Type="Embed" ProgID="PowerPoint.Slide.12" ShapeID="_x0000_i1029" DrawAspect="Content" ObjectID="_1684483395" r:id="rId15"/>
              </w:object>
            </w:r>
          </w:p>
          <w:p w:rsidR="00DB7041" w:rsidRDefault="00DB7041" w:rsidP="0027502E">
            <w:pPr>
              <w:jc w:val="center"/>
            </w:pPr>
            <w:r>
              <w:rPr>
                <w:color w:val="215868"/>
                <w:sz w:val="24"/>
                <w:szCs w:val="24"/>
              </w:rPr>
              <w:t>6</w:t>
            </w:r>
          </w:p>
        </w:tc>
        <w:tc>
          <w:tcPr>
            <w:tcW w:w="2707"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037278">
              <w:object w:dxaOrig="7196" w:dyaOrig="5395">
                <v:shape id="_x0000_i1030" type="#_x0000_t75" style="width:123.75pt;height:92.25pt" o:ole="">
                  <v:imagedata r:id="rId16" o:title=""/>
                </v:shape>
                <o:OLEObject Type="Embed" ProgID="PowerPoint.Slide.12" ShapeID="_x0000_i1030" DrawAspect="Content" ObjectID="_1684483396" r:id="rId17"/>
              </w:object>
            </w:r>
          </w:p>
          <w:p w:rsidR="00DB7041" w:rsidRDefault="00DB7041" w:rsidP="0027502E">
            <w:pPr>
              <w:jc w:val="center"/>
            </w:pPr>
            <w:r>
              <w:rPr>
                <w:color w:val="215868"/>
                <w:sz w:val="24"/>
                <w:szCs w:val="24"/>
              </w:rPr>
              <w:t>7</w:t>
            </w:r>
          </w:p>
        </w:tc>
        <w:tc>
          <w:tcPr>
            <w:tcW w:w="2678"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037278">
              <w:object w:dxaOrig="7197" w:dyaOrig="5395">
                <v:shape id="_x0000_i1031" type="#_x0000_t75" style="width:116.25pt;height:94.5pt" o:ole="">
                  <v:imagedata r:id="rId18" o:title=""/>
                </v:shape>
                <o:OLEObject Type="Embed" ProgID="PowerPoint.Slide.12" ShapeID="_x0000_i1031" DrawAspect="Content" ObjectID="_1684483397" r:id="rId19"/>
              </w:object>
            </w:r>
          </w:p>
          <w:p w:rsidR="00DB7041" w:rsidRDefault="00DB7041" w:rsidP="0027502E">
            <w:pPr>
              <w:jc w:val="center"/>
            </w:pPr>
            <w:r>
              <w:rPr>
                <w:color w:val="215868"/>
                <w:sz w:val="24"/>
                <w:szCs w:val="24"/>
              </w:rPr>
              <w:t>8</w:t>
            </w:r>
          </w:p>
        </w:tc>
      </w:tr>
      <w:tr w:rsidR="00DB7041" w:rsidTr="0027502E">
        <w:trPr>
          <w:trHeight w:val="2067"/>
        </w:trPr>
        <w:tc>
          <w:tcPr>
            <w:tcW w:w="2556"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265886">
              <w:object w:dxaOrig="7197" w:dyaOrig="5395">
                <v:shape id="_x0000_i1032" type="#_x0000_t75" style="width:116.25pt;height:92.25pt" o:ole="">
                  <v:imagedata r:id="rId20" o:title=""/>
                </v:shape>
                <o:OLEObject Type="Embed" ProgID="PowerPoint.Slide.12" ShapeID="_x0000_i1032" DrawAspect="Content" ObjectID="_1684483398" r:id="rId21"/>
              </w:object>
            </w:r>
          </w:p>
          <w:p w:rsidR="00DB7041" w:rsidRDefault="00DB7041" w:rsidP="0027502E">
            <w:pPr>
              <w:jc w:val="center"/>
            </w:pPr>
            <w:r>
              <w:rPr>
                <w:color w:val="215868"/>
                <w:sz w:val="24"/>
                <w:szCs w:val="24"/>
              </w:rPr>
              <w:t>9</w:t>
            </w:r>
          </w:p>
        </w:tc>
        <w:tc>
          <w:tcPr>
            <w:tcW w:w="2649"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265886">
              <w:object w:dxaOrig="7197" w:dyaOrig="5395">
                <v:shape id="_x0000_i1033" type="#_x0000_t75" style="width:119.25pt;height:91.5pt" o:ole="">
                  <v:imagedata r:id="rId22" o:title=""/>
                </v:shape>
                <o:OLEObject Type="Embed" ProgID="PowerPoint.Slide.12" ShapeID="_x0000_i1033" DrawAspect="Content" ObjectID="_1684483399" r:id="rId23"/>
              </w:object>
            </w:r>
          </w:p>
          <w:p w:rsidR="00DB7041" w:rsidRDefault="00DB7041" w:rsidP="0027502E">
            <w:pPr>
              <w:jc w:val="center"/>
            </w:pPr>
            <w:r>
              <w:rPr>
                <w:color w:val="215868"/>
                <w:sz w:val="24"/>
                <w:szCs w:val="24"/>
              </w:rPr>
              <w:t>10</w:t>
            </w:r>
          </w:p>
        </w:tc>
        <w:tc>
          <w:tcPr>
            <w:tcW w:w="2707"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265886">
              <w:object w:dxaOrig="7197" w:dyaOrig="5395">
                <v:shape id="_x0000_i1034" type="#_x0000_t75" style="width:114pt;height:92.25pt" o:ole="">
                  <v:imagedata r:id="rId24" o:title=""/>
                </v:shape>
                <o:OLEObject Type="Embed" ProgID="PowerPoint.Slide.12" ShapeID="_x0000_i1034" DrawAspect="Content" ObjectID="_1684483400" r:id="rId25"/>
              </w:object>
            </w:r>
          </w:p>
          <w:p w:rsidR="00DB7041" w:rsidRDefault="00DB7041" w:rsidP="0027502E">
            <w:pPr>
              <w:jc w:val="center"/>
            </w:pPr>
            <w:r>
              <w:rPr>
                <w:color w:val="215868"/>
                <w:sz w:val="24"/>
                <w:szCs w:val="24"/>
              </w:rPr>
              <w:t>11</w:t>
            </w:r>
          </w:p>
        </w:tc>
        <w:tc>
          <w:tcPr>
            <w:tcW w:w="2678"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265886">
              <w:object w:dxaOrig="7197" w:dyaOrig="5395">
                <v:shape id="_x0000_i1035" type="#_x0000_t75" style="width:116.25pt;height:92.25pt" o:ole="">
                  <v:imagedata r:id="rId26" o:title=""/>
                </v:shape>
                <o:OLEObject Type="Embed" ProgID="PowerPoint.Slide.12" ShapeID="_x0000_i1035" DrawAspect="Content" ObjectID="_1684483401" r:id="rId27"/>
              </w:object>
            </w:r>
          </w:p>
          <w:p w:rsidR="00DB7041" w:rsidRDefault="00DB7041" w:rsidP="0027502E">
            <w:pPr>
              <w:jc w:val="center"/>
            </w:pPr>
            <w:r>
              <w:rPr>
                <w:color w:val="215868"/>
                <w:sz w:val="24"/>
                <w:szCs w:val="24"/>
              </w:rPr>
              <w:t>12</w:t>
            </w:r>
          </w:p>
        </w:tc>
      </w:tr>
      <w:tr w:rsidR="00DB7041" w:rsidTr="0027502E">
        <w:trPr>
          <w:trHeight w:val="2078"/>
        </w:trPr>
        <w:tc>
          <w:tcPr>
            <w:tcW w:w="2556"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265886">
              <w:object w:dxaOrig="7197" w:dyaOrig="5395">
                <v:shape id="_x0000_i1036" type="#_x0000_t75" style="width:115.5pt;height:87.75pt" o:ole="">
                  <v:imagedata r:id="rId28" o:title=""/>
                </v:shape>
                <o:OLEObject Type="Embed" ProgID="PowerPoint.Slide.12" ShapeID="_x0000_i1036" DrawAspect="Content" ObjectID="_1684483402" r:id="rId29"/>
              </w:object>
            </w:r>
          </w:p>
          <w:p w:rsidR="00DB7041" w:rsidRDefault="00DB7041" w:rsidP="0027502E">
            <w:pPr>
              <w:jc w:val="center"/>
            </w:pPr>
            <w:r>
              <w:rPr>
                <w:color w:val="215868"/>
                <w:sz w:val="24"/>
                <w:szCs w:val="24"/>
              </w:rPr>
              <w:t>13</w:t>
            </w:r>
          </w:p>
        </w:tc>
        <w:tc>
          <w:tcPr>
            <w:tcW w:w="2649"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5C146B">
              <w:object w:dxaOrig="7197" w:dyaOrig="5395">
                <v:shape id="_x0000_i1037" type="#_x0000_t75" style="width:120pt;height:90pt" o:ole="">
                  <v:imagedata r:id="rId30" o:title=""/>
                </v:shape>
                <o:OLEObject Type="Embed" ProgID="PowerPoint.Slide.12" ShapeID="_x0000_i1037" DrawAspect="Content" ObjectID="_1684483403" r:id="rId31"/>
              </w:object>
            </w:r>
          </w:p>
          <w:p w:rsidR="00DB7041" w:rsidRDefault="00DB7041" w:rsidP="0027502E">
            <w:pPr>
              <w:jc w:val="center"/>
            </w:pPr>
            <w:r>
              <w:rPr>
                <w:color w:val="215868"/>
                <w:sz w:val="24"/>
                <w:szCs w:val="24"/>
              </w:rPr>
              <w:t>14</w:t>
            </w:r>
          </w:p>
        </w:tc>
        <w:tc>
          <w:tcPr>
            <w:tcW w:w="2707"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5C146B">
              <w:object w:dxaOrig="7197" w:dyaOrig="5395">
                <v:shape id="_x0000_i1038" type="#_x0000_t75" style="width:118.5pt;height:89.25pt" o:ole="">
                  <v:imagedata r:id="rId32" o:title=""/>
                </v:shape>
                <o:OLEObject Type="Embed" ProgID="PowerPoint.Slide.12" ShapeID="_x0000_i1038" DrawAspect="Content" ObjectID="_1684483404" r:id="rId33"/>
              </w:object>
            </w:r>
          </w:p>
          <w:p w:rsidR="00DB7041" w:rsidRDefault="00DB7041" w:rsidP="0027502E">
            <w:pPr>
              <w:jc w:val="center"/>
            </w:pPr>
            <w:r>
              <w:rPr>
                <w:color w:val="215868"/>
                <w:sz w:val="24"/>
                <w:szCs w:val="24"/>
              </w:rPr>
              <w:t>15</w:t>
            </w:r>
          </w:p>
        </w:tc>
        <w:tc>
          <w:tcPr>
            <w:tcW w:w="2678"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5C146B">
              <w:object w:dxaOrig="7197" w:dyaOrig="5395">
                <v:shape id="_x0000_i1039" type="#_x0000_t75" style="width:115.5pt;height:92.25pt" o:ole="">
                  <v:imagedata r:id="rId34" o:title=""/>
                </v:shape>
                <o:OLEObject Type="Embed" ProgID="PowerPoint.Slide.12" ShapeID="_x0000_i1039" DrawAspect="Content" ObjectID="_1684483405" r:id="rId35"/>
              </w:object>
            </w:r>
          </w:p>
          <w:p w:rsidR="00DB7041" w:rsidRDefault="00DB7041" w:rsidP="0027502E">
            <w:pPr>
              <w:jc w:val="center"/>
            </w:pPr>
            <w:r>
              <w:rPr>
                <w:color w:val="215868"/>
                <w:sz w:val="24"/>
                <w:szCs w:val="24"/>
              </w:rPr>
              <w:t>16</w:t>
            </w:r>
          </w:p>
        </w:tc>
      </w:tr>
      <w:tr w:rsidR="00DB7041" w:rsidTr="0027502E">
        <w:trPr>
          <w:trHeight w:val="2035"/>
        </w:trPr>
        <w:tc>
          <w:tcPr>
            <w:tcW w:w="2556"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5C146B">
              <w:object w:dxaOrig="7197" w:dyaOrig="5395">
                <v:shape id="_x0000_i1040" type="#_x0000_t75" style="width:116.25pt;height:91.5pt" o:ole="">
                  <v:imagedata r:id="rId36" o:title=""/>
                </v:shape>
                <o:OLEObject Type="Embed" ProgID="PowerPoint.Slide.12" ShapeID="_x0000_i1040" DrawAspect="Content" ObjectID="_1684483406" r:id="rId37"/>
              </w:object>
            </w:r>
          </w:p>
          <w:p w:rsidR="00DB7041" w:rsidRDefault="00DB7041" w:rsidP="0027502E">
            <w:pPr>
              <w:jc w:val="center"/>
            </w:pPr>
            <w:r>
              <w:rPr>
                <w:color w:val="215868"/>
                <w:sz w:val="24"/>
                <w:szCs w:val="24"/>
              </w:rPr>
              <w:t>17</w:t>
            </w:r>
          </w:p>
        </w:tc>
        <w:tc>
          <w:tcPr>
            <w:tcW w:w="2649"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5C146B">
              <w:object w:dxaOrig="7197" w:dyaOrig="5395">
                <v:shape id="_x0000_i1041" type="#_x0000_t75" style="width:121.5pt;height:90.75pt" o:ole="">
                  <v:imagedata r:id="rId38" o:title=""/>
                </v:shape>
                <o:OLEObject Type="Embed" ProgID="PowerPoint.Slide.12" ShapeID="_x0000_i1041" DrawAspect="Content" ObjectID="_1684483407" r:id="rId39"/>
              </w:object>
            </w:r>
          </w:p>
          <w:p w:rsidR="00DB7041" w:rsidRDefault="00DB7041" w:rsidP="0027502E">
            <w:pPr>
              <w:jc w:val="center"/>
            </w:pPr>
            <w:r>
              <w:rPr>
                <w:color w:val="215868"/>
                <w:sz w:val="24"/>
                <w:szCs w:val="24"/>
              </w:rPr>
              <w:t>18</w:t>
            </w:r>
          </w:p>
        </w:tc>
        <w:tc>
          <w:tcPr>
            <w:tcW w:w="2707"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5C146B">
              <w:object w:dxaOrig="7197" w:dyaOrig="5395">
                <v:shape id="_x0000_i1042" type="#_x0000_t75" style="width:124.5pt;height:94.5pt" o:ole="">
                  <v:imagedata r:id="rId40" o:title=""/>
                </v:shape>
                <o:OLEObject Type="Embed" ProgID="PowerPoint.Slide.12" ShapeID="_x0000_i1042" DrawAspect="Content" ObjectID="_1684483408" r:id="rId41"/>
              </w:object>
            </w:r>
          </w:p>
          <w:p w:rsidR="00DB7041" w:rsidRDefault="00DB7041" w:rsidP="0027502E">
            <w:pPr>
              <w:jc w:val="center"/>
            </w:pPr>
            <w:r>
              <w:rPr>
                <w:color w:val="215868"/>
                <w:sz w:val="24"/>
                <w:szCs w:val="24"/>
              </w:rPr>
              <w:t>19</w:t>
            </w:r>
          </w:p>
        </w:tc>
        <w:tc>
          <w:tcPr>
            <w:tcW w:w="2678" w:type="dxa"/>
            <w:tcBorders>
              <w:top w:val="single" w:sz="4" w:space="0" w:color="31849B"/>
              <w:left w:val="single" w:sz="4" w:space="0" w:color="31849B"/>
              <w:bottom w:val="single" w:sz="4" w:space="0" w:color="31849B"/>
              <w:right w:val="single" w:sz="4" w:space="0" w:color="31849B"/>
            </w:tcBorders>
          </w:tcPr>
          <w:p w:rsidR="00DB7041" w:rsidRDefault="00DB7041" w:rsidP="0027502E">
            <w:r w:rsidRPr="005C146B">
              <w:object w:dxaOrig="7196" w:dyaOrig="5395">
                <v:shape id="_x0000_i1043" type="#_x0000_t75" style="width:123.75pt;height:90.75pt" o:ole="">
                  <v:imagedata r:id="rId42" o:title=""/>
                </v:shape>
                <o:OLEObject Type="Embed" ProgID="PowerPoint.Slide.12" ShapeID="_x0000_i1043" DrawAspect="Content" ObjectID="_1684483409" r:id="rId43"/>
              </w:object>
            </w:r>
          </w:p>
          <w:p w:rsidR="00DB7041" w:rsidRDefault="00DB7041" w:rsidP="0027502E">
            <w:pPr>
              <w:jc w:val="center"/>
            </w:pPr>
            <w:r>
              <w:rPr>
                <w:color w:val="215868"/>
                <w:sz w:val="24"/>
                <w:szCs w:val="24"/>
              </w:rPr>
              <w:t>20</w:t>
            </w:r>
          </w:p>
        </w:tc>
      </w:tr>
    </w:tbl>
    <w:p w:rsidR="00DB7041" w:rsidRDefault="00DB7041" w:rsidP="00DB7041"/>
    <w:p w:rsidR="00923C11" w:rsidRDefault="00923C11"/>
    <w:sectPr w:rsidR="00923C11" w:rsidSect="00923C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09579"/>
      <w:docPartObj>
        <w:docPartGallery w:val="Page Numbers (Bottom of Page)"/>
        <w:docPartUnique/>
      </w:docPartObj>
    </w:sdtPr>
    <w:sdtEndPr/>
    <w:sdtContent>
      <w:p w:rsidR="00856708" w:rsidRDefault="00DB7041">
        <w:pPr>
          <w:pStyle w:val="a3"/>
          <w:jc w:val="right"/>
        </w:pPr>
        <w:r>
          <w:fldChar w:fldCharType="begin"/>
        </w:r>
        <w:r>
          <w:instrText xml:space="preserve"> PAGE   \* ME</w:instrText>
        </w:r>
        <w:r>
          <w:instrText xml:space="preserve">RGEFORMAT </w:instrText>
        </w:r>
        <w:r>
          <w:fldChar w:fldCharType="separate"/>
        </w:r>
        <w:r>
          <w:rPr>
            <w:noProof/>
          </w:rPr>
          <w:t>1</w:t>
        </w:r>
        <w:r>
          <w:fldChar w:fldCharType="end"/>
        </w:r>
      </w:p>
    </w:sdtContent>
  </w:sdt>
  <w:p w:rsidR="00856708" w:rsidRDefault="00DB7041">
    <w:pPr>
      <w:pStyle w:val="a3"/>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B7041"/>
    <w:rsid w:val="00923C11"/>
    <w:rsid w:val="00DB70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04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DB7041"/>
    <w:pPr>
      <w:tabs>
        <w:tab w:val="center" w:pos="4153"/>
        <w:tab w:val="right" w:pos="8306"/>
      </w:tabs>
    </w:pPr>
  </w:style>
  <w:style w:type="character" w:customStyle="1" w:styleId="a4">
    <w:name w:val="Нижний колонтитул Знак"/>
    <w:basedOn w:val="a0"/>
    <w:link w:val="a3"/>
    <w:uiPriority w:val="99"/>
    <w:rsid w:val="00DB7041"/>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DB7041"/>
    <w:rPr>
      <w:rFonts w:ascii="Tahoma" w:hAnsi="Tahoma" w:cs="Tahoma"/>
      <w:sz w:val="16"/>
      <w:szCs w:val="16"/>
    </w:rPr>
  </w:style>
  <w:style w:type="character" w:customStyle="1" w:styleId="a6">
    <w:name w:val="Текст выноски Знак"/>
    <w:basedOn w:val="a0"/>
    <w:link w:val="a5"/>
    <w:uiPriority w:val="99"/>
    <w:semiHidden/>
    <w:rsid w:val="00DB704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______Microsoft_Office_PowerPoint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package" Target="embeddings/______Microsoft_Office_PowerPoint17.sldx"/><Relationship Id="rId3" Type="http://schemas.openxmlformats.org/officeDocument/2006/relationships/webSettings" Target="webSettings.xml"/><Relationship Id="rId21" Type="http://schemas.openxmlformats.org/officeDocument/2006/relationships/package" Target="embeddings/______Microsoft_Office_PowerPoint8.sldx"/><Relationship Id="rId34" Type="http://schemas.openxmlformats.org/officeDocument/2006/relationships/image" Target="media/image16.emf"/><Relationship Id="rId42" Type="http://schemas.openxmlformats.org/officeDocument/2006/relationships/image" Target="media/image20.emf"/><Relationship Id="rId7" Type="http://schemas.openxmlformats.org/officeDocument/2006/relationships/image" Target="media/image2.png"/><Relationship Id="rId12" Type="http://schemas.openxmlformats.org/officeDocument/2006/relationships/image" Target="media/image5.emf"/><Relationship Id="rId17" Type="http://schemas.openxmlformats.org/officeDocument/2006/relationships/package" Target="embeddings/______Microsoft_Office_PowerPoint6.sldx"/><Relationship Id="rId25" Type="http://schemas.openxmlformats.org/officeDocument/2006/relationships/package" Target="embeddings/______Microsoft_Office_PowerPoint10.sldx"/><Relationship Id="rId33" Type="http://schemas.openxmlformats.org/officeDocument/2006/relationships/package" Target="embeddings/______Microsoft_Office_PowerPoint14.sldx"/><Relationship Id="rId38" Type="http://schemas.openxmlformats.org/officeDocument/2006/relationships/image" Target="media/image18.emf"/><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______Microsoft_Office_PowerPoint12.sldx"/><Relationship Id="rId41" Type="http://schemas.openxmlformats.org/officeDocument/2006/relationships/package" Target="embeddings/______Microsoft_Office_PowerPoint18.sldx"/><Relationship Id="rId1" Type="http://schemas.openxmlformats.org/officeDocument/2006/relationships/styles" Target="styles.xml"/><Relationship Id="rId6" Type="http://schemas.openxmlformats.org/officeDocument/2006/relationships/package" Target="embeddings/______Microsoft_Office_PowerPoint1.sldx"/><Relationship Id="rId11" Type="http://schemas.openxmlformats.org/officeDocument/2006/relationships/package" Target="embeddings/______Microsoft_Office_PowerPoint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______Microsoft_Office_PowerPoint16.sldx"/><Relationship Id="rId40" Type="http://schemas.openxmlformats.org/officeDocument/2006/relationships/image" Target="media/image19.emf"/><Relationship Id="rId45"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package" Target="embeddings/______Microsoft_Office_PowerPoint5.sldx"/><Relationship Id="rId23" Type="http://schemas.openxmlformats.org/officeDocument/2006/relationships/package" Target="embeddings/______Microsoft_Office_PowerPoint9.sldx"/><Relationship Id="rId28" Type="http://schemas.openxmlformats.org/officeDocument/2006/relationships/image" Target="media/image13.emf"/><Relationship Id="rId36" Type="http://schemas.openxmlformats.org/officeDocument/2006/relationships/image" Target="media/image17.emf"/><Relationship Id="rId10" Type="http://schemas.openxmlformats.org/officeDocument/2006/relationships/image" Target="media/image4.emf"/><Relationship Id="rId19" Type="http://schemas.openxmlformats.org/officeDocument/2006/relationships/package" Target="embeddings/______Microsoft_Office_PowerPoint7.sldx"/><Relationship Id="rId31" Type="http://schemas.openxmlformats.org/officeDocument/2006/relationships/package" Target="embeddings/______Microsoft_Office_PowerPoint13.sldx"/><Relationship Id="rId44" Type="http://schemas.openxmlformats.org/officeDocument/2006/relationships/fontTable" Target="fontTable.xml"/><Relationship Id="rId4" Type="http://schemas.openxmlformats.org/officeDocument/2006/relationships/footer" Target="footer1.xml"/><Relationship Id="rId9" Type="http://schemas.openxmlformats.org/officeDocument/2006/relationships/package" Target="embeddings/______Microsoft_Office_PowerPoint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______Microsoft_Office_PowerPoint11.sldx"/><Relationship Id="rId30" Type="http://schemas.openxmlformats.org/officeDocument/2006/relationships/image" Target="media/image14.emf"/><Relationship Id="rId35" Type="http://schemas.openxmlformats.org/officeDocument/2006/relationships/package" Target="embeddings/______Microsoft_Office_PowerPoint15.sldx"/><Relationship Id="rId43" Type="http://schemas.openxmlformats.org/officeDocument/2006/relationships/package" Target="embeddings/______Microsoft_Office_PowerPoint19.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2633</Words>
  <Characters>15009</Characters>
  <Application>Microsoft Office Word</Application>
  <DocSecurity>0</DocSecurity>
  <Lines>125</Lines>
  <Paragraphs>35</Paragraphs>
  <ScaleCrop>false</ScaleCrop>
  <Company/>
  <LinksUpToDate>false</LinksUpToDate>
  <CharactersWithSpaces>17607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Win</cp:lastModifiedBy>
  <cp:revision>1</cp:revision>
  <dcterms:created xsi:type="dcterms:W3CDTF">2021-06-06T08:15:00Z</dcterms:created>
  <dcterms:modified xsi:type="dcterms:W3CDTF">2021-06-06T08:16:00Z</dcterms:modified>
</cp:coreProperties>
</file>