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885" w:rsidRDefault="00B11885" w:rsidP="00B11885">
      <w:pPr>
        <w:pStyle w:val="c31"/>
        <w:shd w:val="clear" w:color="auto" w:fill="FFFFFF"/>
        <w:spacing w:before="0" w:beforeAutospacing="0" w:after="0" w:afterAutospacing="0"/>
        <w:ind w:firstLine="568"/>
        <w:jc w:val="both"/>
        <w:rPr>
          <w:b/>
          <w:bCs/>
          <w:color w:val="000000"/>
          <w:sz w:val="28"/>
          <w:szCs w:val="28"/>
        </w:rPr>
      </w:pPr>
    </w:p>
    <w:p w:rsidR="004371B4" w:rsidRPr="003330B6" w:rsidRDefault="004371B4" w:rsidP="004371B4">
      <w:pPr>
        <w:pStyle w:val="c31"/>
        <w:shd w:val="clear" w:color="auto" w:fill="FFFFFF"/>
        <w:spacing w:before="0" w:beforeAutospacing="0" w:after="0" w:afterAutospacing="0"/>
        <w:ind w:firstLine="568"/>
        <w:jc w:val="center"/>
        <w:rPr>
          <w:b/>
          <w:bCs/>
          <w:color w:val="000000"/>
          <w:sz w:val="28"/>
          <w:szCs w:val="28"/>
        </w:rPr>
      </w:pPr>
      <w:r w:rsidRPr="003330B6">
        <w:rPr>
          <w:b/>
          <w:bCs/>
          <w:color w:val="000000"/>
          <w:sz w:val="28"/>
          <w:szCs w:val="28"/>
        </w:rPr>
        <w:t>Особенности дистанционного обучения детей с ОВЗ</w:t>
      </w:r>
      <w:r w:rsidRPr="003330B6">
        <w:rPr>
          <w:sz w:val="28"/>
          <w:szCs w:val="28"/>
        </w:rPr>
        <w:t xml:space="preserve"> </w:t>
      </w:r>
      <w:r w:rsidRPr="003330B6">
        <w:rPr>
          <w:b/>
          <w:sz w:val="28"/>
          <w:szCs w:val="28"/>
        </w:rPr>
        <w:t>и формирования коррекционно-логопедической компетентности родителей.</w:t>
      </w:r>
    </w:p>
    <w:p w:rsidR="004371B4" w:rsidRPr="003330B6" w:rsidRDefault="004371B4" w:rsidP="004371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1B4" w:rsidRPr="003330B6" w:rsidRDefault="004371B4" w:rsidP="004371B4">
      <w:pPr>
        <w:pStyle w:val="2"/>
        <w:spacing w:befor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30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Нам не всегда по силам изменить жизненную ситуацию, </w:t>
      </w:r>
    </w:p>
    <w:p w:rsidR="004371B4" w:rsidRPr="003330B6" w:rsidRDefault="004371B4" w:rsidP="004371B4">
      <w:pPr>
        <w:pStyle w:val="2"/>
        <w:spacing w:befor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30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всегда в нашей власти изменить свое отношение к ней. </w:t>
      </w:r>
    </w:p>
    <w:p w:rsidR="004371B4" w:rsidRPr="003330B6" w:rsidRDefault="004371B4" w:rsidP="004371B4">
      <w:pPr>
        <w:pStyle w:val="2"/>
        <w:spacing w:before="0"/>
        <w:rPr>
          <w:rFonts w:ascii="Times New Roman" w:hAnsi="Times New Roman" w:cs="Times New Roman"/>
          <w:sz w:val="28"/>
          <w:szCs w:val="28"/>
        </w:rPr>
      </w:pPr>
      <w:r w:rsidRPr="003330B6">
        <w:rPr>
          <w:rFonts w:ascii="Times New Roman" w:hAnsi="Times New Roman" w:cs="Times New Roman"/>
          <w:sz w:val="28"/>
          <w:szCs w:val="28"/>
          <w:shd w:val="clear" w:color="auto" w:fill="FFFFFF"/>
        </w:rPr>
        <w:t>Дейл Карнеги</w:t>
      </w:r>
      <w:r w:rsidRPr="003330B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4371B4" w:rsidRPr="003330B6" w:rsidRDefault="004371B4" w:rsidP="004371B4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3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Пандемия вирусной инфекции  (COVID-19) </w:t>
      </w:r>
      <w:proofErr w:type="gramStart"/>
      <w:r w:rsidRPr="00333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несомненно</w:t>
      </w:r>
      <w:proofErr w:type="gramEnd"/>
      <w:r w:rsidRPr="00333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коснулась педагогического сообщество, заставив нас быстро перестроить весь учебный процесс. Традиционные методы обучения стали недоступны.</w:t>
      </w:r>
    </w:p>
    <w:p w:rsidR="004371B4" w:rsidRPr="003330B6" w:rsidRDefault="004371B4" w:rsidP="004371B4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30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сегодняшний день дистанционное логопедическое обучение и консультирование — это перспективный метод коррекционной работы с использованием современных сре</w:t>
      </w:r>
      <w:proofErr w:type="gramStart"/>
      <w:r w:rsidRPr="003330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дств св</w:t>
      </w:r>
      <w:proofErr w:type="gramEnd"/>
      <w:r w:rsidRPr="003330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язи и новых информационных технологий. Такая форма организации коррекционного процесса с ребенком и его родителями необходима в связи с новыми реалиями для обеспечения педагогической деятельности. </w:t>
      </w:r>
      <w:r w:rsidRPr="00333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 должны продолжать коррекционную работу в тех условиях, которые предлагает им  пандемия.</w:t>
      </w:r>
    </w:p>
    <w:p w:rsidR="004371B4" w:rsidRPr="003330B6" w:rsidRDefault="004371B4" w:rsidP="004371B4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3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Дистанционная форма обучения теперь рассматривается не как проблема, а как задача, у которой есть решение. Так, например, </w:t>
      </w:r>
      <w:proofErr w:type="spellStart"/>
      <w:r w:rsidRPr="00333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Минпросвещения</w:t>
      </w:r>
      <w:proofErr w:type="spellEnd"/>
      <w:r w:rsidRPr="00333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совместно с  Институтом коррекционной педагогики РАО  выпустили методические рекомендации по работе с детьми с ОВЗ  (https://ikp-rao.ru/distancionnoe-obuchenie-detej-s-ovz/). На сайте ИКП РАО создан специальный раздел, где  размещаются обучающие материалы для педагогов и родителей. Здесь родители детей с  ОВЗ могут задать вопросы ведущим специалистам в области коррекционной педагогики и психологии, получить консультацию.</w:t>
      </w:r>
      <w:r w:rsidRPr="003330B6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</w:t>
      </w:r>
      <w:r w:rsidRPr="00333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специалистов Институт предлагает методические рекомендации, советы для работы с детьми с ЗПР, НОДА, РАС, интеллектуальными нарушениями, нарушениями слуха и речи.</w:t>
      </w:r>
    </w:p>
    <w:p w:rsidR="004371B4" w:rsidRPr="003330B6" w:rsidRDefault="004371B4" w:rsidP="004371B4">
      <w:pPr>
        <w:shd w:val="clear" w:color="auto" w:fill="FFFFFF"/>
        <w:spacing w:after="0" w:line="360" w:lineRule="auto"/>
        <w:ind w:firstLine="56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330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Изучение передового опыта применения научно-обоснованных и эффективных практик и технологий дистанционного обучения позволит нам сохранить преемственность отечественной дефектологии и </w:t>
      </w:r>
      <w:r w:rsidRPr="003330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запустить процесс формирования нового, перспективного направления – дистанционной коррекционной педагогики и повысить компетенцию родительского сообщества. </w:t>
      </w:r>
    </w:p>
    <w:p w:rsidR="004371B4" w:rsidRPr="003330B6" w:rsidRDefault="004371B4" w:rsidP="004371B4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30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условиях самоизоляции перед многими встал вопрос: « Как коррекционному педагогу эффективно использовать дистанционное обучение и  консультирование?» Нужно создать условия для дистанционного обучения детей дошкольного возраста с нарушениями речи и повышение уровня компетентности родителей в вопросах речевого развития детей.</w:t>
      </w:r>
      <w:r w:rsidRPr="003330B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4371B4" w:rsidRPr="003330B6" w:rsidRDefault="004371B4" w:rsidP="004371B4">
      <w:pPr>
        <w:shd w:val="clear" w:color="auto" w:fill="FFFFFF"/>
        <w:spacing w:after="0" w:line="360" w:lineRule="auto"/>
        <w:ind w:firstLine="56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330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Педагог несет ответственность за качество обучения, поэтому ему необходимо быть хорошо подготовленным методически и содержательно к образовательному процессу, уметь работать с программным обеспечением, сервисами сети Интернет, также он должен владеть дистанционными методиками преподавания и знанием особенностей построения образовательного процесса в виртуальной среде. Условия проведения дистанционного обучения могут отличаться по режиму взаимодействия педагога и обучающегося. Существуют два вида режима: </w:t>
      </w:r>
    </w:p>
    <w:p w:rsidR="004371B4" w:rsidRPr="003330B6" w:rsidRDefault="004371B4" w:rsidP="004371B4">
      <w:pPr>
        <w:shd w:val="clear" w:color="auto" w:fill="FFFFFF"/>
        <w:spacing w:after="0" w:line="360" w:lineRule="auto"/>
        <w:ind w:firstLine="56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330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Дистанционное занятие в режиме </w:t>
      </w:r>
      <w:proofErr w:type="spellStart"/>
      <w:r w:rsidRPr="003330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offline</w:t>
      </w:r>
      <w:proofErr w:type="spellEnd"/>
      <w:r w:rsidRPr="003330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выкладывается в методическую копилку Виртуального детского сада (электронный ресурс) и заказчик (родитель (законный представитель) обучающегося) может воспользоваться им в любое удобное для себя время самостоятельно. Дистанционное занятие в режиме </w:t>
      </w:r>
      <w:proofErr w:type="spellStart"/>
      <w:r w:rsidRPr="003330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online</w:t>
      </w:r>
      <w:proofErr w:type="spellEnd"/>
      <w:r w:rsidRPr="003330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проводится по заранее составленному расписанию, согласованному с заказчиком. Родители, в большинстве своем не педагоги, поэтому методические рекомендации надо давать четкие и понятные. Учитывать условия, в которых сейчас пребывают дети. </w:t>
      </w:r>
    </w:p>
    <w:p w:rsidR="004371B4" w:rsidRPr="00B11885" w:rsidRDefault="004371B4" w:rsidP="004371B4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Дистанционная работа возможна в различных формах:</w:t>
      </w:r>
    </w:p>
    <w:p w:rsidR="004371B4" w:rsidRPr="00B11885" w:rsidRDefault="004371B4" w:rsidP="004371B4">
      <w:pPr>
        <w:numPr>
          <w:ilvl w:val="0"/>
          <w:numId w:val="1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 (первичные или поддерживающие для тех детей, которые уже занимались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очно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371B4" w:rsidRPr="00B11885" w:rsidRDefault="004371B4" w:rsidP="004371B4">
      <w:pPr>
        <w:numPr>
          <w:ilvl w:val="0"/>
          <w:numId w:val="1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Готовые уроки в режиме автоматического воспроизведения (учебные фильмы, мультфильмы и т.п.)</w:t>
      </w:r>
    </w:p>
    <w:p w:rsidR="004371B4" w:rsidRPr="00B11885" w:rsidRDefault="004371B4" w:rsidP="004371B4">
      <w:pPr>
        <w:numPr>
          <w:ilvl w:val="0"/>
          <w:numId w:val="1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консультирование родителей и педагогов</w:t>
      </w:r>
    </w:p>
    <w:p w:rsidR="004371B4" w:rsidRPr="00B11885" w:rsidRDefault="004371B4" w:rsidP="004371B4">
      <w:pPr>
        <w:numPr>
          <w:ilvl w:val="0"/>
          <w:numId w:val="1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Получение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консультации у других педагогов, в том числе, очень </w:t>
      </w:r>
      <w:proofErr w:type="gram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актуальная</w:t>
      </w:r>
      <w:proofErr w:type="gram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супервизия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молодых специалистов</w:t>
      </w:r>
    </w:p>
    <w:p w:rsidR="004371B4" w:rsidRPr="00B11885" w:rsidRDefault="004371B4" w:rsidP="004371B4">
      <w:pPr>
        <w:numPr>
          <w:ilvl w:val="0"/>
          <w:numId w:val="1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вебинары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мастер-классы. Например, школа осознанного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родительства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лекции педагогов-экспертов по вопросам воспитания и обучения детей с особенностями развития</w:t>
      </w:r>
    </w:p>
    <w:p w:rsidR="004371B4" w:rsidRPr="00B11885" w:rsidRDefault="004371B4" w:rsidP="004371B4">
      <w:pPr>
        <w:numPr>
          <w:ilvl w:val="0"/>
          <w:numId w:val="1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Трансляции мероприятий, родительских собраний (решает вопросы информирования родителей)</w:t>
      </w:r>
    </w:p>
    <w:p w:rsidR="004371B4" w:rsidRPr="00B11885" w:rsidRDefault="004371B4" w:rsidP="004371B4">
      <w:pPr>
        <w:numPr>
          <w:ilvl w:val="0"/>
          <w:numId w:val="1"/>
        </w:numPr>
        <w:shd w:val="clear" w:color="auto" w:fill="FFFFFF"/>
        <w:spacing w:before="30" w:after="3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встречи с семьями, которые могут продемонстрировать успешный опыт реабилитации детей со сложностями развития.</w:t>
      </w:r>
    </w:p>
    <w:p w:rsidR="004371B4" w:rsidRPr="00B11885" w:rsidRDefault="004371B4" w:rsidP="004371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востребованными формами являются: индивидуальные занятия с воспитанниками,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индивидуальное консультирование для родителей. Хотелось бы рассказать о данных формах поподробнее.</w:t>
      </w:r>
    </w:p>
    <w:p w:rsidR="004371B4" w:rsidRPr="00B11885" w:rsidRDefault="004371B4" w:rsidP="004371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Индивидуальные занятия:</w:t>
      </w:r>
    </w:p>
    <w:p w:rsidR="004371B4" w:rsidRPr="00B11885" w:rsidRDefault="004371B4" w:rsidP="004371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каждым из воспитанником организуется занятие с использованием компьютера через бесплатную программу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Skype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118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ZOOM</w:t>
      </w: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обеспечивающую текстовую, голосовую видеосвязь через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proofErr w:type="gram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ля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эффективности индивидуальных занятий я использовала различные дистанционные технологии:</w:t>
      </w:r>
    </w:p>
    <w:p w:rsidR="004371B4" w:rsidRPr="00B11885" w:rsidRDefault="004371B4" w:rsidP="004371B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аудио, </w:t>
      </w:r>
      <w:proofErr w:type="gram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 информация</w:t>
      </w:r>
      <w:proofErr w:type="gram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371B4" w:rsidRPr="00B11885" w:rsidRDefault="004371B4" w:rsidP="004371B4">
      <w:pPr>
        <w:numPr>
          <w:ilvl w:val="0"/>
          <w:numId w:val="2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красочные презентации,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Smart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путешествия;</w:t>
      </w:r>
    </w:p>
    <w:p w:rsidR="004371B4" w:rsidRPr="00B11885" w:rsidRDefault="004371B4" w:rsidP="004371B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игры, игровые упражнения, игровые тренажеры «Игры </w:t>
      </w:r>
      <w:proofErr w:type="gram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тигры</w:t>
      </w:r>
      <w:proofErr w:type="gram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Мерсибо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»; использование компьютерных игр «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Логозавр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«Теремок»;</w:t>
      </w:r>
    </w:p>
    <w:p w:rsidR="004371B4" w:rsidRPr="00B11885" w:rsidRDefault="004371B4" w:rsidP="004371B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различный дидактический материал, игровые пособия на базе Интернет ресурсов (интерактивные модули, для создания игр, упражнений, викторин, опросов)</w:t>
      </w:r>
    </w:p>
    <w:p w:rsidR="004371B4" w:rsidRPr="00B11885" w:rsidRDefault="004371B4" w:rsidP="004371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занятий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учитываются некоторые «Секреты» работы в прямом эфире:</w:t>
      </w:r>
    </w:p>
    <w:p w:rsidR="004371B4" w:rsidRPr="00B11885" w:rsidRDefault="004371B4" w:rsidP="004371B4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надеть какую-нибудь яркую деталь одежды для привлечения зрительного внимания;</w:t>
      </w:r>
    </w:p>
    <w:p w:rsidR="004371B4" w:rsidRPr="00B11885" w:rsidRDefault="004371B4" w:rsidP="004371B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задать достаточно высокий темп для занятия, чтобы поддерживать интерес ребенка перед экраном;</w:t>
      </w:r>
    </w:p>
    <w:p w:rsidR="004371B4" w:rsidRPr="00B11885" w:rsidRDefault="004371B4" w:rsidP="004371B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работе привлекать яркую наглядность, кукол, игрушки,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мультимедийные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пособия.</w:t>
      </w:r>
    </w:p>
    <w:p w:rsidR="004371B4" w:rsidRPr="00B11885" w:rsidRDefault="004371B4" w:rsidP="004371B4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 занятия обязательно использовать поощрительный приз, например, короткий мультфильм или </w:t>
      </w:r>
      <w:proofErr w:type="gram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интерактивную</w:t>
      </w:r>
      <w:proofErr w:type="gram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игу.</w:t>
      </w:r>
    </w:p>
    <w:p w:rsidR="004371B4" w:rsidRPr="00B11885" w:rsidRDefault="004371B4" w:rsidP="004371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занятий необходимо соблюдать такие важные моменты как:</w:t>
      </w:r>
    </w:p>
    <w:p w:rsidR="004371B4" w:rsidRPr="00B11885" w:rsidRDefault="004371B4" w:rsidP="004371B4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Длительность занятия с ребенком должна соответствовать требованиям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СанПиН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(в соответствии с возрастом ребенка) 10-15 минут.</w:t>
      </w:r>
    </w:p>
    <w:p w:rsidR="004371B4" w:rsidRPr="00B11885" w:rsidRDefault="004371B4" w:rsidP="004371B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Рациональное чередование зрительной и двигательной нагрузки.</w:t>
      </w:r>
    </w:p>
    <w:p w:rsidR="004371B4" w:rsidRPr="00B11885" w:rsidRDefault="004371B4" w:rsidP="004371B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Смена видов связи в ходе занятия, как и смена видов деятельности.</w:t>
      </w:r>
    </w:p>
    <w:p w:rsidR="004371B4" w:rsidRPr="00B11885" w:rsidRDefault="004371B4" w:rsidP="004371B4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 использовала зрительные гимнастики.</w:t>
      </w:r>
    </w:p>
    <w:p w:rsidR="004371B4" w:rsidRPr="00B11885" w:rsidRDefault="004371B4" w:rsidP="004371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к занятиям имеет </w:t>
      </w:r>
      <w:proofErr w:type="gram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важное значение</w:t>
      </w:r>
      <w:proofErr w:type="gram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371B4" w:rsidRPr="00B11885" w:rsidRDefault="004371B4" w:rsidP="004371B4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индивидуальные занятия планировать, опираясь на индивидуальные планы.</w:t>
      </w:r>
    </w:p>
    <w:p w:rsidR="004371B4" w:rsidRPr="00B11885" w:rsidRDefault="004371B4" w:rsidP="004371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Важна четкость планирования занятий (этапы, временные отрезки);</w:t>
      </w:r>
    </w:p>
    <w:p w:rsidR="004371B4" w:rsidRPr="00B11885" w:rsidRDefault="004371B4" w:rsidP="004371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Подбирать и подготавливать игры и задания;</w:t>
      </w:r>
    </w:p>
    <w:p w:rsidR="004371B4" w:rsidRPr="00B11885" w:rsidRDefault="004371B4" w:rsidP="004371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Информировать родителей о необходимых во время занятия предметах (карандаши, бумага, дидактический материал), игрушках, распечатках заданий; Подготовка к занятиям необходимого материала для ребенка родителями.</w:t>
      </w:r>
    </w:p>
    <w:p w:rsidR="004371B4" w:rsidRPr="00B11885" w:rsidRDefault="004371B4" w:rsidP="004371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Обговаривать с родителем время и условия проведения занятий (убрать из комнаты лишних людей, домашних животных, выключить лишнюю технику и т.п.)</w:t>
      </w:r>
    </w:p>
    <w:p w:rsidR="004371B4" w:rsidRPr="00B11885" w:rsidRDefault="004371B4" w:rsidP="004371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занятия;</w:t>
      </w:r>
    </w:p>
    <w:p w:rsidR="004371B4" w:rsidRPr="00B11885" w:rsidRDefault="004371B4" w:rsidP="004371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Домашнее задание</w:t>
      </w:r>
    </w:p>
    <w:p w:rsidR="004371B4" w:rsidRPr="00B11885" w:rsidRDefault="004371B4" w:rsidP="004371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Обратная связь (родители присылаю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фотоотчет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выполненного задания, либо короткое видео)</w:t>
      </w:r>
    </w:p>
    <w:p w:rsidR="004371B4" w:rsidRPr="00B11885" w:rsidRDefault="004371B4" w:rsidP="004371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Организация занятий по постановке звуков в дистанционном режиме, одно из трудоемких процессов организации обучения в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дистанте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71B4" w:rsidRPr="00B11885" w:rsidRDefault="004371B4" w:rsidP="004371B4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Постановка звуков в логопедии имеет несколько видов «опор»: визуальную (показ артикуляции логопедом на себе, показ руками, показ муляжей и артикуляционных профилей), слуховую (акустических образ звука), кинестетическую (формирование кинестетических опор), осязательную (температурные и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вибро-тактильные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ощущения).  И если  с визуальной и акустической опорами в дистанционном формате работа не представляет особых трудностей, то кинестетические и осязательные </w:t>
      </w:r>
      <w:proofErr w:type="gram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опоры</w:t>
      </w:r>
      <w:proofErr w:type="gram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сформировать только при активной помощи родителей, которым логопед должен все подробно объяснить.</w:t>
      </w:r>
    </w:p>
    <w:p w:rsidR="004371B4" w:rsidRPr="00B11885" w:rsidRDefault="004371B4" w:rsidP="004371B4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дистанционной работы над произношением можно представить в следующей таблице, которую разработала известный логопед О.С. Жукова</w:t>
      </w:r>
    </w:p>
    <w:tbl>
      <w:tblPr>
        <w:tblW w:w="0" w:type="auto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06"/>
        <w:gridCol w:w="4580"/>
        <w:gridCol w:w="2793"/>
      </w:tblGrid>
      <w:tr w:rsidR="004371B4" w:rsidRPr="00B11885" w:rsidTr="00633993">
        <w:tc>
          <w:tcPr>
            <w:tcW w:w="65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 исправлений звукопроизношения</w:t>
            </w:r>
          </w:p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(В.А. Ковшиков)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Возможность дистанционного применения</w:t>
            </w:r>
          </w:p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(+ возможно, +/- с ограничениями, - невозможно)</w:t>
            </w:r>
          </w:p>
        </w:tc>
      </w:tr>
      <w:tr w:rsidR="004371B4" w:rsidRPr="00B11885" w:rsidTr="00633993"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 чистой имитации</w:t>
            </w: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дает образец подражания, ученик подражает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</w:tr>
      <w:tr w:rsidR="004371B4" w:rsidRPr="00B11885" w:rsidTr="00633993">
        <w:trPr>
          <w:trHeight w:val="296"/>
        </w:trPr>
        <w:tc>
          <w:tcPr>
            <w:tcW w:w="141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 показа правильных артикуляций и воспроизведение их по подражанию</w:t>
            </w: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артикуляций на себе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</w:tr>
      <w:tr w:rsidR="004371B4" w:rsidRPr="00B11885" w:rsidTr="00633993">
        <w:trPr>
          <w:trHeight w:val="41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муляжей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</w:tr>
      <w:tr w:rsidR="004371B4" w:rsidRPr="00B11885" w:rsidTr="00633993">
        <w:trPr>
          <w:trHeight w:val="29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артикуляционных профилей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</w:tr>
      <w:tr w:rsidR="004371B4" w:rsidRPr="00B11885" w:rsidTr="00633993">
        <w:trPr>
          <w:trHeight w:val="29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Слуховой образ (демонстрация правильного звучания)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</w:tr>
      <w:tr w:rsidR="004371B4" w:rsidRPr="00B11885" w:rsidTr="00633993">
        <w:trPr>
          <w:trHeight w:val="29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Температурный</w:t>
            </w:r>
            <w:proofErr w:type="gramEnd"/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 описанию: холодный </w:t>
            </w:r>
            <w:proofErr w:type="spellStart"/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воздух-теплый</w:t>
            </w:r>
            <w:proofErr w:type="spellEnd"/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+/-</w:t>
            </w:r>
          </w:p>
        </w:tc>
      </w:tr>
      <w:tr w:rsidR="004371B4" w:rsidRPr="00B11885" w:rsidTr="00633993">
        <w:trPr>
          <w:trHeight w:val="29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Вибро-тактильный</w:t>
            </w:r>
            <w:proofErr w:type="spellEnd"/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(только при помощи родителя)</w:t>
            </w:r>
          </w:p>
        </w:tc>
      </w:tr>
      <w:tr w:rsidR="004371B4" w:rsidRPr="00B11885" w:rsidTr="00633993"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 опоры на сохранные звуки</w:t>
            </w: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Например, Ш от</w:t>
            </w:r>
            <w:proofErr w:type="gramStart"/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</w:t>
            </w:r>
            <w:proofErr w:type="gramEnd"/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371B4" w:rsidRPr="00B11885" w:rsidTr="00633993">
        <w:tc>
          <w:tcPr>
            <w:tcW w:w="141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 артикуляторных упражнений</w:t>
            </w: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движений, необходимых для произнесения отдельных звуков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</w:tr>
      <w:tr w:rsidR="004371B4" w:rsidRPr="00B11885" w:rsidTr="00633993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Противопоставление кинестетических особенностей смешиваемых звуков (например, Т и С)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+/-</w:t>
            </w:r>
          </w:p>
        </w:tc>
      </w:tr>
      <w:tr w:rsidR="004371B4" w:rsidRPr="00B11885" w:rsidTr="00633993">
        <w:tc>
          <w:tcPr>
            <w:tcW w:w="141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 </w:t>
            </w:r>
            <w:proofErr w:type="spellStart"/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мнестического</w:t>
            </w:r>
            <w:proofErr w:type="spellEnd"/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воздействия</w:t>
            </w: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Использование зондов и </w:t>
            </w:r>
            <w:proofErr w:type="spellStart"/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зондозаменителей</w:t>
            </w:r>
            <w:proofErr w:type="spellEnd"/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371B4" w:rsidRPr="00B11885" w:rsidTr="00633993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Использование подручных </w:t>
            </w:r>
            <w:proofErr w:type="spellStart"/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зондозаменителей</w:t>
            </w:r>
            <w:proofErr w:type="spellEnd"/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(ватных палочек, спичек и т.п.)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+/-</w:t>
            </w:r>
          </w:p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помощи родителя</w:t>
            </w:r>
          </w:p>
        </w:tc>
      </w:tr>
      <w:tr w:rsidR="004371B4" w:rsidRPr="00B11885" w:rsidTr="00633993"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 фонематического анализа (синтеза, предъявлений)</w:t>
            </w: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Например, с использованием специально разработанных приложений, презентаций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</w:tr>
      <w:tr w:rsidR="004371B4" w:rsidRPr="00B11885" w:rsidTr="00633993"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 связи звука и буквы</w:t>
            </w: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этапе подготовки ребенка к школе, в структуре занятий по обучению грамоте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1B4" w:rsidRPr="00B11885" w:rsidRDefault="004371B4" w:rsidP="006339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18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+/ -</w:t>
            </w:r>
          </w:p>
        </w:tc>
      </w:tr>
    </w:tbl>
    <w:p w:rsidR="004371B4" w:rsidRPr="00B11885" w:rsidRDefault="004371B4" w:rsidP="004371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важных форм работы –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Консультирование родителей:</w:t>
      </w:r>
    </w:p>
    <w:p w:rsidR="004371B4" w:rsidRPr="00B11885" w:rsidRDefault="004371B4" w:rsidP="004371B4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общие консультации по темам, спланированным в  плане работы на период дистанционного обучения – проходили каждую неделю, если кто-то из родителей не мог подключиться к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видеотрансляции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материалы консультации можно разместить на странице ДОУ, предоставить им ссылку, и родители изучают тему самостоятельно.</w:t>
      </w:r>
    </w:p>
    <w:p w:rsidR="004371B4" w:rsidRPr="00B11885" w:rsidRDefault="004371B4" w:rsidP="004371B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консультации проходят по запросу родителей, а так же по результатам индивидуальных занятий.</w:t>
      </w:r>
    </w:p>
    <w:p w:rsidR="004371B4" w:rsidRPr="00B11885" w:rsidRDefault="004371B4" w:rsidP="004371B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дистанционной работы необходимо внести коррективы в годовой план работы, поэтому был продуман и составлен план работы на период дистанционного формата обучения.</w:t>
      </w:r>
    </w:p>
    <w:p w:rsidR="004371B4" w:rsidRPr="00B11885" w:rsidRDefault="004371B4" w:rsidP="004371B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Ведется  Журнал учета индивидуальных консультаций</w:t>
      </w:r>
    </w:p>
    <w:p w:rsidR="004371B4" w:rsidRPr="00B11885" w:rsidRDefault="004371B4" w:rsidP="004371B4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 учета индивидуальных занятий.</w:t>
      </w:r>
    </w:p>
    <w:p w:rsidR="004371B4" w:rsidRPr="00B11885" w:rsidRDefault="004371B4" w:rsidP="004371B4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Дистанционное обучение, имеет несомненные плюсы и минусы и входит в нашу жизнь надолго. Педагоги должны </w:t>
      </w:r>
      <w:proofErr w:type="spellStart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трасформировать</w:t>
      </w:r>
      <w:proofErr w:type="spellEnd"/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работу, перестраивать привычный уклад занятий с учетом требований времени, быстро реагировать на изменяющуюся ситуацию, максимально извлекая возможности из дистанционной работы для коррекционной помощи детям с особенностями в развитии. </w:t>
      </w:r>
    </w:p>
    <w:p w:rsidR="004371B4" w:rsidRPr="00B11885" w:rsidRDefault="004371B4" w:rsidP="004371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8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Литература:</w:t>
      </w:r>
    </w:p>
    <w:p w:rsidR="004371B4" w:rsidRPr="00B11885" w:rsidRDefault="004371B4" w:rsidP="004371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885">
        <w:rPr>
          <w:rFonts w:ascii="Times New Roman" w:hAnsi="Times New Roman" w:cs="Times New Roman"/>
          <w:sz w:val="28"/>
          <w:szCs w:val="28"/>
        </w:rPr>
        <w:t xml:space="preserve">1.Организация образования в условиях пандемии. Практика стран ОЭСР </w:t>
      </w:r>
      <w:proofErr w:type="spellStart"/>
      <w:r w:rsidRPr="00B11885">
        <w:rPr>
          <w:rFonts w:ascii="Times New Roman" w:hAnsi="Times New Roman" w:cs="Times New Roman"/>
          <w:sz w:val="28"/>
          <w:szCs w:val="28"/>
        </w:rPr>
        <w:t>Агранович</w:t>
      </w:r>
      <w:proofErr w:type="spellEnd"/>
      <w:r w:rsidRPr="00B11885">
        <w:rPr>
          <w:rFonts w:ascii="Times New Roman" w:hAnsi="Times New Roman" w:cs="Times New Roman"/>
          <w:sz w:val="28"/>
          <w:szCs w:val="28"/>
        </w:rPr>
        <w:t xml:space="preserve"> Марк Львович, директор научно-исследовательского центра мониторинга и статистики образования ФИРО </w:t>
      </w:r>
      <w:proofErr w:type="spellStart"/>
      <w:r w:rsidRPr="00B11885">
        <w:rPr>
          <w:rFonts w:ascii="Times New Roman" w:hAnsi="Times New Roman" w:cs="Times New Roman"/>
          <w:sz w:val="28"/>
          <w:szCs w:val="28"/>
        </w:rPr>
        <w:t>РАНХиГС</w:t>
      </w:r>
      <w:proofErr w:type="spellEnd"/>
    </w:p>
    <w:p w:rsidR="004371B4" w:rsidRPr="00B11885" w:rsidRDefault="004371B4" w:rsidP="004371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885">
        <w:rPr>
          <w:rFonts w:ascii="Times New Roman" w:hAnsi="Times New Roman" w:cs="Times New Roman"/>
          <w:sz w:val="28"/>
          <w:szCs w:val="28"/>
        </w:rPr>
        <w:t>2.КОНЦЕПТУАЛЬНАЯ ЗАПИСКА: ОБРАЗОВАНИЕ В ЭПОХУ COVID-19</w:t>
      </w:r>
      <w:proofErr w:type="gramStart"/>
      <w:r w:rsidRPr="00B11885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B11885">
        <w:rPr>
          <w:rFonts w:ascii="Times New Roman" w:hAnsi="Times New Roman" w:cs="Times New Roman"/>
          <w:sz w:val="28"/>
          <w:szCs w:val="28"/>
        </w:rPr>
        <w:t xml:space="preserve"> В ПОСЛЕДУЮЩИЙ ПЕРИОД</w:t>
      </w:r>
    </w:p>
    <w:p w:rsidR="004371B4" w:rsidRPr="00B11885" w:rsidRDefault="004371B4" w:rsidP="004371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885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B11885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https://www.un.org/sites/un2.un.org/files/policy_brief_-_education_during_covid-19_and_beyond_russian.pdf</w:t>
        </w:r>
      </w:hyperlink>
    </w:p>
    <w:p w:rsidR="004371B4" w:rsidRPr="00B11885" w:rsidRDefault="004371B4" w:rsidP="004371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885">
        <w:rPr>
          <w:rFonts w:ascii="Times New Roman" w:hAnsi="Times New Roman" w:cs="Times New Roman"/>
          <w:sz w:val="28"/>
          <w:szCs w:val="28"/>
        </w:rPr>
        <w:t xml:space="preserve">3.Особенности работы учителя-логопеда в условиях пандемии </w:t>
      </w:r>
      <w:hyperlink r:id="rId6" w:history="1">
        <w:r w:rsidRPr="00B11885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https://www.art-talant.org/publikacii/30370-osobennosti-raboty-uchitelya-logopeda-v-usloviyah-pandemii</w:t>
        </w:r>
      </w:hyperlink>
    </w:p>
    <w:p w:rsidR="004371B4" w:rsidRPr="00B11885" w:rsidRDefault="004371B4" w:rsidP="004371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1885">
        <w:rPr>
          <w:rFonts w:ascii="Times New Roman" w:hAnsi="Times New Roman" w:cs="Times New Roman"/>
          <w:sz w:val="28"/>
          <w:szCs w:val="28"/>
        </w:rPr>
        <w:t xml:space="preserve">4.Опыт дистанционного обучения в условиях пандемии Covid-19 Текст научной статьи по специальности «Науки об образовании» </w:t>
      </w:r>
      <w:proofErr w:type="spellStart"/>
      <w:r w:rsidRPr="00B11885">
        <w:rPr>
          <w:rFonts w:ascii="Times New Roman" w:hAnsi="Times New Roman" w:cs="Times New Roman"/>
          <w:sz w:val="28"/>
          <w:szCs w:val="28"/>
        </w:rPr>
        <w:t>Лутфуллаев</w:t>
      </w:r>
      <w:proofErr w:type="spellEnd"/>
      <w:r w:rsidRPr="00B11885">
        <w:rPr>
          <w:rFonts w:ascii="Times New Roman" w:hAnsi="Times New Roman" w:cs="Times New Roman"/>
          <w:sz w:val="28"/>
          <w:szCs w:val="28"/>
        </w:rPr>
        <w:t xml:space="preserve"> Г. У., </w:t>
      </w:r>
      <w:proofErr w:type="spellStart"/>
      <w:r w:rsidRPr="00B11885">
        <w:rPr>
          <w:rFonts w:ascii="Times New Roman" w:hAnsi="Times New Roman" w:cs="Times New Roman"/>
          <w:sz w:val="28"/>
          <w:szCs w:val="28"/>
        </w:rPr>
        <w:t>Лутфуллаев</w:t>
      </w:r>
      <w:proofErr w:type="spellEnd"/>
      <w:r w:rsidRPr="00B11885">
        <w:rPr>
          <w:rFonts w:ascii="Times New Roman" w:hAnsi="Times New Roman" w:cs="Times New Roman"/>
          <w:sz w:val="28"/>
          <w:szCs w:val="28"/>
        </w:rPr>
        <w:t xml:space="preserve"> У. Л., </w:t>
      </w:r>
      <w:proofErr w:type="spellStart"/>
      <w:r w:rsidRPr="00B11885">
        <w:rPr>
          <w:rFonts w:ascii="Times New Roman" w:hAnsi="Times New Roman" w:cs="Times New Roman"/>
          <w:sz w:val="28"/>
          <w:szCs w:val="28"/>
        </w:rPr>
        <w:t>Кобилова</w:t>
      </w:r>
      <w:proofErr w:type="spellEnd"/>
      <w:r w:rsidRPr="00B11885">
        <w:rPr>
          <w:rFonts w:ascii="Times New Roman" w:hAnsi="Times New Roman" w:cs="Times New Roman"/>
          <w:sz w:val="28"/>
          <w:szCs w:val="28"/>
        </w:rPr>
        <w:t xml:space="preserve"> Ш. Ш., </w:t>
      </w:r>
      <w:proofErr w:type="spellStart"/>
      <w:r w:rsidRPr="00B11885">
        <w:rPr>
          <w:rFonts w:ascii="Times New Roman" w:hAnsi="Times New Roman" w:cs="Times New Roman"/>
          <w:sz w:val="28"/>
          <w:szCs w:val="28"/>
        </w:rPr>
        <w:t>Неъматов</w:t>
      </w:r>
      <w:proofErr w:type="spellEnd"/>
      <w:r w:rsidRPr="00B11885">
        <w:rPr>
          <w:rFonts w:ascii="Times New Roman" w:hAnsi="Times New Roman" w:cs="Times New Roman"/>
          <w:sz w:val="28"/>
          <w:szCs w:val="28"/>
        </w:rPr>
        <w:t xml:space="preserve"> У. С.</w:t>
      </w:r>
    </w:p>
    <w:p w:rsidR="004371B4" w:rsidRPr="00B11885" w:rsidRDefault="007775FE" w:rsidP="004371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4371B4" w:rsidRPr="00B11885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https://ioe.hse.ru/school_distant</w:t>
        </w:r>
      </w:hyperlink>
    </w:p>
    <w:p w:rsidR="00FD5C1A" w:rsidRPr="00B11885" w:rsidRDefault="00FD5C1A"/>
    <w:sectPr w:rsidR="00FD5C1A" w:rsidRPr="00B11885" w:rsidSect="00FD5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C74631"/>
    <w:multiLevelType w:val="multilevel"/>
    <w:tmpl w:val="34FE5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6BE2534"/>
    <w:multiLevelType w:val="multilevel"/>
    <w:tmpl w:val="F42E2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EB00C4"/>
    <w:multiLevelType w:val="multilevel"/>
    <w:tmpl w:val="FA786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C3F35AD"/>
    <w:multiLevelType w:val="multilevel"/>
    <w:tmpl w:val="DE644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DB60AA5"/>
    <w:multiLevelType w:val="multilevel"/>
    <w:tmpl w:val="2B3A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DEF00CC"/>
    <w:multiLevelType w:val="multilevel"/>
    <w:tmpl w:val="5C3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71B4"/>
    <w:rsid w:val="00107AD0"/>
    <w:rsid w:val="003051BE"/>
    <w:rsid w:val="004371B4"/>
    <w:rsid w:val="007775FE"/>
    <w:rsid w:val="00B11885"/>
    <w:rsid w:val="00FD5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1B4"/>
  </w:style>
  <w:style w:type="paragraph" w:styleId="2">
    <w:name w:val="heading 2"/>
    <w:basedOn w:val="a"/>
    <w:next w:val="a"/>
    <w:link w:val="20"/>
    <w:uiPriority w:val="9"/>
    <w:unhideWhenUsed/>
    <w:qFormat/>
    <w:rsid w:val="004371B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371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4371B4"/>
  </w:style>
  <w:style w:type="paragraph" w:customStyle="1" w:styleId="c31">
    <w:name w:val="c31"/>
    <w:basedOn w:val="a"/>
    <w:rsid w:val="00437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4371B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371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Hyperlink"/>
    <w:basedOn w:val="a0"/>
    <w:uiPriority w:val="99"/>
    <w:unhideWhenUsed/>
    <w:rsid w:val="004371B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oe.hse.ru/school_dista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t-talant.org/publikacii/30370-osobennosti-raboty-uchitelya-logopeda-v-usloviyah-pandemii" TargetMode="External"/><Relationship Id="rId5" Type="http://schemas.openxmlformats.org/officeDocument/2006/relationships/hyperlink" Target="https://www.un.org/sites/un2.un.org/files/policy_brief_-_education_during_covid-19_and_beyond_russian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1588</Words>
  <Characters>9055</Characters>
  <Application>Microsoft Office Word</Application>
  <DocSecurity>0</DocSecurity>
  <Lines>75</Lines>
  <Paragraphs>21</Paragraphs>
  <ScaleCrop>false</ScaleCrop>
  <Company>DG Win&amp;Soft</Company>
  <LinksUpToDate>false</LinksUpToDate>
  <CharactersWithSpaces>10622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2021-02-10T13:40:00Z</dcterms:created>
  <dcterms:modified xsi:type="dcterms:W3CDTF">2021-04-28T13:00:00Z</dcterms:modified>
</cp:coreProperties>
</file>