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58C" w:rsidRPr="00DC458C" w:rsidRDefault="00DC458C" w:rsidP="00DC458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C458C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DC458C">
        <w:rPr>
          <w:rFonts w:ascii="Times New Roman" w:hAnsi="Times New Roman" w:cs="Times New Roman"/>
          <w:sz w:val="24"/>
          <w:szCs w:val="24"/>
        </w:rPr>
        <w:t xml:space="preserve"> </w:t>
      </w:r>
      <w:r w:rsidR="00735A77">
        <w:rPr>
          <w:rFonts w:ascii="Times New Roman" w:hAnsi="Times New Roman" w:cs="Times New Roman"/>
          <w:sz w:val="24"/>
          <w:szCs w:val="24"/>
        </w:rPr>
        <w:t xml:space="preserve"> познавательная экспедиция</w:t>
      </w:r>
    </w:p>
    <w:p w:rsidR="00DC458C" w:rsidRPr="002D3823" w:rsidRDefault="00DC458C" w:rsidP="00DC458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C458C">
        <w:rPr>
          <w:rFonts w:ascii="Times New Roman" w:hAnsi="Times New Roman" w:cs="Times New Roman"/>
          <w:b/>
          <w:sz w:val="24"/>
          <w:szCs w:val="24"/>
        </w:rPr>
        <w:t>Тема</w:t>
      </w:r>
      <w:r w:rsidRPr="002D3823">
        <w:rPr>
          <w:rFonts w:ascii="Times New Roman" w:hAnsi="Times New Roman" w:cs="Times New Roman"/>
          <w:b/>
          <w:sz w:val="24"/>
          <w:szCs w:val="24"/>
        </w:rPr>
        <w:t>:</w:t>
      </w:r>
      <w:r w:rsidR="00735A77" w:rsidRPr="002D3823">
        <w:rPr>
          <w:rFonts w:ascii="Times New Roman" w:hAnsi="Times New Roman" w:cs="Times New Roman"/>
          <w:sz w:val="24"/>
          <w:szCs w:val="24"/>
        </w:rPr>
        <w:t xml:space="preserve"> </w:t>
      </w:r>
      <w:r w:rsidR="00F52D93">
        <w:rPr>
          <w:rFonts w:ascii="Times New Roman" w:hAnsi="Times New Roman" w:cs="Times New Roman"/>
          <w:sz w:val="24"/>
          <w:szCs w:val="24"/>
          <w:lang w:val="de-DE"/>
        </w:rPr>
        <w:t>Schwimmt</w:t>
      </w:r>
      <w:r w:rsidR="00F52D93" w:rsidRPr="002D3823">
        <w:rPr>
          <w:rFonts w:ascii="Times New Roman" w:hAnsi="Times New Roman" w:cs="Times New Roman"/>
          <w:sz w:val="24"/>
          <w:szCs w:val="24"/>
        </w:rPr>
        <w:t xml:space="preserve"> </w:t>
      </w:r>
      <w:r w:rsidR="00F52D93">
        <w:rPr>
          <w:rFonts w:ascii="Times New Roman" w:hAnsi="Times New Roman" w:cs="Times New Roman"/>
          <w:sz w:val="24"/>
          <w:szCs w:val="24"/>
          <w:lang w:val="de-DE"/>
        </w:rPr>
        <w:t>sie</w:t>
      </w:r>
      <w:r w:rsidR="00F52D93" w:rsidRPr="002D3823">
        <w:rPr>
          <w:rFonts w:ascii="Times New Roman" w:hAnsi="Times New Roman" w:cs="Times New Roman"/>
          <w:sz w:val="24"/>
          <w:szCs w:val="24"/>
        </w:rPr>
        <w:t xml:space="preserve"> </w:t>
      </w:r>
      <w:r w:rsidR="00F52D93">
        <w:rPr>
          <w:rFonts w:ascii="Times New Roman" w:hAnsi="Times New Roman" w:cs="Times New Roman"/>
          <w:sz w:val="24"/>
          <w:szCs w:val="24"/>
          <w:lang w:val="de-DE"/>
        </w:rPr>
        <w:t>oder</w:t>
      </w:r>
      <w:r w:rsidR="00F52D93" w:rsidRPr="002D3823">
        <w:rPr>
          <w:rFonts w:ascii="Times New Roman" w:hAnsi="Times New Roman" w:cs="Times New Roman"/>
          <w:sz w:val="24"/>
          <w:szCs w:val="24"/>
        </w:rPr>
        <w:t xml:space="preserve"> </w:t>
      </w:r>
      <w:r w:rsidR="00F52D93">
        <w:rPr>
          <w:rFonts w:ascii="Times New Roman" w:hAnsi="Times New Roman" w:cs="Times New Roman"/>
          <w:sz w:val="24"/>
          <w:szCs w:val="24"/>
          <w:lang w:val="de-DE"/>
        </w:rPr>
        <w:t>geht</w:t>
      </w:r>
      <w:r w:rsidR="00F52D93" w:rsidRPr="002D3823">
        <w:rPr>
          <w:rFonts w:ascii="Times New Roman" w:hAnsi="Times New Roman" w:cs="Times New Roman"/>
          <w:sz w:val="24"/>
          <w:szCs w:val="24"/>
        </w:rPr>
        <w:t xml:space="preserve"> </w:t>
      </w:r>
      <w:r w:rsidR="00F52D93">
        <w:rPr>
          <w:rFonts w:ascii="Times New Roman" w:hAnsi="Times New Roman" w:cs="Times New Roman"/>
          <w:sz w:val="24"/>
          <w:szCs w:val="24"/>
          <w:lang w:val="de-DE"/>
        </w:rPr>
        <w:t>sie</w:t>
      </w:r>
      <w:r w:rsidR="00F52D93" w:rsidRPr="002D3823">
        <w:rPr>
          <w:rFonts w:ascii="Times New Roman" w:hAnsi="Times New Roman" w:cs="Times New Roman"/>
          <w:sz w:val="24"/>
          <w:szCs w:val="24"/>
        </w:rPr>
        <w:t xml:space="preserve"> </w:t>
      </w:r>
      <w:r w:rsidR="00F52D93">
        <w:rPr>
          <w:rFonts w:ascii="Times New Roman" w:hAnsi="Times New Roman" w:cs="Times New Roman"/>
          <w:sz w:val="24"/>
          <w:szCs w:val="24"/>
          <w:lang w:val="de-DE"/>
        </w:rPr>
        <w:t>unter</w:t>
      </w:r>
    </w:p>
    <w:p w:rsidR="00DC458C" w:rsidRPr="00DC458C" w:rsidRDefault="00DC458C" w:rsidP="00735A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C458C">
        <w:rPr>
          <w:rFonts w:ascii="Times New Roman" w:hAnsi="Times New Roman" w:cs="Times New Roman"/>
          <w:b/>
          <w:sz w:val="24"/>
          <w:szCs w:val="24"/>
        </w:rPr>
        <w:t>Цель:</w:t>
      </w:r>
      <w:r w:rsidRPr="00DC458C">
        <w:rPr>
          <w:rFonts w:ascii="Times New Roman" w:hAnsi="Times New Roman" w:cs="Times New Roman"/>
          <w:sz w:val="24"/>
          <w:szCs w:val="24"/>
        </w:rPr>
        <w:t xml:space="preserve"> </w:t>
      </w:r>
      <w:r w:rsidR="00735A77">
        <w:rPr>
          <w:rFonts w:ascii="Times New Roman" w:hAnsi="Times New Roman" w:cs="Times New Roman"/>
          <w:sz w:val="24"/>
          <w:szCs w:val="24"/>
        </w:rPr>
        <w:t>провести эксперименты и сделать вывод по теме: «</w:t>
      </w:r>
      <w:r w:rsidR="002D3823">
        <w:rPr>
          <w:rFonts w:ascii="Times New Roman" w:hAnsi="Times New Roman" w:cs="Times New Roman"/>
          <w:sz w:val="24"/>
          <w:szCs w:val="24"/>
        </w:rPr>
        <w:t>Натяжение воды»</w:t>
      </w:r>
    </w:p>
    <w:p w:rsidR="00DC458C" w:rsidRPr="00DC458C" w:rsidRDefault="00DC458C" w:rsidP="00DC458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C458C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DC458C" w:rsidRPr="00DC458C" w:rsidRDefault="00DC458C" w:rsidP="00DC458C">
      <w:pPr>
        <w:pStyle w:val="a4"/>
        <w:numPr>
          <w:ilvl w:val="0"/>
          <w:numId w:val="4"/>
        </w:numPr>
        <w:spacing w:after="200" w:line="360" w:lineRule="auto"/>
      </w:pPr>
      <w:r w:rsidRPr="00DC458C">
        <w:t>закрепить употребление лексических единиц в речи, в ситуациях беседы между одноклассниками;</w:t>
      </w:r>
    </w:p>
    <w:p w:rsidR="00DC458C" w:rsidRPr="00DC458C" w:rsidRDefault="00DC458C" w:rsidP="00DC458C">
      <w:pPr>
        <w:pStyle w:val="a4"/>
        <w:numPr>
          <w:ilvl w:val="0"/>
          <w:numId w:val="4"/>
        </w:numPr>
        <w:spacing w:after="200" w:line="360" w:lineRule="auto"/>
      </w:pPr>
      <w:r w:rsidRPr="00DC458C">
        <w:t>вовлечь каждого участника в активный творческий процесс;</w:t>
      </w:r>
    </w:p>
    <w:p w:rsidR="00735A77" w:rsidRDefault="00DC458C" w:rsidP="00DC458C">
      <w:pPr>
        <w:pStyle w:val="a4"/>
        <w:numPr>
          <w:ilvl w:val="0"/>
          <w:numId w:val="4"/>
        </w:numPr>
        <w:spacing w:after="200" w:line="360" w:lineRule="auto"/>
      </w:pPr>
      <w:r w:rsidRPr="00DC458C">
        <w:t xml:space="preserve">формировать умения </w:t>
      </w:r>
      <w:r w:rsidR="00735A77">
        <w:t>самостоятельной проектной и исследовательской деятельности</w:t>
      </w:r>
    </w:p>
    <w:p w:rsidR="00DC458C" w:rsidRPr="00DC458C" w:rsidRDefault="00DC458C" w:rsidP="00DC458C">
      <w:pPr>
        <w:pStyle w:val="a4"/>
        <w:numPr>
          <w:ilvl w:val="0"/>
          <w:numId w:val="4"/>
        </w:numPr>
        <w:spacing w:after="200" w:line="360" w:lineRule="auto"/>
      </w:pPr>
      <w:r w:rsidRPr="00DC458C">
        <w:t>развивать познавательный интерес, интеллектуальные и творческие способности, воображение, поисковую активность, стремление к новизне, развитие интереса к изучению немецкого языка;</w:t>
      </w:r>
    </w:p>
    <w:p w:rsidR="00DC458C" w:rsidRPr="00DC458C" w:rsidRDefault="00DC458C" w:rsidP="00DC458C">
      <w:pPr>
        <w:pStyle w:val="a4"/>
        <w:numPr>
          <w:ilvl w:val="0"/>
          <w:numId w:val="4"/>
        </w:numPr>
        <w:spacing w:after="200" w:line="360" w:lineRule="auto"/>
      </w:pPr>
      <w:r w:rsidRPr="00DC458C">
        <w:t>воспитать желание учеников познавать новое, быть активным участником учебного процесса, желание преодолевать трудности при изучении немецкого языка.</w:t>
      </w:r>
    </w:p>
    <w:p w:rsidR="007A6BF2" w:rsidRPr="00DC458C" w:rsidRDefault="007A6BF2" w:rsidP="00DC458C">
      <w:pPr>
        <w:tabs>
          <w:tab w:val="left" w:pos="0"/>
        </w:tabs>
        <w:spacing w:line="360" w:lineRule="auto"/>
        <w:jc w:val="both"/>
        <w:rPr>
          <w:rStyle w:val="apple-converted-space"/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  <w:r w:rsidRPr="00DC458C">
        <w:rPr>
          <w:rStyle w:val="apple-converted-space"/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Перспективы занятия:</w:t>
      </w:r>
      <w:r w:rsidRPr="00DC458C">
        <w:rPr>
          <w:rStyle w:val="apple-converted-space"/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сформулировать и представить результаты </w:t>
      </w:r>
      <w:r w:rsidR="00735A77">
        <w:rPr>
          <w:rStyle w:val="apple-converted-space"/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исследовательской и проектной деятельности </w:t>
      </w:r>
      <w:r w:rsidRPr="00DC458C">
        <w:rPr>
          <w:rStyle w:val="apple-converted-space"/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школьному сообществу родителей, учащихся, педагогов.</w:t>
      </w:r>
    </w:p>
    <w:p w:rsidR="007A6BF2" w:rsidRPr="00DC458C" w:rsidRDefault="007A6BF2" w:rsidP="00DC458C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C45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Методы их реализации:</w:t>
      </w:r>
    </w:p>
    <w:p w:rsidR="007A6BF2" w:rsidRPr="00DC458C" w:rsidRDefault="007A6BF2" w:rsidP="00DC458C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DC458C">
        <w:rPr>
          <w:rFonts w:ascii="Times New Roman" w:hAnsi="Times New Roman" w:cs="Times New Roman"/>
          <w:color w:val="000000" w:themeColor="text1"/>
          <w:sz w:val="24"/>
          <w:szCs w:val="24"/>
        </w:rPr>
        <w:t>-  Работа с информационными источниками</w:t>
      </w:r>
    </w:p>
    <w:p w:rsidR="007A6BF2" w:rsidRPr="00DC458C" w:rsidRDefault="007A6BF2" w:rsidP="00DC458C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DC458C">
        <w:rPr>
          <w:rFonts w:ascii="Times New Roman" w:hAnsi="Times New Roman" w:cs="Times New Roman"/>
          <w:color w:val="000000" w:themeColor="text1"/>
          <w:sz w:val="24"/>
          <w:szCs w:val="24"/>
        </w:rPr>
        <w:t>-  Отбор нужной информации</w:t>
      </w:r>
    </w:p>
    <w:p w:rsidR="007A6BF2" w:rsidRPr="00DC458C" w:rsidRDefault="007A6BF2" w:rsidP="00DC458C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458C">
        <w:rPr>
          <w:rFonts w:ascii="Times New Roman" w:hAnsi="Times New Roman" w:cs="Times New Roman"/>
          <w:color w:val="000000" w:themeColor="text1"/>
          <w:sz w:val="24"/>
          <w:szCs w:val="24"/>
        </w:rPr>
        <w:t>-  Наблюдение</w:t>
      </w:r>
    </w:p>
    <w:p w:rsidR="007A6BF2" w:rsidRPr="00DC458C" w:rsidRDefault="007A6BF2" w:rsidP="00DC458C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458C">
        <w:rPr>
          <w:rFonts w:ascii="Times New Roman" w:hAnsi="Times New Roman" w:cs="Times New Roman"/>
          <w:color w:val="000000" w:themeColor="text1"/>
          <w:sz w:val="24"/>
          <w:szCs w:val="24"/>
        </w:rPr>
        <w:t>- Эксперимент</w:t>
      </w:r>
    </w:p>
    <w:p w:rsidR="007A6BF2" w:rsidRPr="00DC458C" w:rsidRDefault="007A6BF2" w:rsidP="00DC458C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458C">
        <w:rPr>
          <w:rFonts w:ascii="Times New Roman" w:hAnsi="Times New Roman" w:cs="Times New Roman"/>
          <w:color w:val="000000" w:themeColor="text1"/>
          <w:sz w:val="24"/>
          <w:szCs w:val="24"/>
        </w:rPr>
        <w:t>- Исследование</w:t>
      </w:r>
    </w:p>
    <w:p w:rsidR="007A6BF2" w:rsidRPr="00DC458C" w:rsidRDefault="007A6BF2" w:rsidP="00DC458C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45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 Анализ проделанной работы. </w:t>
      </w:r>
    </w:p>
    <w:p w:rsidR="007A6BF2" w:rsidRPr="00DC458C" w:rsidRDefault="007A6BF2" w:rsidP="00DC458C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458C">
        <w:rPr>
          <w:rFonts w:ascii="Times New Roman" w:hAnsi="Times New Roman" w:cs="Times New Roman"/>
          <w:color w:val="000000" w:themeColor="text1"/>
          <w:sz w:val="24"/>
          <w:szCs w:val="24"/>
        </w:rPr>
        <w:t>-  Оформление полученных результатов.</w:t>
      </w:r>
    </w:p>
    <w:p w:rsidR="007A6BF2" w:rsidRPr="00DC458C" w:rsidRDefault="007A6BF2" w:rsidP="00DC458C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C458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Объект и предмет исследования</w:t>
      </w:r>
      <w:r w:rsidRPr="00DC458C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735A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F5D90" w:rsidRPr="00F52D93" w:rsidRDefault="00DF5D90" w:rsidP="00F52D93">
      <w:pPr>
        <w:tabs>
          <w:tab w:val="left" w:pos="0"/>
        </w:tabs>
        <w:spacing w:line="360" w:lineRule="auto"/>
        <w:jc w:val="both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C458C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Оборудование:</w:t>
      </w:r>
      <w:r w:rsidR="00F75769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 xml:space="preserve"> </w:t>
      </w:r>
      <w:r w:rsidR="00F52D93" w:rsidRPr="00F52D9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таз с водой, стаканы, канцелярские скрепки, </w:t>
      </w:r>
      <w:r w:rsidR="00F52D9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бумажные салфетки, ёмкости</w:t>
      </w:r>
      <w:r w:rsidR="00F52D93" w:rsidRPr="00F52D9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 водой, зубочистки, средство для мытья посуды, бумажные полотенца, таз с водой, пары деревянных и металлических предметов (например, деревянная ложка, металлическая </w:t>
      </w:r>
      <w:r w:rsidR="00F52D93" w:rsidRPr="00F52D9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ложка, деревянная линейка, металлическая линейка, деревянный колокольчик, металлический колокольчик, деревянная ручка, металлическая ручка, деревянный слоник, металлический слоник и др.), монета, металлическая вилка, деревянный карандаш, лупы, клеящие карандаши, ножницы, целлофановая плёнка, канцелярская липучка или магниты для магнитной доски.</w:t>
      </w:r>
    </w:p>
    <w:p w:rsidR="00DF5D90" w:rsidRPr="00DC458C" w:rsidRDefault="00DF5D90" w:rsidP="00DC458C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458C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Использованная литература</w:t>
      </w:r>
    </w:p>
    <w:p w:rsidR="00DF5D90" w:rsidRPr="00DC458C" w:rsidRDefault="00DF5D90" w:rsidP="00DC458C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458C">
        <w:rPr>
          <w:rFonts w:ascii="Times New Roman" w:hAnsi="Times New Roman" w:cs="Times New Roman"/>
          <w:color w:val="000000" w:themeColor="text1"/>
          <w:sz w:val="24"/>
          <w:szCs w:val="24"/>
        </w:rPr>
        <w:t>Интернет-ресурсы:</w:t>
      </w:r>
    </w:p>
    <w:p w:rsidR="002D3823" w:rsidRDefault="002D3823" w:rsidP="002D3823">
      <w:pPr>
        <w:pStyle w:val="a4"/>
        <w:numPr>
          <w:ilvl w:val="0"/>
          <w:numId w:val="1"/>
        </w:numPr>
        <w:spacing w:line="360" w:lineRule="auto"/>
        <w:rPr>
          <w:color w:val="000000" w:themeColor="text1"/>
        </w:rPr>
      </w:pPr>
      <w:r w:rsidRPr="00F75769">
        <w:t>Инновационные технологии в обучении на основе CLIL в средней школе</w:t>
      </w:r>
      <w:r>
        <w:t xml:space="preserve">. </w:t>
      </w:r>
      <w:r w:rsidRPr="00DC458C">
        <w:rPr>
          <w:color w:val="000000" w:themeColor="text1"/>
        </w:rPr>
        <w:t>-[Электронный ресурс]. – Режим доступа:</w:t>
      </w:r>
      <w:r>
        <w:rPr>
          <w:color w:val="000000" w:themeColor="text1"/>
        </w:rPr>
        <w:t xml:space="preserve"> </w:t>
      </w:r>
      <w:r w:rsidRPr="00F75769">
        <w:rPr>
          <w:color w:val="000000" w:themeColor="text1"/>
        </w:rPr>
        <w:t>https://nsportal.ru/shkola/inostrannye-yazyki/angliiskiy-yazyk/library/2019/01/10/innovatsionnye-tehnologii-v-obuchenii</w:t>
      </w:r>
    </w:p>
    <w:p w:rsidR="002D3823" w:rsidRDefault="002D3823" w:rsidP="002D3823">
      <w:pPr>
        <w:pStyle w:val="a4"/>
        <w:numPr>
          <w:ilvl w:val="0"/>
          <w:numId w:val="1"/>
        </w:numPr>
        <w:spacing w:line="360" w:lineRule="auto"/>
        <w:rPr>
          <w:color w:val="000000" w:themeColor="text1"/>
        </w:rPr>
      </w:pPr>
      <w:r>
        <w:rPr>
          <w:color w:val="000000" w:themeColor="text1"/>
        </w:rPr>
        <w:t>Немецкий для юных исследователей</w:t>
      </w:r>
      <w:r w:rsidRPr="00DC458C">
        <w:rPr>
          <w:color w:val="000000" w:themeColor="text1"/>
        </w:rPr>
        <w:t xml:space="preserve">. -[Электронный ресурс]. – Режим доступа: </w:t>
      </w:r>
      <w:hyperlink r:id="rId8" w:history="1">
        <w:r w:rsidRPr="009D4677">
          <w:rPr>
            <w:rStyle w:val="a5"/>
          </w:rPr>
          <w:t>https://www.goethe.de/ins/ru/ru/spr/eng/dfe.html</w:t>
        </w:r>
      </w:hyperlink>
    </w:p>
    <w:p w:rsidR="00B06C71" w:rsidRPr="00DC458C" w:rsidRDefault="00B06C71" w:rsidP="00DC458C">
      <w:pPr>
        <w:pStyle w:val="a4"/>
        <w:numPr>
          <w:ilvl w:val="0"/>
          <w:numId w:val="1"/>
        </w:numPr>
        <w:spacing w:line="360" w:lineRule="auto"/>
        <w:rPr>
          <w:color w:val="000000" w:themeColor="text1"/>
        </w:rPr>
      </w:pPr>
      <w:r w:rsidRPr="00DC458C">
        <w:rPr>
          <w:color w:val="000000" w:themeColor="text1"/>
        </w:rPr>
        <w:t xml:space="preserve">Требования ФГОС нового поколения к обучению иностранным языкам в средней школе. </w:t>
      </w:r>
      <w:r w:rsidR="000C2230" w:rsidRPr="00DC458C">
        <w:rPr>
          <w:color w:val="000000" w:themeColor="text1"/>
        </w:rPr>
        <w:t>-[Электронный ресурс]. – Режим доступа:</w:t>
      </w:r>
      <w:r w:rsidR="00F75769">
        <w:rPr>
          <w:color w:val="000000" w:themeColor="text1"/>
        </w:rPr>
        <w:t xml:space="preserve"> </w:t>
      </w:r>
      <w:hyperlink r:id="rId9" w:history="1">
        <w:r w:rsidRPr="00DC458C">
          <w:rPr>
            <w:rStyle w:val="a5"/>
            <w:color w:val="000000" w:themeColor="text1"/>
          </w:rPr>
          <w:t>https://www.herzen.spb.ru/uploads/inyaz/files/pdf_flt/Partie6.pdf</w:t>
        </w:r>
      </w:hyperlink>
    </w:p>
    <w:p w:rsidR="00F75769" w:rsidRPr="00F75769" w:rsidRDefault="00F75769" w:rsidP="002D3823">
      <w:pPr>
        <w:pStyle w:val="a4"/>
        <w:spacing w:line="360" w:lineRule="auto"/>
        <w:rPr>
          <w:color w:val="000000" w:themeColor="text1"/>
        </w:rPr>
      </w:pPr>
    </w:p>
    <w:p w:rsidR="00DF5D90" w:rsidRPr="00DC458C" w:rsidRDefault="00DF5D90" w:rsidP="00DC458C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458C">
        <w:rPr>
          <w:rFonts w:ascii="Times New Roman" w:hAnsi="Times New Roman" w:cs="Times New Roman"/>
          <w:color w:val="000000" w:themeColor="text1"/>
          <w:sz w:val="24"/>
          <w:szCs w:val="24"/>
        </w:rPr>
        <w:t>Литература:</w:t>
      </w:r>
    </w:p>
    <w:p w:rsidR="002D3823" w:rsidRDefault="002D3823" w:rsidP="002D3823">
      <w:pPr>
        <w:pStyle w:val="a4"/>
        <w:numPr>
          <w:ilvl w:val="0"/>
          <w:numId w:val="2"/>
        </w:numPr>
        <w:suppressAutoHyphens/>
        <w:spacing w:after="200" w:line="276" w:lineRule="auto"/>
      </w:pPr>
      <w:r w:rsidRPr="00F75769">
        <w:t>Базарный  В.Ф.  Здоровье и развитие ребёнка: экспресс-контроль в школе и дома: Практическое пособие / В.Ф. Базарный -  Москва: АРКТИ,  2005</w:t>
      </w:r>
    </w:p>
    <w:p w:rsidR="002D3823" w:rsidRPr="002D3823" w:rsidRDefault="002D3823" w:rsidP="002D3823">
      <w:pPr>
        <w:pStyle w:val="a4"/>
        <w:numPr>
          <w:ilvl w:val="0"/>
          <w:numId w:val="2"/>
        </w:numPr>
        <w:spacing w:line="360" w:lineRule="auto"/>
        <w:jc w:val="both"/>
        <w:rPr>
          <w:color w:val="000000" w:themeColor="text1"/>
          <w:lang w:val="de-DE"/>
        </w:rPr>
      </w:pPr>
      <w:r w:rsidRPr="002D3823">
        <w:rPr>
          <w:color w:val="000000" w:themeColor="text1"/>
          <w:lang w:val="de-DE"/>
        </w:rPr>
        <w:t>Haider M., Hartinger, A., Experimentieren im Sachunterricht. – Berlin: Cornelsen Verlag Scriptor GmbH &amp; Co. KG, 2010. – 94 S.</w:t>
      </w:r>
    </w:p>
    <w:p w:rsidR="002D3823" w:rsidRPr="002D3823" w:rsidRDefault="002D3823" w:rsidP="002D3823">
      <w:pPr>
        <w:pStyle w:val="a4"/>
        <w:numPr>
          <w:ilvl w:val="0"/>
          <w:numId w:val="2"/>
        </w:numPr>
        <w:spacing w:line="360" w:lineRule="auto"/>
        <w:jc w:val="both"/>
        <w:rPr>
          <w:color w:val="000000" w:themeColor="text1"/>
          <w:lang w:val="de-DE"/>
        </w:rPr>
      </w:pPr>
      <w:r w:rsidRPr="002D3823">
        <w:rPr>
          <w:color w:val="000000" w:themeColor="text1"/>
          <w:lang w:val="de-DE"/>
        </w:rPr>
        <w:t>Hecker J. Das Haus der kleinen Forscher. - Berlin: Rowohlt Taschenbuch Verlag GmbH, 2007. – 206 S.</w:t>
      </w:r>
    </w:p>
    <w:p w:rsidR="002D3823" w:rsidRPr="002D3823" w:rsidRDefault="002D3823" w:rsidP="002D3823">
      <w:pPr>
        <w:pStyle w:val="a4"/>
        <w:numPr>
          <w:ilvl w:val="0"/>
          <w:numId w:val="2"/>
        </w:numPr>
        <w:spacing w:line="360" w:lineRule="auto"/>
        <w:jc w:val="both"/>
        <w:rPr>
          <w:color w:val="000000" w:themeColor="text1"/>
          <w:lang w:val="de-DE"/>
        </w:rPr>
      </w:pPr>
      <w:r w:rsidRPr="002D3823">
        <w:rPr>
          <w:color w:val="000000" w:themeColor="text1"/>
          <w:lang w:val="de-DE"/>
        </w:rPr>
        <w:t>Widlok B., Petravic A., Org H., Romcea R., Nürnberger Empfehlungen zum frühen Fremdsprachenlernen. – München: Goethe-Institut e.V., 2010.</w:t>
      </w:r>
    </w:p>
    <w:p w:rsidR="002D3823" w:rsidRPr="002D3823" w:rsidRDefault="002D3823" w:rsidP="002D3823">
      <w:pPr>
        <w:pStyle w:val="a4"/>
        <w:numPr>
          <w:ilvl w:val="0"/>
          <w:numId w:val="2"/>
        </w:numPr>
        <w:spacing w:line="360" w:lineRule="auto"/>
        <w:jc w:val="both"/>
        <w:rPr>
          <w:color w:val="000000" w:themeColor="text1"/>
          <w:lang w:val="de-DE"/>
        </w:rPr>
      </w:pPr>
      <w:r w:rsidRPr="002D3823">
        <w:rPr>
          <w:color w:val="000000" w:themeColor="text1"/>
          <w:lang w:val="de-DE"/>
        </w:rPr>
        <w:t>Unterrichtseinheiten für Grundschule. - [</w:t>
      </w:r>
      <w:r w:rsidRPr="002D3823">
        <w:rPr>
          <w:color w:val="000000" w:themeColor="text1"/>
        </w:rPr>
        <w:t>Электронный</w:t>
      </w:r>
      <w:r w:rsidRPr="002D3823">
        <w:rPr>
          <w:color w:val="000000" w:themeColor="text1"/>
          <w:lang w:val="de-DE"/>
        </w:rPr>
        <w:t xml:space="preserve"> </w:t>
      </w:r>
      <w:r w:rsidRPr="002D3823">
        <w:rPr>
          <w:color w:val="000000" w:themeColor="text1"/>
        </w:rPr>
        <w:t>ресурс</w:t>
      </w:r>
      <w:r w:rsidRPr="002D3823">
        <w:rPr>
          <w:color w:val="000000" w:themeColor="text1"/>
          <w:lang w:val="de-DE"/>
        </w:rPr>
        <w:t xml:space="preserve">] // Prof.Blumes Bildungsserver für Chemie. - </w:t>
      </w:r>
      <w:r w:rsidRPr="002D3823">
        <w:rPr>
          <w:color w:val="000000" w:themeColor="text1"/>
        </w:rPr>
        <w:t>Режим</w:t>
      </w:r>
      <w:r w:rsidRPr="002D3823">
        <w:rPr>
          <w:color w:val="000000" w:themeColor="text1"/>
          <w:lang w:val="de-DE"/>
        </w:rPr>
        <w:t xml:space="preserve"> </w:t>
      </w:r>
      <w:r w:rsidRPr="002D3823">
        <w:rPr>
          <w:color w:val="000000" w:themeColor="text1"/>
        </w:rPr>
        <w:t>доступа</w:t>
      </w:r>
      <w:r w:rsidRPr="002D3823">
        <w:rPr>
          <w:color w:val="000000" w:themeColor="text1"/>
          <w:lang w:val="de-DE"/>
        </w:rPr>
        <w:t xml:space="preserve">: </w:t>
      </w:r>
      <w:hyperlink r:id="rId10" w:history="1">
        <w:r w:rsidRPr="002D3823">
          <w:rPr>
            <w:rStyle w:val="a5"/>
            <w:lang w:val="de-DE"/>
          </w:rPr>
          <w:t>http://www.chemieunterricht.de/dc2/medangebot/</w:t>
        </w:r>
      </w:hyperlink>
      <w:r w:rsidRPr="002D3823">
        <w:rPr>
          <w:color w:val="000000" w:themeColor="text1"/>
          <w:lang w:val="de-DE"/>
        </w:rPr>
        <w:t xml:space="preserve"> (8.02.2021).</w:t>
      </w:r>
    </w:p>
    <w:p w:rsidR="002D3823" w:rsidRPr="002D3823" w:rsidRDefault="002D3823" w:rsidP="002D3823">
      <w:pPr>
        <w:pStyle w:val="a4"/>
        <w:numPr>
          <w:ilvl w:val="0"/>
          <w:numId w:val="2"/>
        </w:numPr>
        <w:spacing w:line="360" w:lineRule="auto"/>
        <w:jc w:val="both"/>
        <w:rPr>
          <w:color w:val="000000" w:themeColor="text1"/>
        </w:rPr>
      </w:pPr>
      <w:r w:rsidRPr="002D3823">
        <w:rPr>
          <w:color w:val="000000" w:themeColor="text1"/>
          <w:lang w:val="de-DE"/>
        </w:rPr>
        <w:t>Experimente für Kinder. - [</w:t>
      </w:r>
      <w:r w:rsidRPr="002D3823">
        <w:rPr>
          <w:color w:val="000000" w:themeColor="text1"/>
        </w:rPr>
        <w:t>Электронный</w:t>
      </w:r>
      <w:r w:rsidRPr="002D3823">
        <w:rPr>
          <w:color w:val="000000" w:themeColor="text1"/>
          <w:lang w:val="de-DE"/>
        </w:rPr>
        <w:t xml:space="preserve"> </w:t>
      </w:r>
      <w:r w:rsidRPr="002D3823">
        <w:rPr>
          <w:color w:val="000000" w:themeColor="text1"/>
        </w:rPr>
        <w:t>ресурс</w:t>
      </w:r>
      <w:r w:rsidRPr="002D3823">
        <w:rPr>
          <w:color w:val="000000" w:themeColor="text1"/>
          <w:lang w:val="de-DE"/>
        </w:rPr>
        <w:t xml:space="preserve">] // Haus der kleinen Forscher.- </w:t>
      </w:r>
      <w:r w:rsidRPr="002D3823">
        <w:rPr>
          <w:color w:val="000000" w:themeColor="text1"/>
        </w:rPr>
        <w:t xml:space="preserve">Режим доступа: </w:t>
      </w:r>
      <w:hyperlink r:id="rId11" w:history="1">
        <w:r w:rsidRPr="002D3823">
          <w:rPr>
            <w:rStyle w:val="a5"/>
            <w:lang w:val="de-DE"/>
          </w:rPr>
          <w:t>http</w:t>
        </w:r>
        <w:r w:rsidRPr="002D3823">
          <w:rPr>
            <w:rStyle w:val="a5"/>
          </w:rPr>
          <w:t>://</w:t>
        </w:r>
        <w:r w:rsidRPr="002D3823">
          <w:rPr>
            <w:rStyle w:val="a5"/>
            <w:lang w:val="de-DE"/>
          </w:rPr>
          <w:t>www</w:t>
        </w:r>
        <w:r w:rsidRPr="002D3823">
          <w:rPr>
            <w:rStyle w:val="a5"/>
          </w:rPr>
          <w:t>.</w:t>
        </w:r>
        <w:r w:rsidRPr="002D3823">
          <w:rPr>
            <w:rStyle w:val="a5"/>
            <w:lang w:val="de-DE"/>
          </w:rPr>
          <w:t>haus</w:t>
        </w:r>
        <w:r w:rsidRPr="002D3823">
          <w:rPr>
            <w:rStyle w:val="a5"/>
          </w:rPr>
          <w:t>-</w:t>
        </w:r>
        <w:r w:rsidRPr="002D3823">
          <w:rPr>
            <w:rStyle w:val="a5"/>
            <w:lang w:val="de-DE"/>
          </w:rPr>
          <w:t>der</w:t>
        </w:r>
        <w:r w:rsidRPr="002D3823">
          <w:rPr>
            <w:rStyle w:val="a5"/>
          </w:rPr>
          <w:t>-</w:t>
        </w:r>
        <w:r w:rsidRPr="002D3823">
          <w:rPr>
            <w:rStyle w:val="a5"/>
            <w:lang w:val="de-DE"/>
          </w:rPr>
          <w:t>kleinen</w:t>
        </w:r>
        <w:r w:rsidRPr="002D3823">
          <w:rPr>
            <w:rStyle w:val="a5"/>
          </w:rPr>
          <w:t>-</w:t>
        </w:r>
        <w:r w:rsidRPr="002D3823">
          <w:rPr>
            <w:rStyle w:val="a5"/>
            <w:lang w:val="de-DE"/>
          </w:rPr>
          <w:t>forscher</w:t>
        </w:r>
        <w:r w:rsidRPr="002D3823">
          <w:rPr>
            <w:rStyle w:val="a5"/>
          </w:rPr>
          <w:t>.</w:t>
        </w:r>
        <w:r w:rsidRPr="002D3823">
          <w:rPr>
            <w:rStyle w:val="a5"/>
            <w:lang w:val="de-DE"/>
          </w:rPr>
          <w:t>de</w:t>
        </w:r>
        <w:r w:rsidRPr="002D3823">
          <w:rPr>
            <w:rStyle w:val="a5"/>
          </w:rPr>
          <w:t>/</w:t>
        </w:r>
        <w:r w:rsidRPr="002D3823">
          <w:rPr>
            <w:rStyle w:val="a5"/>
            <w:lang w:val="de-DE"/>
          </w:rPr>
          <w:t>de</w:t>
        </w:r>
        <w:r w:rsidRPr="002D3823">
          <w:rPr>
            <w:rStyle w:val="a5"/>
          </w:rPr>
          <w:t>/</w:t>
        </w:r>
        <w:r w:rsidRPr="002D3823">
          <w:rPr>
            <w:rStyle w:val="a5"/>
            <w:lang w:val="de-DE"/>
          </w:rPr>
          <w:t>praxisideen</w:t>
        </w:r>
        <w:r w:rsidRPr="002D3823">
          <w:rPr>
            <w:rStyle w:val="a5"/>
          </w:rPr>
          <w:t>/</w:t>
        </w:r>
        <w:r w:rsidRPr="002D3823">
          <w:rPr>
            <w:rStyle w:val="a5"/>
            <w:lang w:val="de-DE"/>
          </w:rPr>
          <w:t>experimente</w:t>
        </w:r>
        <w:r w:rsidRPr="002D3823">
          <w:rPr>
            <w:rStyle w:val="a5"/>
          </w:rPr>
          <w:t>-</w:t>
        </w:r>
        <w:r w:rsidRPr="002D3823">
          <w:rPr>
            <w:rStyle w:val="a5"/>
            <w:lang w:val="de-DE"/>
          </w:rPr>
          <w:t>versuche</w:t>
        </w:r>
        <w:r w:rsidRPr="002D3823">
          <w:rPr>
            <w:rStyle w:val="a5"/>
          </w:rPr>
          <w:t>/</w:t>
        </w:r>
      </w:hyperlink>
      <w:r w:rsidRPr="002D3823">
        <w:rPr>
          <w:color w:val="000000" w:themeColor="text1"/>
        </w:rPr>
        <w:t xml:space="preserve"> (8.02.2021)</w:t>
      </w:r>
    </w:p>
    <w:p w:rsidR="002D3823" w:rsidRPr="002D3823" w:rsidRDefault="002D3823" w:rsidP="002D3823">
      <w:pPr>
        <w:pStyle w:val="a4"/>
        <w:numPr>
          <w:ilvl w:val="0"/>
          <w:numId w:val="2"/>
        </w:numPr>
        <w:spacing w:line="360" w:lineRule="auto"/>
        <w:jc w:val="both"/>
        <w:rPr>
          <w:color w:val="000000" w:themeColor="text1"/>
        </w:rPr>
      </w:pPr>
      <w:r w:rsidRPr="002D3823">
        <w:rPr>
          <w:color w:val="000000" w:themeColor="text1"/>
          <w:lang w:val="de-DE"/>
        </w:rPr>
        <w:t>Physik Experimente. - [</w:t>
      </w:r>
      <w:r w:rsidRPr="002D3823">
        <w:rPr>
          <w:color w:val="000000" w:themeColor="text1"/>
        </w:rPr>
        <w:t>Электронный</w:t>
      </w:r>
      <w:r w:rsidRPr="002D3823">
        <w:rPr>
          <w:color w:val="000000" w:themeColor="text1"/>
          <w:lang w:val="de-DE"/>
        </w:rPr>
        <w:t xml:space="preserve"> </w:t>
      </w:r>
      <w:r w:rsidRPr="002D3823">
        <w:rPr>
          <w:color w:val="000000" w:themeColor="text1"/>
        </w:rPr>
        <w:t>ресурс</w:t>
      </w:r>
      <w:r w:rsidRPr="002D3823">
        <w:rPr>
          <w:color w:val="000000" w:themeColor="text1"/>
          <w:lang w:val="de-DE"/>
        </w:rPr>
        <w:t xml:space="preserve">] // schule.at Österreichisches Schulportal.- </w:t>
      </w:r>
      <w:r w:rsidRPr="002D3823">
        <w:rPr>
          <w:color w:val="000000" w:themeColor="text1"/>
        </w:rPr>
        <w:t xml:space="preserve">Режим доступа: </w:t>
      </w:r>
      <w:hyperlink r:id="rId12" w:history="1">
        <w:r w:rsidRPr="002D3823">
          <w:rPr>
            <w:rStyle w:val="a5"/>
            <w:lang w:val="de-DE"/>
          </w:rPr>
          <w:t>http</w:t>
        </w:r>
        <w:r w:rsidRPr="002D3823">
          <w:rPr>
            <w:rStyle w:val="a5"/>
          </w:rPr>
          <w:t>://</w:t>
        </w:r>
        <w:r w:rsidRPr="002D3823">
          <w:rPr>
            <w:rStyle w:val="a5"/>
            <w:lang w:val="de-DE"/>
          </w:rPr>
          <w:t>www</w:t>
        </w:r>
        <w:r w:rsidRPr="002D3823">
          <w:rPr>
            <w:rStyle w:val="a5"/>
          </w:rPr>
          <w:t>.</w:t>
        </w:r>
        <w:r w:rsidRPr="002D3823">
          <w:rPr>
            <w:rStyle w:val="a5"/>
            <w:lang w:val="de-DE"/>
          </w:rPr>
          <w:t>schule</w:t>
        </w:r>
        <w:r w:rsidRPr="002D3823">
          <w:rPr>
            <w:rStyle w:val="a5"/>
          </w:rPr>
          <w:t>.</w:t>
        </w:r>
        <w:r w:rsidRPr="002D3823">
          <w:rPr>
            <w:rStyle w:val="a5"/>
            <w:lang w:val="de-DE"/>
          </w:rPr>
          <w:t>at</w:t>
        </w:r>
        <w:r w:rsidRPr="002D3823">
          <w:rPr>
            <w:rStyle w:val="a5"/>
          </w:rPr>
          <w:t>/</w:t>
        </w:r>
        <w:r w:rsidRPr="002D3823">
          <w:rPr>
            <w:rStyle w:val="a5"/>
            <w:lang w:val="de-DE"/>
          </w:rPr>
          <w:t>portale</w:t>
        </w:r>
        <w:r w:rsidRPr="002D3823">
          <w:rPr>
            <w:rStyle w:val="a5"/>
          </w:rPr>
          <w:t>/</w:t>
        </w:r>
        <w:r w:rsidRPr="002D3823">
          <w:rPr>
            <w:rStyle w:val="a5"/>
            <w:lang w:val="de-DE"/>
          </w:rPr>
          <w:t>physik</w:t>
        </w:r>
        <w:r w:rsidRPr="002D3823">
          <w:rPr>
            <w:rStyle w:val="a5"/>
          </w:rPr>
          <w:t>/</w:t>
        </w:r>
        <w:r w:rsidRPr="002D3823">
          <w:rPr>
            <w:rStyle w:val="a5"/>
            <w:lang w:val="de-DE"/>
          </w:rPr>
          <w:t>experimente</w:t>
        </w:r>
        <w:r w:rsidRPr="002D3823">
          <w:rPr>
            <w:rStyle w:val="a5"/>
          </w:rPr>
          <w:t>.</w:t>
        </w:r>
        <w:r w:rsidRPr="002D3823">
          <w:rPr>
            <w:rStyle w:val="a5"/>
            <w:lang w:val="de-DE"/>
          </w:rPr>
          <w:t>html</w:t>
        </w:r>
      </w:hyperlink>
      <w:r w:rsidRPr="002D3823">
        <w:rPr>
          <w:color w:val="000000" w:themeColor="text1"/>
        </w:rPr>
        <w:t xml:space="preserve"> (13.02.2021)</w:t>
      </w:r>
    </w:p>
    <w:p w:rsidR="000C2230" w:rsidRPr="00DC458C" w:rsidRDefault="000C2230" w:rsidP="007A6BF2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sectPr w:rsidR="000C2230" w:rsidRPr="00DC458C" w:rsidSect="00AD20A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C2230" w:rsidRPr="00DC458C" w:rsidRDefault="000C2230" w:rsidP="000C2230">
      <w:pPr>
        <w:tabs>
          <w:tab w:val="left" w:pos="0"/>
        </w:tabs>
        <w:spacing w:line="360" w:lineRule="auto"/>
        <w:jc w:val="center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C458C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Ход</w:t>
      </w:r>
      <w:r w:rsidR="00F7576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занятия</w:t>
      </w:r>
      <w:r w:rsidRPr="00DC458C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</w:t>
      </w:r>
    </w:p>
    <w:tbl>
      <w:tblPr>
        <w:tblpPr w:leftFromText="180" w:rightFromText="180" w:bottomFromText="160" w:vertAnchor="text" w:horzAnchor="page" w:tblpX="334" w:tblpY="308"/>
        <w:tblW w:w="15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76"/>
        <w:gridCol w:w="6379"/>
        <w:gridCol w:w="3861"/>
        <w:gridCol w:w="3299"/>
      </w:tblGrid>
      <w:tr w:rsidR="000C2230" w:rsidRPr="00DC458C" w:rsidTr="00DC458C">
        <w:trPr>
          <w:trHeight w:val="709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230" w:rsidRPr="00DC458C" w:rsidRDefault="000C2230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C458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Этап занятия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230" w:rsidRPr="00DC458C" w:rsidRDefault="000C2230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C458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Деятельность педагога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230" w:rsidRPr="00DC458C" w:rsidRDefault="000C2230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C458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Деятельность учащихся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230" w:rsidRPr="00DC458C" w:rsidRDefault="000C2230">
            <w:pPr>
              <w:keepNext/>
              <w:tabs>
                <w:tab w:val="left" w:pos="0"/>
                <w:tab w:val="left" w:pos="426"/>
              </w:tabs>
              <w:suppressAutoHyphens/>
              <w:autoSpaceDE w:val="0"/>
              <w:snapToGrid w:val="0"/>
              <w:spacing w:line="256" w:lineRule="auto"/>
              <w:jc w:val="center"/>
              <w:outlineLvl w:val="4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ar-SA"/>
              </w:rPr>
            </w:pPr>
            <w:r w:rsidRPr="00DC458C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ar-SA"/>
              </w:rPr>
              <w:t>Формируемые УУД</w:t>
            </w:r>
          </w:p>
          <w:p w:rsidR="000C2230" w:rsidRPr="00DC458C" w:rsidRDefault="000C2230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</w:tr>
      <w:tr w:rsidR="00C55FD8" w:rsidRPr="00DC458C" w:rsidTr="00DC458C">
        <w:trPr>
          <w:trHeight w:val="709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FD8" w:rsidRDefault="00DC458C" w:rsidP="003864D4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Организационный этап (</w:t>
            </w:r>
            <w:r w:rsidR="00C55FD8" w:rsidRPr="00DC458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Создание иноязычной атмосферы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)</w:t>
            </w:r>
          </w:p>
          <w:p w:rsidR="00DC458C" w:rsidRDefault="00DC458C" w:rsidP="00DC458C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C458C" w:rsidRPr="00DC458C" w:rsidRDefault="00DC458C" w:rsidP="00DC458C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Постановка цели и задач урока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FD8" w:rsidRPr="00DC458C" w:rsidRDefault="00C55FD8" w:rsidP="00C55FD8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4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Настраивает учеников на успешную работу.</w:t>
            </w:r>
          </w:p>
          <w:p w:rsidR="000C1781" w:rsidRPr="000C1781" w:rsidRDefault="00C55FD8" w:rsidP="000C1781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</w:pPr>
            <w:r w:rsidRPr="00DC4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-</w:t>
            </w:r>
            <w:r w:rsidR="000C1781" w:rsidRPr="000C17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Seid ihr alle hier?</w:t>
            </w:r>
          </w:p>
          <w:p w:rsidR="00C55FD8" w:rsidRPr="00DC458C" w:rsidRDefault="000C1781" w:rsidP="000C1781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</w:pPr>
            <w:r w:rsidRPr="000C17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Dann beginnen wir</w:t>
            </w:r>
            <w:r w:rsidR="00C55FD8" w:rsidRPr="00DC4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</w:p>
          <w:p w:rsidR="00C55C69" w:rsidRPr="002D3823" w:rsidRDefault="00C55C69" w:rsidP="00C55C69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</w:pPr>
          </w:p>
          <w:p w:rsidR="002D3823" w:rsidRPr="00224137" w:rsidRDefault="00C55FD8" w:rsidP="00224137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de-DE"/>
              </w:rPr>
            </w:pPr>
            <w:r w:rsidRPr="00DC4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Und wi</w:t>
            </w:r>
            <w:r w:rsidR="00D25122" w:rsidRPr="00DC4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r beginnen unsere Stunde mit dem</w:t>
            </w:r>
            <w:r w:rsid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Spiel </w:t>
            </w:r>
            <w:r w:rsidR="000C1781" w:rsidRPr="000C17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"Kannst du?"</w:t>
            </w:r>
          </w:p>
          <w:p w:rsidR="00093648" w:rsidRDefault="00093648" w:rsidP="00F52D9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093648" w:rsidRDefault="00093648" w:rsidP="00F52D9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093648" w:rsidRDefault="00093648" w:rsidP="00F52D9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F52D93" w:rsidRPr="00F52D93" w:rsidRDefault="00F52D93" w:rsidP="00F52D9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5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Игра на актуализацию знакомой лексики и для введения новых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F5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слов «Ein Buchstabenquadrat».</w:t>
            </w:r>
          </w:p>
          <w:p w:rsidR="00F52D93" w:rsidRPr="00F52D93" w:rsidRDefault="00F52D93" w:rsidP="00F52D9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5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 столе учителя разложены деревянные и металлические</w:t>
            </w:r>
          </w:p>
          <w:p w:rsidR="00D25122" w:rsidRPr="002D3823" w:rsidRDefault="00F52D93" w:rsidP="00F52D9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5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предметы</w:t>
            </w:r>
            <w:r w:rsidRPr="002D38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 w:eastAsia="ru-RU"/>
              </w:rPr>
              <w:t xml:space="preserve">. </w:t>
            </w:r>
            <w:r w:rsidRPr="00F5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Учитель</w:t>
            </w:r>
            <w:r w:rsidRPr="00F5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 w:eastAsia="ru-RU"/>
              </w:rPr>
              <w:t xml:space="preserve"> </w:t>
            </w:r>
            <w:r w:rsidRPr="00F5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пока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зывает</w:t>
            </w:r>
            <w:r w:rsidRPr="00F5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их</w:t>
            </w:r>
            <w:r w:rsidRPr="00F5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</w:t>
            </w:r>
            <w:r w:rsidRPr="00F5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одному</w:t>
            </w:r>
            <w:r w:rsidRPr="00F5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</w:t>
            </w:r>
            <w:r w:rsidRPr="00F5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называет</w:t>
            </w:r>
            <w:r w:rsidRPr="00F5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 w:eastAsia="ru-RU"/>
              </w:rPr>
              <w:t>: «Auf meinem Tisch liegen ein Löffel, eine Gabel, ein Elefant, eine Glocke, ein Kuli, ein Lineal, ein Bleistift, eine Münze. Findet</w:t>
            </w:r>
            <w:r w:rsidRPr="002D38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F5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 w:eastAsia="ru-RU"/>
              </w:rPr>
              <w:t>diese</w:t>
            </w:r>
            <w:r w:rsidRPr="002D38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F5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 w:eastAsia="ru-RU"/>
              </w:rPr>
              <w:t>W</w:t>
            </w:r>
            <w:r w:rsidRPr="002D38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ö</w:t>
            </w:r>
            <w:r w:rsidRPr="00F5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 w:eastAsia="ru-RU"/>
              </w:rPr>
              <w:t>rter</w:t>
            </w:r>
            <w:r w:rsidRPr="002D38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F5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 w:eastAsia="ru-RU"/>
              </w:rPr>
              <w:t>im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F5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 w:eastAsia="ru-RU"/>
              </w:rPr>
              <w:t>Buchstabenquadrat</w:t>
            </w:r>
            <w:r w:rsidRPr="002D38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.»</w:t>
            </w:r>
            <w:r w:rsidR="002D38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2D382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(Слайд 2</w:t>
            </w:r>
            <w:r w:rsidR="002D3823" w:rsidRPr="002D382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)</w:t>
            </w:r>
          </w:p>
          <w:p w:rsidR="00F52D93" w:rsidRPr="002D3823" w:rsidRDefault="00F52D93" w:rsidP="00F52D9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F52D93" w:rsidRPr="00F52D93" w:rsidRDefault="00F52D93" w:rsidP="00F52D9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Учитель раздает </w:t>
            </w:r>
            <w:r w:rsidRPr="00F5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учащимся</w:t>
            </w:r>
          </w:p>
          <w:p w:rsidR="00F52D93" w:rsidRPr="00F52D93" w:rsidRDefault="00F52D93" w:rsidP="00F52D9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5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индивидуально, парам или группам из </w:t>
            </w:r>
            <w:r w:rsidR="00C562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трёх человек рабочие лист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D382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(Приложение 1</w:t>
            </w:r>
            <w:r w:rsidRPr="00F5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). Уча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щегося, первого справившегося с заданием, просит </w:t>
            </w:r>
            <w:r w:rsidRPr="00F5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отметить слова в Приложении 1</w:t>
            </w:r>
            <w:r w:rsidRPr="00F5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 w:eastAsia="ru-RU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чтобы все </w:t>
            </w:r>
            <w:r w:rsidRPr="00F52D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остальные могли сравнить свои ответы с контрольным вариантом.</w:t>
            </w:r>
          </w:p>
          <w:p w:rsidR="00F52D93" w:rsidRPr="002D3823" w:rsidRDefault="00F52D93" w:rsidP="00F52D9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F52D9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lastRenderedPageBreak/>
              <w:t>Внимание! Содержащиеся в квадрате слова нужно предварительно привести в соответствие с имеющимися у Вас предметами.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FD8" w:rsidRPr="00DC458C" w:rsidRDefault="00C55FD8" w:rsidP="00C55FD8">
            <w:pPr>
              <w:tabs>
                <w:tab w:val="left" w:pos="0"/>
              </w:tabs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4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Создание благожелательной атмосферы урока, нацеленности на работу.</w:t>
            </w:r>
          </w:p>
          <w:p w:rsidR="002D3823" w:rsidRDefault="002D3823" w:rsidP="00C55FD8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D3823" w:rsidRDefault="002D3823" w:rsidP="00C55FD8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55FD8" w:rsidRPr="00DC458C" w:rsidRDefault="00C55FD8" w:rsidP="00C55FD8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4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Дети </w:t>
            </w:r>
            <w:r w:rsidR="00C55C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играют в игру «</w:t>
            </w:r>
            <w:r w:rsidR="00C55C6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Kannst</w:t>
            </w:r>
            <w:r w:rsidR="00C55C69" w:rsidRPr="00C55C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C55C6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du</w:t>
            </w:r>
            <w:r w:rsidR="00C55C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?»</w:t>
            </w:r>
            <w:r w:rsid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(кидают кубик и в соответствии выпавшему числу, выполняют различные задания).</w:t>
            </w:r>
          </w:p>
          <w:p w:rsidR="00C55FD8" w:rsidRPr="00DC458C" w:rsidRDefault="00C55FD8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883AAF" w:rsidRPr="00DC458C" w:rsidRDefault="00883AAF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883AAF" w:rsidRPr="00DC458C" w:rsidRDefault="00883AAF" w:rsidP="00F52D93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883AAF" w:rsidRPr="00DC458C" w:rsidRDefault="00883AAF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883AAF" w:rsidRPr="00DC458C" w:rsidRDefault="00883AAF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883AAF" w:rsidRPr="00DC458C" w:rsidRDefault="00883AAF">
            <w:pPr>
              <w:tabs>
                <w:tab w:val="left" w:pos="0"/>
              </w:tabs>
              <w:spacing w:line="25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883AAF" w:rsidRPr="00DC458C" w:rsidRDefault="00883AAF" w:rsidP="00F52D9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FD8" w:rsidRPr="00DC458C" w:rsidRDefault="00C55FD8" w:rsidP="00C55FD8">
            <w:pPr>
              <w:tabs>
                <w:tab w:val="left" w:pos="0"/>
              </w:tabs>
              <w:spacing w:line="256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DC458C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ar-SA"/>
              </w:rPr>
              <w:t>Компетенция по соблюдению дисциплины, самодисциплины.</w:t>
            </w:r>
          </w:p>
          <w:p w:rsidR="00C55FD8" w:rsidRPr="00DC458C" w:rsidRDefault="00C55FD8" w:rsidP="00C55FD8">
            <w:pPr>
              <w:tabs>
                <w:tab w:val="left" w:pos="0"/>
              </w:tabs>
              <w:spacing w:line="256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DC458C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ar-SA"/>
              </w:rPr>
              <w:t>Коммуникативные: умение слушать собеседника, вступать в диалог.</w:t>
            </w:r>
          </w:p>
          <w:p w:rsidR="00C55FD8" w:rsidRPr="00DC458C" w:rsidRDefault="00C55FD8" w:rsidP="00C55FD8">
            <w:pPr>
              <w:keepNext/>
              <w:tabs>
                <w:tab w:val="left" w:pos="0"/>
                <w:tab w:val="left" w:pos="426"/>
              </w:tabs>
              <w:suppressAutoHyphens/>
              <w:autoSpaceDE w:val="0"/>
              <w:snapToGrid w:val="0"/>
              <w:spacing w:line="256" w:lineRule="auto"/>
              <w:outlineLvl w:val="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4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Личностные: личностно- смысловая ориентация.</w:t>
            </w:r>
          </w:p>
          <w:p w:rsidR="00C55FD8" w:rsidRPr="00DC458C" w:rsidRDefault="00C55FD8" w:rsidP="00C55FD8">
            <w:pPr>
              <w:spacing w:line="25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DC458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Регулятивные: ориентируются в своей системе знаний.</w:t>
            </w:r>
          </w:p>
          <w:p w:rsidR="00C55FD8" w:rsidRPr="00DC458C" w:rsidRDefault="00C55FD8" w:rsidP="00C55FD8">
            <w:pPr>
              <w:keepNext/>
              <w:tabs>
                <w:tab w:val="left" w:pos="0"/>
                <w:tab w:val="left" w:pos="426"/>
              </w:tabs>
              <w:suppressAutoHyphens/>
              <w:autoSpaceDE w:val="0"/>
              <w:snapToGrid w:val="0"/>
              <w:spacing w:line="256" w:lineRule="auto"/>
              <w:outlineLvl w:val="4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C2230" w:rsidRPr="00DC458C" w:rsidTr="00DC458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230" w:rsidRDefault="00CD23FB" w:rsidP="00DC458C">
            <w:pPr>
              <w:tabs>
                <w:tab w:val="left" w:pos="0"/>
              </w:tabs>
              <w:spacing w:line="25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Создание проблемной ситуации</w:t>
            </w:r>
          </w:p>
          <w:p w:rsidR="00DB6B41" w:rsidRDefault="00DB6B41" w:rsidP="00DC458C">
            <w:pPr>
              <w:tabs>
                <w:tab w:val="left" w:pos="0"/>
              </w:tabs>
              <w:spacing w:line="25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B6B41" w:rsidRDefault="00DB6B41" w:rsidP="00DC458C">
            <w:pPr>
              <w:tabs>
                <w:tab w:val="left" w:pos="0"/>
              </w:tabs>
              <w:spacing w:line="25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B6B41" w:rsidRDefault="00DB6B41" w:rsidP="00DC458C">
            <w:pPr>
              <w:tabs>
                <w:tab w:val="left" w:pos="0"/>
              </w:tabs>
              <w:spacing w:line="25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B6B41" w:rsidRDefault="00DB6B41" w:rsidP="00DC458C">
            <w:pPr>
              <w:tabs>
                <w:tab w:val="left" w:pos="0"/>
              </w:tabs>
              <w:spacing w:line="25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B6B41" w:rsidRDefault="00DB6B41" w:rsidP="00DC458C">
            <w:pPr>
              <w:tabs>
                <w:tab w:val="left" w:pos="0"/>
              </w:tabs>
              <w:spacing w:line="25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B6B41" w:rsidRPr="00DC458C" w:rsidRDefault="00DB6B41" w:rsidP="00DC458C">
            <w:pPr>
              <w:tabs>
                <w:tab w:val="left" w:pos="0"/>
              </w:tabs>
              <w:spacing w:line="25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230" w:rsidRPr="00C562EA" w:rsidRDefault="00DB6B41" w:rsidP="002D3823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Учитель просит учащихся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вытащить по одному предмету из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мешка и разделиться на 2 группы (принц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ип деления не называет): «Zieht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einen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Gegenstand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aus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dem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Sack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und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bildet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zwei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Gruppen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!» П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осле того как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учащиеся образовали две группы, уч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итель спрашивает их о принципе,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которому они разделились: «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Nach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welchem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Prinzip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habt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ihr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die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zwei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Gruppen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gebildet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?» / «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Warum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habt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ihr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die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zwei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Gruppen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so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gebildet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?»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После объяснения учащихся, учитель обоб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щает по-немецки и ставит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рядом с каждой группой соответствующую табличку (</w:t>
            </w:r>
            <w:r w:rsidR="002D3823" w:rsidRPr="002D38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de-DE"/>
              </w:rPr>
              <w:t>aus</w:t>
            </w:r>
            <w:r w:rsidR="002D3823" w:rsidRPr="002D38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2D3823" w:rsidRPr="002D38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de-DE"/>
              </w:rPr>
              <w:t>Holz</w:t>
            </w:r>
            <w:r w:rsidR="002D3823"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oder</w:t>
            </w:r>
            <w:r w:rsidR="002D3823"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D3823" w:rsidRPr="002D38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de-DE"/>
              </w:rPr>
              <w:t>aus</w:t>
            </w:r>
            <w:r w:rsidR="002D3823" w:rsidRPr="002D38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2D3823" w:rsidRPr="002D38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de-DE"/>
              </w:rPr>
              <w:t>Metall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):</w:t>
            </w:r>
            <w:r w:rsidR="00C562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562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Diese</w:t>
            </w:r>
            <w:r w:rsidRPr="00C562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Gegenst</w:t>
            </w:r>
            <w:r w:rsidRPr="00C562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ä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nde</w:t>
            </w:r>
            <w:r w:rsidRPr="00C562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sind</w:t>
            </w:r>
            <w:r w:rsidRPr="00C562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aus</w:t>
            </w:r>
            <w:r w:rsidRPr="00C562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Holz</w:t>
            </w:r>
            <w:r w:rsidRPr="00C562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Und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diese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Gegenst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ä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nde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sind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aus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Metall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.»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2EA" w:rsidRDefault="00C562EA" w:rsidP="00CD23FB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562EA" w:rsidRPr="00C562EA" w:rsidRDefault="002D3823" w:rsidP="00CD23FB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Учащиеся делятся на две группы</w:t>
            </w:r>
            <w:r w:rsidR="00C562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определенному признаку и аргументируют свое разделение.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CC" w:rsidRPr="00DC458C" w:rsidRDefault="00FB40CC" w:rsidP="00FB40CC">
            <w:pPr>
              <w:pStyle w:val="a8"/>
              <w:spacing w:after="0"/>
              <w:rPr>
                <w:color w:val="000000" w:themeColor="text1"/>
              </w:rPr>
            </w:pPr>
            <w:r w:rsidRPr="00DC458C">
              <w:rPr>
                <w:color w:val="000000" w:themeColor="text1"/>
              </w:rPr>
              <w:t>Коммуникативные:</w:t>
            </w:r>
          </w:p>
          <w:p w:rsidR="00FB40CC" w:rsidRPr="00DC458C" w:rsidRDefault="00FB40CC" w:rsidP="00FB40CC">
            <w:pPr>
              <w:pStyle w:val="a8"/>
              <w:spacing w:after="0"/>
              <w:rPr>
                <w:color w:val="000000" w:themeColor="text1"/>
              </w:rPr>
            </w:pPr>
            <w:r w:rsidRPr="00DC458C">
              <w:rPr>
                <w:color w:val="000000" w:themeColor="text1"/>
              </w:rPr>
              <w:t xml:space="preserve"> умение учитывать разные мнения и стремиться к координации различных позиций в сотрудничестве.</w:t>
            </w:r>
          </w:p>
          <w:p w:rsidR="00FB40CC" w:rsidRPr="00DC458C" w:rsidRDefault="00FB40CC" w:rsidP="00FB40CC">
            <w:pPr>
              <w:pStyle w:val="a8"/>
              <w:spacing w:after="0"/>
              <w:jc w:val="both"/>
              <w:rPr>
                <w:color w:val="000000" w:themeColor="text1"/>
              </w:rPr>
            </w:pPr>
          </w:p>
          <w:p w:rsidR="00FB40CC" w:rsidRPr="00DC458C" w:rsidRDefault="00FB40CC" w:rsidP="00FB40CC">
            <w:pPr>
              <w:spacing w:after="12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C4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Личностные:</w:t>
            </w:r>
          </w:p>
          <w:p w:rsidR="000C2230" w:rsidRPr="00DC458C" w:rsidRDefault="00FB40CC" w:rsidP="00246BDE">
            <w:pPr>
              <w:spacing w:after="12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C4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развитие мотивов учебной деятельности и формирование личностного смысла учения; готовность обучающихся, их настрой на работу, готовность к восприятию иноязычной речи.</w:t>
            </w:r>
          </w:p>
        </w:tc>
      </w:tr>
      <w:tr w:rsidR="000C2230" w:rsidRPr="00DC458C" w:rsidTr="00DC458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230" w:rsidRPr="00DC458C" w:rsidRDefault="00CD1BD0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Актуализация знаний и умений</w:t>
            </w:r>
            <w:r w:rsidR="00CD23F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0C2230" w:rsidRPr="00DC458C" w:rsidRDefault="000C2230">
            <w:pPr>
              <w:tabs>
                <w:tab w:val="left" w:pos="0"/>
              </w:tabs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230" w:rsidRDefault="00DB6B41" w:rsidP="00DB6B41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Учитель берёт деревянную линейк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у, называет её и кладёт в таз с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водой: «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Ein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Lineal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aus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Holz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Was passiert? Schwimmt es (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жест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) oder geht es unter (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жест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)?»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После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ответов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учащихс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учитель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прикрепляет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доску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«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Ein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Lineal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aus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Holz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schwimmt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.»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(</w:t>
            </w:r>
            <w:r w:rsidRPr="002D38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Приложение</w:t>
            </w:r>
            <w:r w:rsidR="002D3823" w:rsidRPr="002D38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de-DE"/>
              </w:rPr>
              <w:t xml:space="preserve"> 2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).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Затем учитель берёт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металлическую монету, называет её и кл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адёт в таз с водой: «Eine Münze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aus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Metall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Was passiert? Schwimmt sie (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жест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) oder geht sie unter (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жест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)?»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После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ответов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учащихся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учитель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прикрепляет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доску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«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Eine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M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ü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nze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aus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Metall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geht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unter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.» </w:t>
            </w:r>
            <w:r w:rsidR="002D3823" w:rsidRPr="002D38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(Приложение 2)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Учитель то же самое повторяет с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карандашом и вилкой. На доске в итоге должны висеть два речевых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образца.</w:t>
            </w:r>
          </w:p>
          <w:p w:rsidR="00DB6B41" w:rsidRPr="00DB6B41" w:rsidRDefault="00DB6B41" w:rsidP="00DB6B41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3842831" cy="540871"/>
                  <wp:effectExtent l="19050" t="0" r="5269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l="26250" t="40708" r="22353" b="464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2831" cy="5408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4E9" w:rsidRDefault="001404E9" w:rsidP="00CD23FB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404E9" w:rsidRDefault="001404E9" w:rsidP="00CD23FB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404E9" w:rsidRDefault="001404E9" w:rsidP="00CD23FB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404E9" w:rsidRDefault="001404E9" w:rsidP="00CD23FB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404E9" w:rsidRPr="001404E9" w:rsidRDefault="001404E9" w:rsidP="00CD23FB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230" w:rsidRPr="00DC458C" w:rsidRDefault="000C2230">
            <w:pPr>
              <w:tabs>
                <w:tab w:val="left" w:pos="0"/>
              </w:tabs>
              <w:spacing w:line="256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DC458C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ar-SA"/>
              </w:rPr>
              <w:t>Коммуникативные: умение слушать собеседника, вступать в диалог.</w:t>
            </w:r>
          </w:p>
          <w:p w:rsidR="000C2230" w:rsidRPr="00DC458C" w:rsidRDefault="000C2230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4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Личностные: личностно- смысловая ориентация.</w:t>
            </w:r>
          </w:p>
          <w:p w:rsidR="00845FBB" w:rsidRPr="00DC458C" w:rsidRDefault="00845FBB" w:rsidP="00845FBB">
            <w:pPr>
              <w:tabs>
                <w:tab w:val="left" w:pos="0"/>
              </w:tabs>
              <w:spacing w:line="256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57661" w:rsidRPr="00DC458C" w:rsidTr="00DC458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61" w:rsidRPr="00DC458C" w:rsidRDefault="00DB6B41" w:rsidP="00DB6B41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B6B4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Игра-соревнование на автоматизацию речевых образцов.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41" w:rsidRPr="00DB6B41" w:rsidRDefault="00DB6B41" w:rsidP="00DB6B41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Для проведения игры учите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лю потребуются пары предметов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(деревянный и металлический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) и таз с водой. Предметы нужно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положить в непрозрачный мешо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к. </w:t>
            </w:r>
          </w:p>
          <w:p w:rsidR="00066E62" w:rsidRPr="002D3823" w:rsidRDefault="00DB6B41" w:rsidP="00C562EA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</w:pP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Учитель объясняет и показывае</w:t>
            </w:r>
            <w:r w:rsidR="00EC0B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 правила игры: «Ich lege einen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Gegenstand ins Wasser (достать один и</w:t>
            </w:r>
            <w:r w:rsidR="00EC0B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 предметов из мешка и положить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его в таз с водой).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Was passiert? Ein(e) ……… aus Holz / Metall schwimmt /geht unter. Bildet einen Satz (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сигнальная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карта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«Bildet einen Satz») und</w:t>
            </w:r>
            <w:r w:rsidR="00EC0B1D" w:rsidRPr="00EC0B1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sagt ihn im Chor (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сигнальная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карта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«Sagt es im Chor»)! Seid ihr schnell</w:t>
            </w:r>
            <w:r w:rsidR="00EC0B1D" w:rsidRPr="00EC0B1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(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жест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), bekommt eure Gruppe einen Stern für Schnelligkeit. Ist der Satz</w:t>
            </w:r>
            <w:r w:rsidR="00EC0B1D" w:rsidRPr="00EC0B1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richtig, bekommt ihr noch einen Stern für Richtigkeit.» 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2EA" w:rsidRPr="002D3823" w:rsidRDefault="00C562EA" w:rsidP="00066DCD">
            <w:pPr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</w:pPr>
          </w:p>
          <w:p w:rsidR="001404E9" w:rsidRDefault="00C562EA" w:rsidP="00066DCD">
            <w:pPr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Учащиеся образуют группы по 3 человека (по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цвету: красный, синий, жёлтый, зелёный). Каждая группа получ</w:t>
            </w:r>
            <w:r w:rsid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ает набор карточек (Приложение 3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 своего цвета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066E62" w:rsidRDefault="00C562EA" w:rsidP="00066E62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аждая группа, построившая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предложение правильно, получает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«звезду» за правильность. А груп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па, выполнившая задание первой, </w:t>
            </w:r>
            <w:r w:rsidRPr="00DB6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получает вторую «звезду» за скорость.</w:t>
            </w:r>
          </w:p>
          <w:p w:rsidR="00066E62" w:rsidRDefault="00066E62" w:rsidP="00066E62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66E62" w:rsidRDefault="00066E62" w:rsidP="00066E62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66E62" w:rsidRDefault="00066E62" w:rsidP="00066E62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66E62" w:rsidRDefault="00066E62" w:rsidP="00066E62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66E62" w:rsidRDefault="00066E62" w:rsidP="00066E62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404E9" w:rsidRPr="00066E62" w:rsidRDefault="00066E62" w:rsidP="00644E64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61" w:rsidRPr="00DC458C" w:rsidRDefault="00E57661" w:rsidP="00E57661">
            <w:pPr>
              <w:spacing w:after="125"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C458C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Познавательные,</w:t>
            </w:r>
          </w:p>
          <w:p w:rsidR="00E57661" w:rsidRPr="00DC458C" w:rsidRDefault="00E57661" w:rsidP="00E57661">
            <w:pPr>
              <w:spacing w:after="12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C4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ориенти</w:t>
            </w:r>
            <w:r w:rsidR="00246BDE" w:rsidRPr="00DC4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роваться в своей системе знаний</w:t>
            </w:r>
            <w:r w:rsidRPr="00DC4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уметь использовать таблицы.</w:t>
            </w:r>
          </w:p>
          <w:p w:rsidR="00E57661" w:rsidRPr="00DC458C" w:rsidRDefault="00E57661" w:rsidP="00E57661">
            <w:pPr>
              <w:spacing w:after="12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C458C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Коммуникативные</w:t>
            </w:r>
          </w:p>
          <w:p w:rsidR="00E57661" w:rsidRPr="00DC458C" w:rsidRDefault="00E57661" w:rsidP="00E57661">
            <w:pPr>
              <w:spacing w:after="12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C4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умение с достаточной полнотой и точностью выражать свои мысли ;</w:t>
            </w:r>
          </w:p>
          <w:p w:rsidR="00E57661" w:rsidRPr="00DC458C" w:rsidRDefault="00E57661" w:rsidP="00E57661">
            <w:pPr>
              <w:spacing w:after="12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C4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Личностные:</w:t>
            </w:r>
          </w:p>
          <w:p w:rsidR="00E57661" w:rsidRPr="00DC458C" w:rsidRDefault="00E57661" w:rsidP="00E57661">
            <w:pPr>
              <w:spacing w:after="12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C4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развитие навыков сотрудничества со сверстниками, умения не создавать конфликтов и находить выходы из спорных ситуаций.</w:t>
            </w:r>
          </w:p>
          <w:p w:rsidR="00E57661" w:rsidRPr="00DC458C" w:rsidRDefault="00E57661" w:rsidP="00E57661">
            <w:pPr>
              <w:spacing w:after="12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C458C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Регулятивные</w:t>
            </w:r>
          </w:p>
          <w:p w:rsidR="00E57661" w:rsidRPr="00DC458C" w:rsidRDefault="00E57661" w:rsidP="00E57661">
            <w:pPr>
              <w:spacing w:after="12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C4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освоение способов решения проблем творческого и поискового характера;</w:t>
            </w:r>
          </w:p>
          <w:p w:rsidR="00E57661" w:rsidRPr="00DC458C" w:rsidRDefault="00E57661" w:rsidP="00E57661">
            <w:pPr>
              <w:tabs>
                <w:tab w:val="left" w:pos="0"/>
              </w:tabs>
              <w:spacing w:line="256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DC4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формирование умения понимать причины успеха/неуспеха учебной деятельности.</w:t>
            </w:r>
          </w:p>
        </w:tc>
      </w:tr>
      <w:tr w:rsidR="00EC0B1D" w:rsidRPr="00DC458C" w:rsidTr="00DC458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B1D" w:rsidRPr="00DB6B41" w:rsidRDefault="00EC0B1D" w:rsidP="00DB6B41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C0B1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Создание проблемной </w:t>
            </w:r>
            <w:r w:rsidRPr="00EC0B1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ситуации. Выдвижение гипотез.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B1D" w:rsidRPr="00EC0B1D" w:rsidRDefault="00EC0B1D" w:rsidP="00EC0B1D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</w:t>
            </w:r>
            <w:r w:rsidRPr="00EC0B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читель показывает металличе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скую канцелярскую скрепку: «Was </w:t>
            </w:r>
            <w:r w:rsidRPr="00EC0B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ist das?» Учащиеся могут назвать этот </w:t>
            </w:r>
            <w:r w:rsidRPr="00EC0B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предмет только по-русски. «</w:t>
            </w:r>
            <w:r w:rsidRPr="00EC0B1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Wie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C0B1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hei</w:t>
            </w:r>
            <w:r w:rsidRPr="00EC0B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ß</w:t>
            </w:r>
            <w:r w:rsidRPr="00EC0B1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t</w:t>
            </w:r>
            <w:r w:rsidRPr="00EC0B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C0B1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das</w:t>
            </w:r>
            <w:r w:rsidRPr="00EC0B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C0B1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auf</w:t>
            </w:r>
            <w:r w:rsidRPr="00EC0B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C0B1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Deutsch</w:t>
            </w:r>
            <w:r w:rsidRPr="00EC0B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? 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Ratet! </w:t>
            </w:r>
            <w:r w:rsidRPr="00545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Wir s</w:t>
            </w:r>
            <w:r w:rsidR="00545104" w:rsidRPr="00545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pielen Galgenmännchen</w:t>
            </w:r>
            <w:r w:rsidRPr="00545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. Nennt deutsche Buchstaben!»</w:t>
            </w:r>
            <w:r w:rsidR="00545104" w:rsidRPr="00545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Учитель</w:t>
            </w:r>
            <w:r w:rsidRPr="00545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проводит</w:t>
            </w:r>
            <w:r w:rsidRPr="00545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 w:rsidRPr="00EC0B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игру</w:t>
            </w:r>
            <w:r w:rsidRPr="00545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Galgenmännchen </w:t>
            </w:r>
            <w:r w:rsidRPr="00EC0B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</w:t>
            </w:r>
            <w:r w:rsidRPr="00545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 w:rsidRPr="00EC0B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доске</w:t>
            </w:r>
            <w:r w:rsidRPr="00545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. </w:t>
            </w:r>
            <w:r w:rsidRPr="00EC0B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Замените каждую букву слова штрихом.</w:t>
            </w:r>
          </w:p>
          <w:p w:rsidR="001507F4" w:rsidRDefault="00EC0B1D" w:rsidP="00EC0B1D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0B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_ _ _ _ _ _ _ _ _ _ _ _ _ _ (die Büroklammer)</w:t>
            </w:r>
          </w:p>
          <w:p w:rsidR="00545104" w:rsidRPr="002D3823" w:rsidRDefault="001507F4" w:rsidP="00545104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</w:pPr>
            <w:r w:rsidRPr="001507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Учитель просит учащихся несколько раз произнести хором слово</w:t>
            </w:r>
            <w:r w:rsidR="00545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507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Büroklammer, чтобы они его научились произносить и запомнили.</w:t>
            </w:r>
            <w:r w:rsidR="00545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507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После этого учитель продолжает подводить обучающихся к проблемной</w:t>
            </w:r>
            <w:r w:rsidR="00545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507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ситуации</w:t>
            </w:r>
            <w:r w:rsidRPr="00545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«</w:t>
            </w:r>
            <w:r w:rsidRPr="001507F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Ist</w:t>
            </w:r>
            <w:r w:rsidRPr="00545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507F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die</w:t>
            </w:r>
            <w:r w:rsidRPr="00545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507F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B</w:t>
            </w:r>
            <w:r w:rsidRPr="00545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ü</w:t>
            </w:r>
            <w:r w:rsidRPr="001507F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roklammer</w:t>
            </w:r>
            <w:r w:rsidRPr="00545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507F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aus</w:t>
            </w:r>
            <w:r w:rsidRPr="00545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507F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Holz</w:t>
            </w:r>
            <w:r w:rsidRPr="00545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507F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oder</w:t>
            </w:r>
            <w:r w:rsidRPr="00545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507F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aus</w:t>
            </w:r>
            <w:r w:rsidRPr="00545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507F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Metall</w:t>
            </w:r>
            <w:r w:rsidRPr="00545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? </w:t>
            </w:r>
            <w:r w:rsidRPr="001507F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Schwimmt (</w:t>
            </w:r>
            <w:r w:rsidRPr="001507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жест</w:t>
            </w:r>
            <w:r w:rsidRPr="001507F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)</w:t>
            </w:r>
            <w:r w:rsidR="00545104" w:rsidRPr="00545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 w:rsidRPr="001507F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sie oder geht sie unter (</w:t>
            </w:r>
            <w:r w:rsidRPr="001507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жест</w:t>
            </w:r>
            <w:r w:rsidRPr="001507F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)? </w:t>
            </w:r>
            <w:r w:rsidRPr="00545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Wie sind eure Hypothesen?» </w:t>
            </w:r>
          </w:p>
          <w:p w:rsidR="001507F4" w:rsidRPr="00224137" w:rsidRDefault="001507F4" w:rsidP="001507F4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B1D" w:rsidRDefault="00545104" w:rsidP="00EC0B1D">
            <w:pPr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 xml:space="preserve">Команды по очереди пытаются отгадать буквы, за каждый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 xml:space="preserve">правильную букву, команда получает звезду. </w:t>
            </w:r>
            <w:r w:rsidR="00EC0B1D" w:rsidRPr="00EC0B1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 окончании игры учащиеся переносят слово в свои рабочие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, произносят слово с помощью приема «Эхо». </w:t>
            </w:r>
          </w:p>
          <w:p w:rsidR="00545104" w:rsidRPr="00EC0B1D" w:rsidRDefault="00545104" w:rsidP="00EC0B1D">
            <w:pPr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Учащиеся играют в игру на скорость. Они должны как можно быстрее собрать слово «Скрепка» из отдельных букв.</w:t>
            </w:r>
          </w:p>
          <w:p w:rsidR="002D3823" w:rsidRDefault="00545104" w:rsidP="00545104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507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Учащиеся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507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высказывают свои предположения.</w:t>
            </w:r>
            <w:r w:rsid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EC0B1D" w:rsidRPr="002D3823" w:rsidRDefault="002D3823" w:rsidP="00545104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 фиксирую</w:t>
            </w:r>
            <w:r w:rsidRPr="001507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 гипотезу.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r w:rsidRPr="002D38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Приложение 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B1D" w:rsidRPr="00DC458C" w:rsidRDefault="00EC0B1D" w:rsidP="00E57661">
            <w:pPr>
              <w:spacing w:after="125"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0C2230" w:rsidRPr="00DC458C" w:rsidTr="00DC458C">
        <w:trPr>
          <w:trHeight w:val="3836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04" w:rsidRDefault="00545104" w:rsidP="00545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Экспериментальная часть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545104" w:rsidRDefault="00545104" w:rsidP="00545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45104" w:rsidRDefault="00545104" w:rsidP="00545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Проведение эксперимента №1.</w:t>
            </w:r>
          </w:p>
          <w:p w:rsidR="00545104" w:rsidRDefault="00545104" w:rsidP="00545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45104" w:rsidRDefault="00545104" w:rsidP="00545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Эксперимент №2 </w:t>
            </w:r>
          </w:p>
          <w:p w:rsidR="007E318F" w:rsidRPr="00B07054" w:rsidRDefault="007E318F" w:rsidP="00545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Создание проблемной ситуации</w:t>
            </w:r>
          </w:p>
          <w:p w:rsidR="00545104" w:rsidRPr="00545104" w:rsidRDefault="00545104" w:rsidP="00545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E318F" w:rsidRDefault="007E318F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7E318F" w:rsidRDefault="007E318F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7E318F" w:rsidRDefault="007E318F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7E318F" w:rsidRDefault="007E318F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7E318F" w:rsidRDefault="007E318F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7E318F" w:rsidRDefault="007E318F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7E318F" w:rsidRDefault="007E318F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7E318F" w:rsidRPr="00B07054" w:rsidRDefault="007E318F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Проведение эксперимента №2 учащимися. Выдвижение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гипотез.</w:t>
            </w:r>
          </w:p>
          <w:p w:rsidR="00644E64" w:rsidRDefault="00644E64" w:rsidP="00644E64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644E64" w:rsidRDefault="00644E64" w:rsidP="00644E64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644E64" w:rsidRDefault="00644E64" w:rsidP="00644E64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644E64" w:rsidRDefault="00644E64" w:rsidP="00644E64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644E64" w:rsidRPr="00B07054" w:rsidRDefault="00644E64" w:rsidP="00644E64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</w:pP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Формулирование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вывода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.</w:t>
            </w:r>
          </w:p>
          <w:p w:rsidR="000C2230" w:rsidRPr="00DC458C" w:rsidRDefault="000C2230" w:rsidP="00545104">
            <w:pPr>
              <w:tabs>
                <w:tab w:val="left" w:pos="0"/>
              </w:tabs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054" w:rsidRPr="00545104" w:rsidRDefault="00B07054" w:rsidP="00B070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</w:pP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Учитель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даёт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указания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: «Nehmt bitte ein Glas mit Wasser und eine</w:t>
            </w:r>
            <w:r w:rsidR="00545104"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Büroklammer! Legt die Büroklammer ins Wasser! 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Was passiert?»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Учащиеся</w:t>
            </w:r>
            <w:r w:rsidR="00545104"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проводят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эксперимент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группах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,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делают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вывод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: «Die Büroklammer aus</w:t>
            </w:r>
            <w:r w:rsidR="00545104"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Metall geht unter».</w:t>
            </w:r>
          </w:p>
          <w:p w:rsidR="00545104" w:rsidRPr="002D3823" w:rsidRDefault="00545104" w:rsidP="00B070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</w:pPr>
          </w:p>
          <w:p w:rsidR="00545104" w:rsidRPr="002D3823" w:rsidRDefault="00545104" w:rsidP="00B070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</w:pPr>
          </w:p>
          <w:p w:rsidR="00B07054" w:rsidRPr="00B07054" w:rsidRDefault="00B07054" w:rsidP="00B070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Эксперимент №2 (проводит учитель). Создание проблемной</w:t>
            </w:r>
            <w:r w:rsid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ситуации.</w:t>
            </w:r>
            <w:r w:rsid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Учитель: «Die Büroklammer kann schwimmen. Ich zeige es euch.»</w:t>
            </w:r>
          </w:p>
          <w:p w:rsidR="00845FBB" w:rsidRDefault="00B07054" w:rsidP="00B070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Учитель показывает эксперимент №2 и комментирует свои действия по</w:t>
            </w:r>
            <w:r w:rsidR="002D38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немецки (перед экспериментом можно потереть скрепку пальцами, жир</w:t>
            </w:r>
            <w:r w:rsidR="007E31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 кожи поможет ей лучше держаться на воде): «Ich nehme ein Stück</w:t>
            </w:r>
            <w:r w:rsidR="002D38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Serviette</w:t>
            </w:r>
            <w:r w:rsidRPr="002D38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lege</w:t>
            </w:r>
            <w:r w:rsidRPr="002D38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die</w:t>
            </w:r>
            <w:r w:rsidRPr="002D38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B</w:t>
            </w:r>
            <w:r w:rsidRPr="002D38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ü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roklammer</w:t>
            </w:r>
            <w:r w:rsidRPr="002D38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auf</w:t>
            </w:r>
            <w:r w:rsidRPr="002D38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die</w:t>
            </w:r>
            <w:r w:rsidRPr="002D38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Serviette</w:t>
            </w:r>
            <w:r w:rsidRPr="002D38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Dann lege ich die</w:t>
            </w:r>
            <w:r w:rsidR="007E318F" w:rsidRPr="007E31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Büroklammer und die Serviette aufs Wasser. Mit einem Zahnstocher lasse</w:t>
            </w:r>
            <w:r w:rsidR="007E318F" w:rsidRPr="007E31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ich ganz vorsichtig die Serviette runtergehen. </w:t>
            </w:r>
            <w:r w:rsidRPr="007E31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Was</w:t>
            </w:r>
            <w:r w:rsidRPr="007E31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E31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passiert</w:t>
            </w:r>
            <w:r w:rsidRPr="007E31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E31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mit</w:t>
            </w:r>
            <w:r w:rsidRPr="007E31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E31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der</w:t>
            </w:r>
            <w:r w:rsidR="007E31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Büroklammer?» </w:t>
            </w:r>
            <w:r w:rsidRPr="002D382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(</w:t>
            </w:r>
            <w:r w:rsidR="002D3823" w:rsidRPr="002D382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Слайд 9</w:t>
            </w:r>
            <w:r w:rsidRPr="002D382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)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Для того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чтобы скрепка плавала, не</w:t>
            </w:r>
            <w:r w:rsidR="007E31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нужно торопиться. Вода должна быть холодной (у тёплой воды</w:t>
            </w:r>
            <w:r w:rsidR="007E31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поверхностное натяжение меньше). Подождите, пока салфетка</w:t>
            </w:r>
            <w:r w:rsidR="007E31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намокнет, и очень осторожно тыкайте её зубочисткой, начиная от краёв,</w:t>
            </w:r>
            <w:r w:rsidR="007E31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чтобы кусочек бумаги утонул. Для надёжности можно скрепку немного</w:t>
            </w:r>
            <w:r w:rsidR="007E31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натереть воском от свечи.</w:t>
            </w:r>
          </w:p>
          <w:p w:rsidR="007E318F" w:rsidRDefault="007E318F" w:rsidP="00B070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44E64" w:rsidRDefault="007E318F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241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«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Wir</w:t>
            </w:r>
            <w:r w:rsidRPr="002241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machen</w:t>
            </w:r>
            <w:r w:rsidRPr="002241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jetzt</w:t>
            </w:r>
            <w:r w:rsidRPr="002241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das</w:t>
            </w:r>
            <w:r w:rsidRPr="002241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Experiment</w:t>
            </w:r>
            <w:r w:rsidRPr="002241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Nummer</w:t>
            </w:r>
            <w:r w:rsidRPr="002241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zwei</w:t>
            </w:r>
            <w:r w:rsidRPr="002241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.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Nehmt eine</w:t>
            </w:r>
            <w:r w:rsidRPr="007E318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Serviette und eine Büroklammer. H</w:t>
            </w:r>
            <w:r w:rsidRPr="007E318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ö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rt</w:t>
            </w:r>
            <w:r w:rsidRPr="007E318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zu</w:t>
            </w:r>
            <w:r w:rsidRPr="007E318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und</w:t>
            </w:r>
            <w:r w:rsidRPr="007E318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macht</w:t>
            </w:r>
            <w:r w:rsidRPr="007E318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mit</w:t>
            </w:r>
            <w:r w:rsidRPr="007E318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.»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Учитель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проделывает эксперимент ещё раз, сопровождая его комментариями на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немецком языке.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«Dokumentiert eure Ergebnisse. Was beobachtet ihr? Zeichnet</w:t>
            </w:r>
            <w:r w:rsidR="00644E64"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das Experiment, Aufgabe </w:t>
            </w:r>
            <w:r w:rsidR="002D3823" w:rsidRPr="002241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2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!</w:t>
            </w:r>
            <w:r w:rsidR="002D3823" w:rsidRPr="002241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(</w:t>
            </w:r>
            <w:r w:rsid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слайд</w:t>
            </w:r>
            <w:r w:rsidR="002D3823" w:rsidRPr="002241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11)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Welcher</w:t>
            </w:r>
            <w:r w:rsidRPr="002241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Satz</w:t>
            </w:r>
            <w:r w:rsidRPr="002241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ist</w:t>
            </w:r>
            <w:r w:rsidRPr="002241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richtig</w:t>
            </w:r>
            <w:r w:rsidRPr="002241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?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Streicht</w:t>
            </w:r>
            <w:r w:rsidRPr="00644E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den</w:t>
            </w:r>
            <w:r w:rsidRPr="00644E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falschen</w:t>
            </w:r>
            <w:r w:rsidR="00644E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Satz</w:t>
            </w:r>
            <w:r w:rsidRPr="00644E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weg</w:t>
            </w:r>
            <w:r w:rsidRPr="00644E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!» </w:t>
            </w:r>
          </w:p>
          <w:p w:rsidR="00644E64" w:rsidRDefault="007E318F" w:rsidP="00644E64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Под рисунком попросите учащихся составить предложение</w:t>
            </w:r>
            <w:r w:rsidR="00644E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из слов </w:t>
            </w:r>
            <w:r w:rsidR="002D38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(сайт 12</w:t>
            </w:r>
            <w:r w:rsidR="002D3823" w:rsidRPr="002D38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)</w:t>
            </w:r>
            <w:r w:rsidRPr="002D38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Если учащиеся правильно</w:t>
            </w:r>
            <w:r w:rsidR="00644E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выполняют подстановку недостающего слова, значит, они понимают</w:t>
            </w:r>
            <w:r w:rsidR="00644E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смысл предложения. Просить их переводить предложение не нужно.</w:t>
            </w:r>
          </w:p>
          <w:p w:rsidR="00644E64" w:rsidRPr="00644E64" w:rsidRDefault="00644E64" w:rsidP="00644E64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Учитель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: «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Die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B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ü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roklammer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aus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Metall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schwimmt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Warum? Schaut auf</w:t>
            </w:r>
            <w:r w:rsidRPr="00644E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die Büroklammer und auf das Wasser durch die Lupe.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Was seht ihr?»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Учащиеся описывают сво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и наблюдения по-русски, учитель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формулирует</w:t>
            </w:r>
            <w:r w:rsidRPr="00473A3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их</w:t>
            </w:r>
            <w:r w:rsidRPr="00473A3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</w:t>
            </w:r>
            <w:r w:rsidRPr="00473A3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-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немецки</w:t>
            </w:r>
            <w:r w:rsidRPr="00473A3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: «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Das</w:t>
            </w:r>
            <w:r w:rsidRPr="00473A3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Wasser</w:t>
            </w:r>
            <w:r w:rsidRPr="00473A3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hat</w:t>
            </w:r>
            <w:r w:rsidRPr="00473A3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oben</w:t>
            </w:r>
            <w:r w:rsidRPr="00473A3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eine</w:t>
            </w:r>
            <w:r w:rsidRPr="00473A3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d</w:t>
            </w:r>
            <w:r w:rsidRPr="00473A3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ü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nne</w:t>
            </w:r>
            <w:r w:rsidRPr="00473A3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„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Haut</w:t>
            </w:r>
            <w:r w:rsid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“</w:t>
            </w:r>
            <w:r w:rsidRPr="00473A3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»</w:t>
            </w:r>
            <w:r w:rsid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:rsidR="00954634" w:rsidRDefault="00644E64" w:rsidP="00954634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Учите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ль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может проиллюстрировать это </w:t>
            </w:r>
            <w:r w:rsid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высказывание, натянув на стакан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тонкую пищевую плёнку и положив на эту плёнку скрепку.</w:t>
            </w:r>
          </w:p>
          <w:p w:rsidR="00644E64" w:rsidRPr="00954634" w:rsidRDefault="00644E64" w:rsidP="00954634">
            <w:pPr>
              <w:tabs>
                <w:tab w:val="left" w:pos="180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04" w:rsidRPr="00545104" w:rsidRDefault="00545104" w:rsidP="00D7298C">
            <w:pPr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Учащиеся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проводят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эксперимент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группах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делают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070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вывод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: «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Die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B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ü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roklammer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aus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Metall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geht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unter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(скрепка из металла утонет)</w:t>
            </w:r>
            <w:r w:rsidRPr="005451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7E318F" w:rsidRDefault="007E318F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7E318F" w:rsidRDefault="007E318F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7E318F" w:rsidRDefault="007E318F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7E318F" w:rsidRDefault="007E318F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7E318F" w:rsidRDefault="007E318F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7E318F" w:rsidRDefault="007E318F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7E318F" w:rsidRDefault="007E318F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7E318F" w:rsidRDefault="007E318F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7E318F" w:rsidRDefault="007E318F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7E318F" w:rsidRDefault="007E318F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7E318F" w:rsidRDefault="007E318F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644E64" w:rsidRDefault="007E318F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Учащиеся в группах делают эксперимент вместе с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учителем</w:t>
            </w:r>
            <w:r w:rsid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и зарисовывают свои наблюдения</w:t>
            </w:r>
            <w:r w:rsidRPr="007E318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  <w:r w:rsidR="00644E64"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  <w:p w:rsidR="00644E64" w:rsidRDefault="00644E64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0C2230" w:rsidRDefault="00644E64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Учащиеся зарисовывают результаты эксперимента в рабочих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листах</w:t>
            </w:r>
            <w:r w:rsid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2D3823" w:rsidRPr="002D38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(слайд 10)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:rsidR="00644E64" w:rsidRDefault="00644E64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54634" w:rsidRDefault="00954634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54634" w:rsidRDefault="00954634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54634" w:rsidRDefault="00954634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2D3823" w:rsidRDefault="002D3823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54634" w:rsidRPr="007E318F" w:rsidRDefault="00954634" w:rsidP="007E318F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чащиеся вырезают части пред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ложения в нижней части рабочего </w:t>
            </w:r>
            <w:r w:rsidRPr="00B0705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листа, составляют вывод и вклеивают </w:t>
            </w:r>
            <w:r w:rsid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его в рабочий лист </w:t>
            </w:r>
            <w:r w:rsidR="002D3823" w:rsidRPr="002D38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(приложение 5</w:t>
            </w:r>
            <w:r w:rsidRPr="002D38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230" w:rsidRPr="00DC458C" w:rsidRDefault="000C2230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458C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ar-SA"/>
              </w:rPr>
              <w:lastRenderedPageBreak/>
              <w:t>Коммуникативные: умение слушать собеседника, вступать в диалог.</w:t>
            </w:r>
            <w:r w:rsidRPr="00DC458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Оформление  своих мыслей в устной форме.</w:t>
            </w:r>
          </w:p>
          <w:p w:rsidR="000C2230" w:rsidRPr="00DC458C" w:rsidRDefault="000C2230">
            <w:pPr>
              <w:spacing w:line="256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DC458C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ar-SA"/>
              </w:rPr>
              <w:t>Познавательные: поиск информации, смысловое чтение.</w:t>
            </w:r>
          </w:p>
          <w:p w:rsidR="000C2230" w:rsidRPr="00DC458C" w:rsidRDefault="000C2230">
            <w:pPr>
              <w:spacing w:line="256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DC458C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ar-SA"/>
              </w:rPr>
              <w:t>Личностные: интерес к способу решения проблемы.</w:t>
            </w:r>
          </w:p>
          <w:p w:rsidR="000C2230" w:rsidRPr="00DC458C" w:rsidRDefault="000C2230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C458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Регулятивные: исследуют условия учебной задачи, обсуждают способы решения.</w:t>
            </w:r>
          </w:p>
        </w:tc>
      </w:tr>
      <w:tr w:rsidR="000C2230" w:rsidRPr="00DC458C" w:rsidTr="00DC458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34" w:rsidRDefault="00CD1BD0" w:rsidP="00BF7452">
            <w:pPr>
              <w:spacing w:before="100" w:beforeAutospacing="1" w:after="100" w:afterAutospacing="1" w:line="345" w:lineRule="atLeast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CD1BD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Применение знаний и умений в новой ситуации</w:t>
            </w:r>
          </w:p>
          <w:p w:rsidR="002D3823" w:rsidRDefault="002D3823" w:rsidP="00BF7452">
            <w:pPr>
              <w:spacing w:before="100" w:beforeAutospacing="1" w:after="100" w:afterAutospacing="1" w:line="345" w:lineRule="atLeast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54634" w:rsidRPr="00954634" w:rsidRDefault="00954634" w:rsidP="00BF7452">
            <w:pPr>
              <w:spacing w:before="100" w:beforeAutospacing="1" w:after="100" w:afterAutospacing="1" w:line="345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546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Фронтальный эксперимент №3.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230" w:rsidRPr="00DC458C" w:rsidRDefault="00954634" w:rsidP="00954634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Учитель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даёт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задание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: «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Welches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ier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kann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auf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dem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Wasser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laufen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?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Lest</w:t>
            </w:r>
            <w:r w:rsid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den Text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).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Was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f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ü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r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ein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Tier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ist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das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?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Unterstreicht!» </w:t>
            </w:r>
          </w:p>
          <w:p w:rsidR="000C2230" w:rsidRPr="00DC458C" w:rsidRDefault="000C2230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0C2230" w:rsidRDefault="000C2230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54634" w:rsidRPr="002D3823" w:rsidRDefault="00954634" w:rsidP="00954634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</w:pP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Учитель повторяет эксперимен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т с плавающей скрепкой, а затем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берёт средство для мытья посуды: «Das ist Spülmittel.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Ich werde jetzt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Spülmittel ins Wasser tropfen. Was passiert mit der Büroklammer? Kommt näher an den Tisch heran!»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Учитель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капает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моющее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средство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воду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,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скрепка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тонет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: «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Warum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geht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die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B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ü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roklammer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unter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?»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Учитель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выслушивает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объяснения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детей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,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после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этого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даёт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своё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объяснение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: «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Sp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ü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lmittel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zerst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ö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rt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die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d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ü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nne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„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Haut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“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auf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der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Wasseroberfl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ä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che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.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нас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уже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натянута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на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стакан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пищевая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плёнка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,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на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которой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лежит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скрепка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.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Учитель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капает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моющее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средство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на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плёнку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прокалывает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плёнку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ножницами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(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Sp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ü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lmittel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zerst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ö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rt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die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d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ü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nne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„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Haut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“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auf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>der</w:t>
            </w:r>
            <w:r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  <w:t xml:space="preserve"> Wasseroberfläche).</w:t>
            </w:r>
          </w:p>
          <w:p w:rsidR="000C2230" w:rsidRPr="002D3823" w:rsidRDefault="000C2230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</w:pPr>
          </w:p>
          <w:p w:rsidR="000C2230" w:rsidRPr="002D3823" w:rsidRDefault="000C2230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</w:pPr>
          </w:p>
          <w:p w:rsidR="000C2230" w:rsidRPr="002D3823" w:rsidRDefault="000C2230">
            <w:pPr>
              <w:tabs>
                <w:tab w:val="left" w:pos="0"/>
              </w:tabs>
              <w:spacing w:line="25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34" w:rsidRPr="00DC458C" w:rsidRDefault="00954634" w:rsidP="00954634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Учащиеся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индивидуально работают с текстом</w:t>
            </w:r>
            <w:r w:rsidR="002D3823" w:rsidRPr="002D38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2D3823" w:rsidRPr="002D38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(слайд 14)</w:t>
            </w:r>
            <w:r w:rsidRPr="00954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CD1BD0" w:rsidRDefault="00CD1BD0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54634" w:rsidRDefault="00954634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0C2230" w:rsidRPr="00DC458C" w:rsidRDefault="00954634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Учащиеся объясняют данный эксперимент.</w:t>
            </w:r>
          </w:p>
          <w:p w:rsidR="000C2230" w:rsidRPr="00DC458C" w:rsidRDefault="000C2230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0C2230" w:rsidRPr="00DC458C" w:rsidRDefault="000C2230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0C2230" w:rsidRPr="00DC458C" w:rsidRDefault="000C2230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0C2230" w:rsidRPr="00DC458C" w:rsidRDefault="000C2230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0C2230" w:rsidRPr="00DC458C" w:rsidRDefault="000C2230">
            <w:pPr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0C2230" w:rsidRPr="00DC458C" w:rsidRDefault="000C2230">
            <w:pPr>
              <w:tabs>
                <w:tab w:val="left" w:pos="0"/>
              </w:tabs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BD0" w:rsidRDefault="00CD1BD0" w:rsidP="004A1513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0C2230" w:rsidRPr="00DC458C" w:rsidRDefault="004A1513" w:rsidP="004A1513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C4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Коммуникативные: </w:t>
            </w:r>
          </w:p>
          <w:p w:rsidR="004A1513" w:rsidRPr="00DC458C" w:rsidRDefault="004A1513" w:rsidP="004A1513">
            <w:pPr>
              <w:shd w:val="clear" w:color="auto" w:fill="FFFFFF"/>
              <w:tabs>
                <w:tab w:val="left" w:pos="57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4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умение </w:t>
            </w:r>
            <w:r w:rsidRPr="00DC458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устанавливать и сравнивать разные точки зрения, прежде чем принимать решения и делать выбор;</w:t>
            </w:r>
          </w:p>
          <w:p w:rsidR="00F430F6" w:rsidRPr="00DC458C" w:rsidRDefault="00F430F6" w:rsidP="00F430F6">
            <w:pPr>
              <w:spacing w:after="125"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C458C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Познавательные:</w:t>
            </w:r>
          </w:p>
          <w:p w:rsidR="00F430F6" w:rsidRPr="00DC458C" w:rsidRDefault="00F430F6" w:rsidP="00F430F6">
            <w:pPr>
              <w:spacing w:after="12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C4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умение ориентироваться в своей системе знаний,</w:t>
            </w:r>
          </w:p>
          <w:p w:rsidR="00F430F6" w:rsidRPr="00DC458C" w:rsidRDefault="00F430F6" w:rsidP="00F430F6">
            <w:pPr>
              <w:spacing w:after="12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C4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развитие произносительных навыков у обучающихся (на немецком языке).</w:t>
            </w:r>
          </w:p>
          <w:p w:rsidR="004A1513" w:rsidRPr="00DC458C" w:rsidRDefault="00066C73" w:rsidP="00F430F6">
            <w:pPr>
              <w:shd w:val="clear" w:color="auto" w:fill="FFFFFF"/>
              <w:tabs>
                <w:tab w:val="left" w:pos="57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4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r w:rsidR="00F430F6" w:rsidRPr="00DC4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лушать и понимать речь других, умение работать в команде.</w:t>
            </w:r>
          </w:p>
        </w:tc>
      </w:tr>
      <w:tr w:rsidR="00066C73" w:rsidRPr="00DC458C" w:rsidTr="00DC458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3B5" w:rsidRDefault="001D63B5" w:rsidP="00E20548">
            <w:pPr>
              <w:spacing w:before="100" w:beforeAutospacing="1" w:after="100" w:afterAutospacing="1" w:line="345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1BD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Рефлексия учебной деятельности</w:t>
            </w:r>
          </w:p>
          <w:p w:rsidR="00066C73" w:rsidRPr="00DC458C" w:rsidRDefault="001D63B5" w:rsidP="00E20548">
            <w:pPr>
              <w:spacing w:before="100" w:beforeAutospacing="1" w:after="100" w:afterAutospacing="1" w:line="345" w:lineRule="atLeast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D63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Подвижная</w:t>
            </w:r>
            <w:r w:rsidRPr="002D38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D63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игра</w:t>
            </w:r>
            <w:r w:rsidRPr="002D38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«</w:t>
            </w:r>
            <w:r w:rsidRPr="001D63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Wasserl</w:t>
            </w:r>
            <w:r w:rsidRPr="002D38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ä</w:t>
            </w:r>
            <w:r w:rsidRPr="001D63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ufer</w:t>
            </w:r>
            <w:r w:rsidRPr="002D38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1D63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Spiel</w:t>
            </w:r>
            <w:r w:rsidRPr="002D38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3B5" w:rsidRPr="001D63B5" w:rsidRDefault="001D63B5" w:rsidP="001D63B5">
            <w:pPr>
              <w:tabs>
                <w:tab w:val="left" w:pos="0"/>
              </w:tabs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3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«Wir spülen das Geschirr (</w:t>
            </w:r>
            <w:r w:rsidRPr="001D63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жест</w:t>
            </w:r>
            <w:r w:rsidRPr="001D63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), das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Sp</w:t>
            </w:r>
            <w:r w:rsidRPr="001D63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ü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lmittel</w:t>
            </w:r>
            <w:r w:rsidRPr="001D63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kommt</w:t>
            </w:r>
            <w:r w:rsidRPr="001D63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ins</w:t>
            </w:r>
            <w:r w:rsidRPr="001D63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Abwasser</w:t>
            </w:r>
            <w:r w:rsidRPr="001D63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, dann in den Teich (</w:t>
            </w:r>
            <w:r w:rsidRPr="001D63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показать</w:t>
            </w:r>
            <w:r w:rsidRPr="001D63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 w:rsidRPr="001D63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</w:t>
            </w:r>
            <w:r w:rsidRPr="001D63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 w:rsidRPr="001D63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соответствующие</w:t>
            </w:r>
            <w:r w:rsidRPr="001D63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 w:rsidRPr="001D63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изображения</w:t>
            </w:r>
            <w:r w:rsidRPr="001D63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). Was passiert mit den Wasserläufern? Sie gehen unter (</w:t>
            </w:r>
            <w:r w:rsidRPr="001D63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жест</w:t>
            </w:r>
            <w:r w:rsidRPr="001D63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). Das</w:t>
            </w:r>
            <w:r w:rsidRPr="002D38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 w:rsidRPr="001D63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ist</w:t>
            </w:r>
            <w:r w:rsidRPr="002D38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</w:t>
            </w:r>
            <w:r w:rsidRPr="001D63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>sehr</w:t>
            </w:r>
            <w:r w:rsidRPr="002D38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  <w:t xml:space="preserve"> traurig.» </w:t>
            </w:r>
            <w:r w:rsidRPr="001D63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Учитель обсуждает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 учащимися возможные варианты </w:t>
            </w:r>
            <w:r w:rsidRPr="001D63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решения этой проблемы (по-русски).</w:t>
            </w:r>
          </w:p>
          <w:p w:rsidR="001D63B5" w:rsidRDefault="001D63B5" w:rsidP="001D63B5">
            <w:pPr>
              <w:pStyle w:val="a3"/>
              <w:shd w:val="clear" w:color="auto" w:fill="FFFFFF"/>
              <w:spacing w:after="0" w:line="294" w:lineRule="atLeast"/>
              <w:rPr>
                <w:color w:val="000000" w:themeColor="text1"/>
              </w:rPr>
            </w:pPr>
            <w:r w:rsidRPr="001D63B5">
              <w:rPr>
                <w:color w:val="000000" w:themeColor="text1"/>
              </w:rPr>
              <w:lastRenderedPageBreak/>
              <w:t>Для проведения подвижн</w:t>
            </w:r>
            <w:r>
              <w:rPr>
                <w:color w:val="000000" w:themeColor="text1"/>
              </w:rPr>
              <w:t xml:space="preserve">ой игры необходимо много места. </w:t>
            </w:r>
            <w:r w:rsidRPr="001D63B5">
              <w:rPr>
                <w:color w:val="000000" w:themeColor="text1"/>
              </w:rPr>
              <w:t>Учитель раскладывает на полу приг</w:t>
            </w:r>
            <w:r>
              <w:rPr>
                <w:color w:val="000000" w:themeColor="text1"/>
              </w:rPr>
              <w:t xml:space="preserve">отовленные заранее листы бумаги </w:t>
            </w:r>
            <w:r w:rsidRPr="001D63B5">
              <w:rPr>
                <w:color w:val="000000" w:themeColor="text1"/>
              </w:rPr>
              <w:t>(количество чуть больше, чем детей</w:t>
            </w:r>
            <w:r>
              <w:rPr>
                <w:color w:val="000000" w:themeColor="text1"/>
              </w:rPr>
              <w:t xml:space="preserve">), на обратной стороне примерно </w:t>
            </w:r>
            <w:r w:rsidRPr="001D63B5">
              <w:rPr>
                <w:color w:val="000000" w:themeColor="text1"/>
              </w:rPr>
              <w:t>одной трети из этих листов написа</w:t>
            </w:r>
            <w:r>
              <w:rPr>
                <w:color w:val="000000" w:themeColor="text1"/>
              </w:rPr>
              <w:t xml:space="preserve">но карандашом слово Spülmittel. </w:t>
            </w:r>
            <w:r w:rsidRPr="001D63B5">
              <w:rPr>
                <w:color w:val="000000" w:themeColor="text1"/>
              </w:rPr>
              <w:t>Листы должны лежать текстом вниз. Листы – это пруды (Wassert</w:t>
            </w:r>
            <w:r>
              <w:rPr>
                <w:color w:val="000000" w:themeColor="text1"/>
              </w:rPr>
              <w:t xml:space="preserve">eiche, </w:t>
            </w:r>
            <w:r w:rsidRPr="001D63B5">
              <w:rPr>
                <w:color w:val="000000" w:themeColor="text1"/>
              </w:rPr>
              <w:t>можно их вырезать из листов А4), все игроки – водомерки (Wasserläufer).</w:t>
            </w:r>
            <w:r>
              <w:rPr>
                <w:color w:val="000000" w:themeColor="text1"/>
              </w:rPr>
              <w:t xml:space="preserve"> </w:t>
            </w:r>
            <w:r w:rsidRPr="001D63B5">
              <w:rPr>
                <w:color w:val="000000" w:themeColor="text1"/>
              </w:rPr>
              <w:t>По сигналу учителя (это може</w:t>
            </w:r>
            <w:r>
              <w:rPr>
                <w:color w:val="000000" w:themeColor="text1"/>
              </w:rPr>
              <w:t xml:space="preserve">т быть быстрая музыка) учащиеся </w:t>
            </w:r>
            <w:r w:rsidRPr="001D63B5">
              <w:rPr>
                <w:color w:val="000000" w:themeColor="text1"/>
              </w:rPr>
              <w:t>начинают двигаться по классу, не на</w:t>
            </w:r>
            <w:r>
              <w:rPr>
                <w:color w:val="000000" w:themeColor="text1"/>
              </w:rPr>
              <w:t xml:space="preserve">ступая на листы бумаги, лежащие </w:t>
            </w:r>
            <w:r w:rsidRPr="001D63B5">
              <w:rPr>
                <w:color w:val="000000" w:themeColor="text1"/>
              </w:rPr>
              <w:t>на полу. По новому сигналу учителя или после остан</w:t>
            </w:r>
            <w:r>
              <w:rPr>
                <w:color w:val="000000" w:themeColor="text1"/>
              </w:rPr>
              <w:t xml:space="preserve">овки музыки </w:t>
            </w:r>
            <w:r w:rsidRPr="001D63B5">
              <w:rPr>
                <w:color w:val="000000" w:themeColor="text1"/>
              </w:rPr>
              <w:t>каждая «водомерка» встаёт на л</w:t>
            </w:r>
            <w:r>
              <w:rPr>
                <w:color w:val="000000" w:themeColor="text1"/>
              </w:rPr>
              <w:t xml:space="preserve">ист бумаги (Wasserteich). Затем </w:t>
            </w:r>
            <w:r w:rsidRPr="001D63B5">
              <w:rPr>
                <w:color w:val="000000" w:themeColor="text1"/>
              </w:rPr>
              <w:t xml:space="preserve">учащиеся переворачивают свои листы. </w:t>
            </w:r>
            <w:r>
              <w:rPr>
                <w:color w:val="000000" w:themeColor="text1"/>
              </w:rPr>
              <w:t xml:space="preserve">У кого написано Spülmittel, тот </w:t>
            </w:r>
            <w:r w:rsidRPr="001D63B5">
              <w:rPr>
                <w:color w:val="000000" w:themeColor="text1"/>
              </w:rPr>
              <w:t>попал в загрязнённый пруд и «утонул</w:t>
            </w:r>
            <w:r>
              <w:rPr>
                <w:color w:val="000000" w:themeColor="text1"/>
              </w:rPr>
              <w:t xml:space="preserve">». Эти игроки выбывают из игры. </w:t>
            </w:r>
            <w:r w:rsidRPr="001D63B5">
              <w:rPr>
                <w:color w:val="000000" w:themeColor="text1"/>
              </w:rPr>
              <w:t>Выигрывают те «водомерки», которые останутся в игре до её конца.</w:t>
            </w:r>
          </w:p>
          <w:p w:rsidR="001D63B5" w:rsidRPr="001D63B5" w:rsidRDefault="001D63B5" w:rsidP="001D63B5">
            <w:pPr>
              <w:pStyle w:val="a3"/>
              <w:shd w:val="clear" w:color="auto" w:fill="FFFFFF"/>
              <w:spacing w:after="0" w:line="294" w:lineRule="atLeast"/>
              <w:rPr>
                <w:color w:val="000000" w:themeColor="text1"/>
              </w:rPr>
            </w:pPr>
            <w:r w:rsidRPr="001D63B5">
              <w:rPr>
                <w:color w:val="000000" w:themeColor="text1"/>
              </w:rPr>
              <w:t xml:space="preserve"> Учитель смотрит на часы и произносит:</w:t>
            </w:r>
          </w:p>
          <w:p w:rsidR="001D63B5" w:rsidRPr="001D63B5" w:rsidRDefault="001D63B5" w:rsidP="001D63B5">
            <w:pPr>
              <w:pStyle w:val="a3"/>
              <w:shd w:val="clear" w:color="auto" w:fill="FFFFFF"/>
              <w:spacing w:after="0" w:line="294" w:lineRule="atLeast"/>
              <w:rPr>
                <w:color w:val="000000" w:themeColor="text1"/>
                <w:lang w:val="de-DE"/>
              </w:rPr>
            </w:pPr>
            <w:r w:rsidRPr="001D63B5">
              <w:rPr>
                <w:color w:val="000000" w:themeColor="text1"/>
                <w:lang w:val="de-DE"/>
              </w:rPr>
              <w:t>Die Stunde ist aus. Wir kriegen Applaus (</w:t>
            </w:r>
            <w:r w:rsidRPr="001D63B5">
              <w:rPr>
                <w:color w:val="000000" w:themeColor="text1"/>
              </w:rPr>
              <w:t>аплодируют</w:t>
            </w:r>
            <w:r w:rsidRPr="001D63B5">
              <w:rPr>
                <w:color w:val="000000" w:themeColor="text1"/>
                <w:lang w:val="de-DE"/>
              </w:rPr>
              <w:t xml:space="preserve"> </w:t>
            </w:r>
            <w:r w:rsidRPr="001D63B5">
              <w:rPr>
                <w:color w:val="000000" w:themeColor="text1"/>
              </w:rPr>
              <w:t>себе</w:t>
            </w:r>
            <w:r w:rsidRPr="001D63B5">
              <w:rPr>
                <w:color w:val="000000" w:themeColor="text1"/>
                <w:lang w:val="de-DE"/>
              </w:rPr>
              <w:t>) und gehen nach Haus.</w:t>
            </w:r>
          </w:p>
          <w:p w:rsidR="00066C73" w:rsidRPr="002D3823" w:rsidRDefault="00066C73" w:rsidP="001D63B5">
            <w:pPr>
              <w:tabs>
                <w:tab w:val="left" w:pos="0"/>
              </w:tabs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BD0" w:rsidRPr="002D3823" w:rsidRDefault="00CD1BD0">
            <w:pPr>
              <w:tabs>
                <w:tab w:val="left" w:pos="0"/>
              </w:tabs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</w:pPr>
          </w:p>
          <w:p w:rsidR="00CD1BD0" w:rsidRPr="002D3823" w:rsidRDefault="00CD1BD0">
            <w:pPr>
              <w:tabs>
                <w:tab w:val="left" w:pos="0"/>
              </w:tabs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</w:pPr>
          </w:p>
          <w:p w:rsidR="00066C73" w:rsidRPr="002D3823" w:rsidRDefault="00066C73">
            <w:pPr>
              <w:tabs>
                <w:tab w:val="left" w:pos="0"/>
              </w:tabs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de-DE"/>
              </w:rPr>
            </w:pP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52" w:rsidRPr="00DC458C" w:rsidRDefault="00936F52" w:rsidP="00936F52">
            <w:pPr>
              <w:spacing w:after="125"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C458C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Познавательные,</w:t>
            </w:r>
          </w:p>
          <w:p w:rsidR="00936F52" w:rsidRPr="00DC458C" w:rsidRDefault="00936F52" w:rsidP="00936F52">
            <w:pPr>
              <w:spacing w:after="12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C4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ориентироваться в своей системе знаний , уметь использовать таблицы.</w:t>
            </w:r>
          </w:p>
          <w:p w:rsidR="00936F52" w:rsidRPr="00DC458C" w:rsidRDefault="00936F52" w:rsidP="00936F52">
            <w:pPr>
              <w:spacing w:after="12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C4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Личностные:</w:t>
            </w:r>
          </w:p>
          <w:p w:rsidR="00936F52" w:rsidRPr="00DC458C" w:rsidRDefault="00936F52" w:rsidP="00936F52">
            <w:pPr>
              <w:spacing w:after="12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C4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развитие навыков </w:t>
            </w:r>
            <w:r w:rsidRPr="00DC4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сотрудничества со сверстниками, умения не создавать конфликтов и находить выходы из спорных ситуаций.</w:t>
            </w:r>
          </w:p>
          <w:p w:rsidR="00066C73" w:rsidRPr="00DC458C" w:rsidRDefault="00066C73">
            <w:pPr>
              <w:spacing w:line="25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48023B" w:rsidRPr="00DC458C" w:rsidRDefault="0048023B" w:rsidP="007A6BF2">
      <w:pPr>
        <w:tabs>
          <w:tab w:val="left" w:pos="0"/>
        </w:tabs>
        <w:spacing w:line="360" w:lineRule="auto"/>
        <w:jc w:val="both"/>
        <w:rPr>
          <w:rStyle w:val="apple-converted-space"/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</w:p>
    <w:p w:rsidR="00125ACE" w:rsidRPr="00DC458C" w:rsidRDefault="00125ACE" w:rsidP="007A6BF2">
      <w:pPr>
        <w:tabs>
          <w:tab w:val="left" w:pos="0"/>
        </w:tabs>
        <w:spacing w:line="360" w:lineRule="auto"/>
        <w:jc w:val="both"/>
        <w:rPr>
          <w:rStyle w:val="apple-converted-space"/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</w:p>
    <w:p w:rsidR="00125ACE" w:rsidRPr="00DC458C" w:rsidRDefault="00125ACE" w:rsidP="007A6BF2">
      <w:pPr>
        <w:tabs>
          <w:tab w:val="left" w:pos="0"/>
        </w:tabs>
        <w:spacing w:line="360" w:lineRule="auto"/>
        <w:jc w:val="both"/>
        <w:rPr>
          <w:rStyle w:val="apple-converted-space"/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sectPr w:rsidR="00125ACE" w:rsidRPr="00DC458C" w:rsidSect="000C2230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2D3823" w:rsidRDefault="002D3823" w:rsidP="002D3823">
      <w:pPr>
        <w:rPr>
          <w:rFonts w:ascii="Times New Roman" w:hAnsi="Times New Roman" w:cs="Times New Roman"/>
          <w:b/>
          <w:sz w:val="32"/>
          <w:szCs w:val="32"/>
        </w:rPr>
      </w:pPr>
      <w:r w:rsidRPr="00416C03">
        <w:rPr>
          <w:rFonts w:ascii="Times New Roman" w:hAnsi="Times New Roman" w:cs="Times New Roman"/>
          <w:b/>
          <w:sz w:val="32"/>
          <w:szCs w:val="32"/>
        </w:rPr>
        <w:lastRenderedPageBreak/>
        <w:t>Приложение 1</w:t>
      </w:r>
    </w:p>
    <w:p w:rsidR="002D3823" w:rsidRDefault="002D3823" w:rsidP="002D3823">
      <w:pPr>
        <w:rPr>
          <w:rFonts w:ascii="Times New Roman" w:hAnsi="Times New Roman" w:cs="Times New Roman"/>
          <w:b/>
          <w:sz w:val="32"/>
          <w:szCs w:val="32"/>
        </w:rPr>
      </w:pPr>
      <w:r w:rsidRPr="00416C03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942640" cy="4497572"/>
            <wp:effectExtent l="19050" t="0" r="960" b="0"/>
            <wp:docPr id="1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4"/>
                    <a:srcRect l="26210" t="20014" r="27124" b="171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640" cy="4497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D3823" w:rsidRDefault="002D3823" w:rsidP="002D3823">
      <w:pPr>
        <w:rPr>
          <w:rFonts w:ascii="Times New Roman" w:hAnsi="Times New Roman" w:cs="Times New Roman"/>
          <w:b/>
          <w:sz w:val="32"/>
          <w:szCs w:val="32"/>
          <w:lang w:val="de-DE"/>
        </w:rPr>
      </w:pPr>
      <w:r>
        <w:rPr>
          <w:rFonts w:ascii="Times New Roman" w:hAnsi="Times New Roman" w:cs="Times New Roman"/>
          <w:b/>
          <w:sz w:val="32"/>
          <w:szCs w:val="32"/>
        </w:rPr>
        <w:t>Приложение 2</w:t>
      </w:r>
    </w:p>
    <w:p w:rsidR="002D3823" w:rsidRDefault="002D3823" w:rsidP="002D3823">
      <w:pPr>
        <w:rPr>
          <w:rFonts w:ascii="Times New Roman" w:hAnsi="Times New Roman" w:cs="Times New Roman"/>
          <w:b/>
          <w:sz w:val="32"/>
          <w:szCs w:val="32"/>
          <w:lang w:val="de-DE"/>
        </w:rPr>
      </w:pPr>
      <w:r w:rsidRPr="00416C03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443273" cy="2923953"/>
            <wp:effectExtent l="19050" t="0" r="0" b="0"/>
            <wp:docPr id="1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5"/>
                    <a:srcRect l="28039" t="17065" r="30908" b="90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275" cy="2923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416C03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702885" cy="2923953"/>
            <wp:effectExtent l="19050" t="0" r="2215" b="0"/>
            <wp:docPr id="14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30747" t="5859" r="32467" b="6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055" cy="2932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2"/>
          <w:szCs w:val="32"/>
          <w:lang w:val="de-DE"/>
        </w:rPr>
        <w:t xml:space="preserve"> </w:t>
      </w:r>
    </w:p>
    <w:p w:rsidR="002D3823" w:rsidRDefault="002D3823" w:rsidP="002D3823">
      <w:pPr>
        <w:rPr>
          <w:rFonts w:ascii="Times New Roman" w:hAnsi="Times New Roman" w:cs="Times New Roman"/>
          <w:b/>
          <w:sz w:val="32"/>
          <w:szCs w:val="32"/>
        </w:rPr>
      </w:pPr>
    </w:p>
    <w:p w:rsidR="002D3823" w:rsidRDefault="002D3823" w:rsidP="002D3823">
      <w:pPr>
        <w:rPr>
          <w:rFonts w:ascii="Times New Roman" w:hAnsi="Times New Roman" w:cs="Times New Roman"/>
          <w:b/>
          <w:sz w:val="32"/>
          <w:szCs w:val="32"/>
        </w:rPr>
      </w:pPr>
    </w:p>
    <w:p w:rsidR="002D3823" w:rsidRDefault="002D3823" w:rsidP="002D3823">
      <w:pPr>
        <w:rPr>
          <w:rFonts w:ascii="Times New Roman" w:hAnsi="Times New Roman" w:cs="Times New Roman"/>
          <w:b/>
          <w:sz w:val="32"/>
          <w:szCs w:val="32"/>
        </w:rPr>
      </w:pPr>
    </w:p>
    <w:p w:rsidR="002D3823" w:rsidRDefault="002D3823" w:rsidP="002D382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Приложение 3</w:t>
      </w:r>
    </w:p>
    <w:p w:rsidR="002D3823" w:rsidRDefault="002D3823" w:rsidP="002D3823">
      <w:pPr>
        <w:rPr>
          <w:rFonts w:ascii="Times New Roman" w:hAnsi="Times New Roman" w:cs="Times New Roman"/>
          <w:b/>
          <w:sz w:val="32"/>
          <w:szCs w:val="32"/>
        </w:rPr>
      </w:pPr>
      <w:r w:rsidRPr="00491BE2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266950" cy="2594344"/>
            <wp:effectExtent l="19050" t="0" r="0" b="0"/>
            <wp:docPr id="15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7"/>
                    <a:srcRect l="32199" t="12818" r="33189" b="90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687" cy="2597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491BE2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235052" cy="2651613"/>
            <wp:effectExtent l="19050" t="0" r="0" b="0"/>
            <wp:docPr id="16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31296" t="8789" r="33565" b="52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912" cy="2660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D3823" w:rsidRDefault="002D3823" w:rsidP="002D382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Приложение 4</w:t>
      </w:r>
    </w:p>
    <w:p w:rsidR="002D3823" w:rsidRDefault="002D3823" w:rsidP="002D3823">
      <w:pPr>
        <w:rPr>
          <w:noProof/>
          <w:lang w:eastAsia="ru-RU"/>
        </w:rPr>
      </w:pPr>
      <w:r w:rsidRPr="000D55AE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677810" cy="1456661"/>
            <wp:effectExtent l="19050" t="0" r="8240" b="0"/>
            <wp:docPr id="17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9"/>
                    <a:srcRect l="21634" t="22997" r="22549" b="220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810" cy="1456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0D55AE">
        <w:rPr>
          <w:noProof/>
          <w:lang w:eastAsia="ru-RU"/>
        </w:rPr>
        <w:t xml:space="preserve"> </w:t>
      </w:r>
      <w:r w:rsidRPr="000D55AE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911091" cy="1402269"/>
            <wp:effectExtent l="19050" t="0" r="3559" b="0"/>
            <wp:docPr id="18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20900" t="21679" r="23096" b="236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061" cy="1401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D3823" w:rsidRDefault="002D3823" w:rsidP="002D382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Приложение 5</w:t>
      </w:r>
    </w:p>
    <w:p w:rsidR="002D3823" w:rsidRDefault="002D3823" w:rsidP="002D3823">
      <w:pPr>
        <w:rPr>
          <w:rFonts w:ascii="Times New Roman" w:hAnsi="Times New Roman" w:cs="Times New Roman"/>
          <w:b/>
          <w:sz w:val="32"/>
          <w:szCs w:val="32"/>
        </w:rPr>
      </w:pPr>
      <w:r w:rsidRPr="001A0EB4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940425" cy="2745508"/>
            <wp:effectExtent l="19050" t="0" r="3175" b="0"/>
            <wp:docPr id="19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3" name="Picture 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13726" t="19531" r="13799" b="20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5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D3823" w:rsidRPr="00416C03" w:rsidRDefault="002D3823" w:rsidP="002D3823">
      <w:pPr>
        <w:rPr>
          <w:rFonts w:ascii="Times New Roman" w:hAnsi="Times New Roman" w:cs="Times New Roman"/>
          <w:b/>
          <w:sz w:val="32"/>
          <w:szCs w:val="32"/>
        </w:rPr>
      </w:pPr>
    </w:p>
    <w:p w:rsidR="002D3823" w:rsidRDefault="002D3823" w:rsidP="001D63B5">
      <w:pPr>
        <w:rPr>
          <w:rFonts w:ascii="Times New Roman" w:hAnsi="Times New Roman" w:cs="Times New Roman"/>
          <w:sz w:val="24"/>
          <w:szCs w:val="24"/>
        </w:rPr>
      </w:pPr>
    </w:p>
    <w:p w:rsidR="002D3823" w:rsidRDefault="002D3823" w:rsidP="001D63B5">
      <w:pPr>
        <w:rPr>
          <w:rFonts w:ascii="Times New Roman" w:hAnsi="Times New Roman" w:cs="Times New Roman"/>
          <w:sz w:val="24"/>
          <w:szCs w:val="24"/>
        </w:rPr>
      </w:pPr>
    </w:p>
    <w:p w:rsidR="002D3823" w:rsidRPr="002D3823" w:rsidRDefault="002D3823" w:rsidP="001D63B5">
      <w:pPr>
        <w:rPr>
          <w:rFonts w:ascii="Times New Roman" w:hAnsi="Times New Roman" w:cs="Times New Roman"/>
          <w:b/>
          <w:sz w:val="24"/>
          <w:szCs w:val="24"/>
        </w:rPr>
      </w:pPr>
      <w:r w:rsidRPr="002D3823">
        <w:rPr>
          <w:rFonts w:ascii="Times New Roman" w:hAnsi="Times New Roman" w:cs="Times New Roman"/>
          <w:b/>
          <w:sz w:val="24"/>
          <w:szCs w:val="24"/>
        </w:rPr>
        <w:lastRenderedPageBreak/>
        <w:t>Приложение 6</w:t>
      </w:r>
    </w:p>
    <w:p w:rsidR="001D63B5" w:rsidRPr="002D3823" w:rsidRDefault="001D63B5" w:rsidP="001D63B5">
      <w:pPr>
        <w:rPr>
          <w:rFonts w:ascii="Times New Roman" w:hAnsi="Times New Roman" w:cs="Times New Roman"/>
          <w:sz w:val="28"/>
          <w:szCs w:val="24"/>
          <w:lang w:val="de-DE"/>
        </w:rPr>
      </w:pPr>
      <w:r w:rsidRPr="002D3823">
        <w:rPr>
          <w:rFonts w:ascii="Times New Roman" w:hAnsi="Times New Roman" w:cs="Times New Roman"/>
          <w:sz w:val="28"/>
          <w:szCs w:val="24"/>
          <w:lang w:val="de-DE"/>
        </w:rPr>
        <w:t xml:space="preserve">Spiel </w:t>
      </w:r>
      <w:r w:rsidRPr="002D3823">
        <w:rPr>
          <w:rFonts w:ascii="Times New Roman" w:hAnsi="Times New Roman" w:cs="Times New Roman"/>
          <w:sz w:val="28"/>
          <w:szCs w:val="24"/>
        </w:rPr>
        <w:t>«</w:t>
      </w:r>
      <w:r w:rsidRPr="002D3823">
        <w:rPr>
          <w:rFonts w:ascii="Times New Roman" w:hAnsi="Times New Roman" w:cs="Times New Roman"/>
          <w:sz w:val="28"/>
          <w:szCs w:val="24"/>
          <w:lang w:val="de-DE"/>
        </w:rPr>
        <w:t>Kannst du</w:t>
      </w:r>
      <w:r w:rsidRPr="002D3823">
        <w:rPr>
          <w:rFonts w:ascii="Times New Roman" w:hAnsi="Times New Roman" w:cs="Times New Roman"/>
          <w:sz w:val="28"/>
          <w:szCs w:val="24"/>
        </w:rPr>
        <w:t>»</w:t>
      </w:r>
    </w:p>
    <w:p w:rsidR="001D63B5" w:rsidRPr="00152582" w:rsidRDefault="001D63B5" w:rsidP="001D63B5">
      <w:pPr>
        <w:rPr>
          <w:lang w:val="de-DE"/>
        </w:rPr>
      </w:pPr>
      <w:r>
        <w:rPr>
          <w:noProof/>
          <w:lang w:eastAsia="ru-RU"/>
        </w:rPr>
        <w:drawing>
          <wp:inline distT="0" distB="0" distL="0" distR="0">
            <wp:extent cx="5343525" cy="3285699"/>
            <wp:effectExtent l="19050" t="0" r="9525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15874" t="10256" r="8765" b="74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3285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3B5" w:rsidRPr="00152582" w:rsidRDefault="001D63B5" w:rsidP="001D63B5">
      <w:pPr>
        <w:rPr>
          <w:rFonts w:ascii="Times New Roman" w:hAnsi="Times New Roman" w:cs="Times New Roman"/>
          <w:sz w:val="24"/>
          <w:szCs w:val="24"/>
        </w:rPr>
      </w:pPr>
      <w:r w:rsidRPr="00152582">
        <w:rPr>
          <w:rFonts w:ascii="Times New Roman" w:hAnsi="Times New Roman" w:cs="Times New Roman"/>
          <w:sz w:val="24"/>
          <w:szCs w:val="24"/>
        </w:rPr>
        <w:t>Разделите учащихся на 2 команды (если группа большая, то на 3). Положите 3 стопки карточек с заданиями текстом вниз, на лицевой стороне каждой карточки напишите её «стоимость» в баллах. Каждая команда выбирает себе игровую фишку. Игроки команд по очереди бросают кубик и продвигают свою фишку на выпавшее количество полей. Если фишка попала на зелёный шестиугольник, ничего не происходит, если фишка остановилась на оранжевой звезде, то надо взять карточку из стопки с тем количеством баллов, которое обозначено на звезде, ответить на вопрос ("Ja, ich kann" или "Nein, ich kann nicht") и выполнить задание, написанное на соответствующей карточке. Команда может выбрать, кто будет выполнять задание, но каждый член команды должен выполнить хотя бы одно задание (команда за это получает в конце игры 5 бонусных баллов). За выполненное задание команда получает указанное на звезде количество баллов. Если команда задание не выполнила, она возвращается на то поле, с которого бросала кубик. Карточка кладётся под стопку (за время игры одни и те же задания попадаются командам несколько раз). Учитель или выбранный ученик ведут запись баллов (баллы за выполненное задание, 5 бонусных баллов в конце игры, если за время игры каждый член команды выполнил хотя бы одно задание). Если фишка останавливается на чёрной фигуре или на шестиугольнике с жёлтой звездой, то она перемещается назад или вперёд на то поле, на которое указывает стрелка. Побеждает та команда, которая первой дошла до поля"Ziel", и та, которая набрала наибольшее количество баллов (то есть победить могут обе команды).</w:t>
      </w:r>
    </w:p>
    <w:p w:rsidR="001D63B5" w:rsidRDefault="001D63B5" w:rsidP="001D63B5">
      <w:r>
        <w:rPr>
          <w:noProof/>
          <w:lang w:eastAsia="ru-RU"/>
        </w:rPr>
        <w:lastRenderedPageBreak/>
        <w:drawing>
          <wp:inline distT="0" distB="0" distL="0" distR="0">
            <wp:extent cx="5850771" cy="1943100"/>
            <wp:effectExtent l="19050" t="0" r="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l="5933" t="19658" r="6681" b="287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771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3B5" w:rsidRDefault="001D63B5" w:rsidP="001D63B5">
      <w:r>
        <w:rPr>
          <w:noProof/>
          <w:lang w:eastAsia="ru-RU"/>
        </w:rPr>
        <w:drawing>
          <wp:inline distT="0" distB="0" distL="0" distR="0">
            <wp:extent cx="5685416" cy="3200400"/>
            <wp:effectExtent l="19050" t="0" r="0" b="0"/>
            <wp:docPr id="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13148" t="9699" r="14270" b="17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416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3B5" w:rsidRDefault="001D63B5" w:rsidP="001D63B5">
      <w:r>
        <w:rPr>
          <w:noProof/>
          <w:lang w:eastAsia="ru-RU"/>
        </w:rPr>
        <w:drawing>
          <wp:inline distT="0" distB="0" distL="0" distR="0">
            <wp:extent cx="5638391" cy="2028825"/>
            <wp:effectExtent l="19050" t="0" r="409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l="12988" t="31054" r="14422" b="225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391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3823" w:rsidRDefault="002D3823" w:rsidP="001D63B5"/>
    <w:p w:rsidR="002D3823" w:rsidRDefault="002D3823" w:rsidP="001D63B5"/>
    <w:p w:rsidR="002D3823" w:rsidRDefault="002D3823" w:rsidP="001D63B5"/>
    <w:p w:rsidR="002D3823" w:rsidRDefault="002D3823" w:rsidP="001D63B5"/>
    <w:p w:rsidR="002D3823" w:rsidRDefault="002D3823" w:rsidP="001D63B5"/>
    <w:p w:rsidR="002D3823" w:rsidRDefault="002D3823" w:rsidP="001D63B5"/>
    <w:p w:rsidR="00125ACE" w:rsidRPr="00DC458C" w:rsidRDefault="00125ACE" w:rsidP="00125ACE">
      <w:pPr>
        <w:spacing w:line="360" w:lineRule="auto"/>
        <w:ind w:right="-71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sectPr w:rsidR="00125ACE" w:rsidRPr="00DC458C" w:rsidSect="00125ACE">
      <w:pgSz w:w="11906" w:h="16838"/>
      <w:pgMar w:top="567" w:right="850" w:bottom="1134" w:left="142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6987" w:rsidRDefault="00686987" w:rsidP="00125ACE">
      <w:pPr>
        <w:spacing w:after="0" w:line="240" w:lineRule="auto"/>
      </w:pPr>
      <w:r>
        <w:separator/>
      </w:r>
    </w:p>
  </w:endnote>
  <w:endnote w:type="continuationSeparator" w:id="1">
    <w:p w:rsidR="00686987" w:rsidRDefault="00686987" w:rsidP="00125A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6987" w:rsidRDefault="00686987" w:rsidP="00125ACE">
      <w:pPr>
        <w:spacing w:after="0" w:line="240" w:lineRule="auto"/>
      </w:pPr>
      <w:r>
        <w:separator/>
      </w:r>
    </w:p>
  </w:footnote>
  <w:footnote w:type="continuationSeparator" w:id="1">
    <w:p w:rsidR="00686987" w:rsidRDefault="00686987" w:rsidP="00125A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E352D"/>
    <w:multiLevelType w:val="hybridMultilevel"/>
    <w:tmpl w:val="77768D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3C3959"/>
    <w:multiLevelType w:val="hybridMultilevel"/>
    <w:tmpl w:val="CE9E12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A7270"/>
    <w:multiLevelType w:val="hybridMultilevel"/>
    <w:tmpl w:val="40E05658"/>
    <w:lvl w:ilvl="0" w:tplc="8ADC962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6B0A8F"/>
    <w:multiLevelType w:val="hybridMultilevel"/>
    <w:tmpl w:val="905494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2B0ED0"/>
    <w:multiLevelType w:val="hybridMultilevel"/>
    <w:tmpl w:val="FB0A3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80E"/>
    <w:rsid w:val="000225ED"/>
    <w:rsid w:val="00066C73"/>
    <w:rsid w:val="00066DCD"/>
    <w:rsid w:val="00066E62"/>
    <w:rsid w:val="00093648"/>
    <w:rsid w:val="000A5CD4"/>
    <w:rsid w:val="000A6868"/>
    <w:rsid w:val="000C1781"/>
    <w:rsid w:val="000C2230"/>
    <w:rsid w:val="00125ACE"/>
    <w:rsid w:val="001276AC"/>
    <w:rsid w:val="001404E9"/>
    <w:rsid w:val="001507F4"/>
    <w:rsid w:val="001D63B5"/>
    <w:rsid w:val="001E63C5"/>
    <w:rsid w:val="00224137"/>
    <w:rsid w:val="0022625A"/>
    <w:rsid w:val="0024227B"/>
    <w:rsid w:val="0024284B"/>
    <w:rsid w:val="00246BDE"/>
    <w:rsid w:val="00270631"/>
    <w:rsid w:val="002D3823"/>
    <w:rsid w:val="0030150E"/>
    <w:rsid w:val="00377A8D"/>
    <w:rsid w:val="003864D4"/>
    <w:rsid w:val="003A1DDD"/>
    <w:rsid w:val="00427E8C"/>
    <w:rsid w:val="00473A3E"/>
    <w:rsid w:val="0048023B"/>
    <w:rsid w:val="004A1513"/>
    <w:rsid w:val="00507BB7"/>
    <w:rsid w:val="00542C80"/>
    <w:rsid w:val="00545104"/>
    <w:rsid w:val="00642E1E"/>
    <w:rsid w:val="00644E64"/>
    <w:rsid w:val="00686987"/>
    <w:rsid w:val="00692455"/>
    <w:rsid w:val="0071787E"/>
    <w:rsid w:val="00735A77"/>
    <w:rsid w:val="0077080E"/>
    <w:rsid w:val="007A6BF2"/>
    <w:rsid w:val="007E318F"/>
    <w:rsid w:val="00845FBB"/>
    <w:rsid w:val="00883AAF"/>
    <w:rsid w:val="008935C0"/>
    <w:rsid w:val="008F6F50"/>
    <w:rsid w:val="00936F52"/>
    <w:rsid w:val="00940BE0"/>
    <w:rsid w:val="00954634"/>
    <w:rsid w:val="00971CF8"/>
    <w:rsid w:val="00AA6EA3"/>
    <w:rsid w:val="00AD20A2"/>
    <w:rsid w:val="00B06C71"/>
    <w:rsid w:val="00B07054"/>
    <w:rsid w:val="00B35B67"/>
    <w:rsid w:val="00B655D7"/>
    <w:rsid w:val="00BE7C9A"/>
    <w:rsid w:val="00BF7452"/>
    <w:rsid w:val="00C31840"/>
    <w:rsid w:val="00C55C69"/>
    <w:rsid w:val="00C55FD8"/>
    <w:rsid w:val="00C562EA"/>
    <w:rsid w:val="00C622E6"/>
    <w:rsid w:val="00C63D7F"/>
    <w:rsid w:val="00CC7424"/>
    <w:rsid w:val="00CD1BD0"/>
    <w:rsid w:val="00CD23FB"/>
    <w:rsid w:val="00D16F69"/>
    <w:rsid w:val="00D25122"/>
    <w:rsid w:val="00D7298C"/>
    <w:rsid w:val="00DB6B41"/>
    <w:rsid w:val="00DB757C"/>
    <w:rsid w:val="00DC458C"/>
    <w:rsid w:val="00DF5D90"/>
    <w:rsid w:val="00E20548"/>
    <w:rsid w:val="00E36E38"/>
    <w:rsid w:val="00E57661"/>
    <w:rsid w:val="00E90FFE"/>
    <w:rsid w:val="00EC0B1D"/>
    <w:rsid w:val="00EF1442"/>
    <w:rsid w:val="00F00728"/>
    <w:rsid w:val="00F430F6"/>
    <w:rsid w:val="00F52D93"/>
    <w:rsid w:val="00F75769"/>
    <w:rsid w:val="00F8775C"/>
    <w:rsid w:val="00FA490E"/>
    <w:rsid w:val="00FB40CC"/>
    <w:rsid w:val="00FD00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0A2"/>
  </w:style>
  <w:style w:type="paragraph" w:styleId="1">
    <w:name w:val="heading 1"/>
    <w:basedOn w:val="a"/>
    <w:link w:val="10"/>
    <w:uiPriority w:val="9"/>
    <w:qFormat/>
    <w:rsid w:val="00F757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7080E"/>
  </w:style>
  <w:style w:type="paragraph" w:styleId="a3">
    <w:name w:val="Normal (Web)"/>
    <w:basedOn w:val="a"/>
    <w:uiPriority w:val="99"/>
    <w:unhideWhenUsed/>
    <w:rsid w:val="00770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F5D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B06C71"/>
    <w:rPr>
      <w:color w:val="0000FF"/>
      <w:u w:val="single"/>
    </w:rPr>
  </w:style>
  <w:style w:type="table" w:styleId="a6">
    <w:name w:val="Table Grid"/>
    <w:basedOn w:val="a1"/>
    <w:uiPriority w:val="39"/>
    <w:rsid w:val="000C22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FollowedHyperlink"/>
    <w:basedOn w:val="a0"/>
    <w:uiPriority w:val="99"/>
    <w:semiHidden/>
    <w:unhideWhenUsed/>
    <w:rsid w:val="00940BE0"/>
    <w:rPr>
      <w:color w:val="800080" w:themeColor="followedHyperlink"/>
      <w:u w:val="single"/>
    </w:rPr>
  </w:style>
  <w:style w:type="paragraph" w:styleId="a8">
    <w:name w:val="Body Text"/>
    <w:aliases w:val="body text,Основной текст Знак1,Основной текст Знак Знак,Основной текст отчета,Основной текст отчета Знак,Основной текст отчета Знак Знак Знак,DTP Body Text"/>
    <w:basedOn w:val="a"/>
    <w:link w:val="a9"/>
    <w:rsid w:val="00FB40C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aliases w:val="body text Знак,Основной текст Знак1 Знак,Основной текст Знак Знак Знак,Основной текст отчета Знак1,Основной текст отчета Знак Знак,Основной текст отчета Знак Знак Знак Знак,DTP Body Text Знак"/>
    <w:basedOn w:val="a0"/>
    <w:link w:val="a8"/>
    <w:rsid w:val="00FB40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251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2512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25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25ACE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semiHidden/>
    <w:unhideWhenUsed/>
    <w:rsid w:val="00125A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125ACE"/>
  </w:style>
  <w:style w:type="paragraph" w:styleId="ae">
    <w:name w:val="footer"/>
    <w:basedOn w:val="a"/>
    <w:link w:val="af"/>
    <w:uiPriority w:val="99"/>
    <w:semiHidden/>
    <w:unhideWhenUsed/>
    <w:rsid w:val="00125A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125ACE"/>
  </w:style>
  <w:style w:type="character" w:customStyle="1" w:styleId="10">
    <w:name w:val="Заголовок 1 Знак"/>
    <w:basedOn w:val="a0"/>
    <w:link w:val="1"/>
    <w:uiPriority w:val="9"/>
    <w:rsid w:val="00F757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1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ethe.de/ins/ru/ru/spr/eng/dfe.html" TargetMode="Externa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hyperlink" Target="http://www.schule.at/portale/physik/experimente.html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haus-der-kleinen-forscher.de/de/praxisideen/experimente-versuche/" TargetMode="External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microsoft.com/office/2007/relationships/stylesWithEffects" Target="stylesWithEffects.xml"/><Relationship Id="rId10" Type="http://schemas.openxmlformats.org/officeDocument/2006/relationships/hyperlink" Target="http://www.chemieunterricht.de/dc2/medangebot/" TargetMode="Externa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hyperlink" Target="https://www.herzen.spb.ru/uploads/inyaz/files/pdf_flt/Partie6.pdf" TargetMode="Externa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97B0D-AB1D-435E-8A73-F44CE5476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2541</Words>
  <Characters>14489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Танюшка</dc:creator>
  <cp:lastModifiedBy>Танюшка</cp:lastModifiedBy>
  <cp:revision>5</cp:revision>
  <cp:lastPrinted>2020-02-10T19:58:00Z</cp:lastPrinted>
  <dcterms:created xsi:type="dcterms:W3CDTF">2021-02-24T07:48:00Z</dcterms:created>
  <dcterms:modified xsi:type="dcterms:W3CDTF">2021-03-08T14:48:00Z</dcterms:modified>
</cp:coreProperties>
</file>