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B18" w:rsidRDefault="00B15B18" w:rsidP="00B15B18">
      <w:pPr>
        <w:pStyle w:val="2"/>
        <w:jc w:val="center"/>
        <w:rPr>
          <w:rFonts w:ascii="Times New Roman" w:hAnsi="Times New Roman"/>
          <w:b/>
          <w:sz w:val="28"/>
        </w:rPr>
      </w:pPr>
      <w:bookmarkStart w:id="0" w:name="_Toc510561342"/>
      <w:r>
        <w:rPr>
          <w:rFonts w:ascii="Times New Roman" w:hAnsi="Times New Roman"/>
          <w:b/>
          <w:sz w:val="28"/>
        </w:rPr>
        <w:t>Конспект урока физической культуры в 4 классе по адаптированной основной общеобразовательной программе образования обучающихся с умственной отсталостью (интеллектуальными нарушениями)</w:t>
      </w:r>
      <w:bookmarkEnd w:id="0"/>
    </w:p>
    <w:p w:rsidR="00B15B18" w:rsidRDefault="00B15B18" w:rsidP="00B15B18">
      <w:pPr>
        <w:pStyle w:val="a3"/>
        <w:rPr>
          <w:rFonts w:ascii="Times New Roman" w:hAnsi="Times New Roman"/>
          <w:b/>
          <w:sz w:val="28"/>
          <w:szCs w:val="28"/>
        </w:rPr>
      </w:pP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14404">
        <w:rPr>
          <w:rFonts w:ascii="Times New Roman" w:hAnsi="Times New Roman"/>
          <w:b/>
          <w:sz w:val="28"/>
          <w:szCs w:val="28"/>
        </w:rPr>
        <w:t>Класс</w:t>
      </w:r>
      <w:r>
        <w:rPr>
          <w:rFonts w:ascii="Times New Roman" w:hAnsi="Times New Roman"/>
          <w:sz w:val="28"/>
          <w:szCs w:val="28"/>
        </w:rPr>
        <w:t xml:space="preserve">: 4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14404">
        <w:rPr>
          <w:rFonts w:ascii="Times New Roman" w:hAnsi="Times New Roman"/>
          <w:b/>
          <w:sz w:val="28"/>
          <w:szCs w:val="28"/>
        </w:rPr>
        <w:t>Кол-во обучающихся</w:t>
      </w:r>
      <w:r w:rsidRPr="00AF5A9F">
        <w:rPr>
          <w:rFonts w:ascii="Times New Roman" w:hAnsi="Times New Roman"/>
          <w:sz w:val="28"/>
          <w:szCs w:val="28"/>
        </w:rPr>
        <w:t>: 12 чел</w:t>
      </w:r>
      <w:r>
        <w:rPr>
          <w:rFonts w:ascii="Times New Roman" w:hAnsi="Times New Roman"/>
          <w:sz w:val="28"/>
          <w:szCs w:val="28"/>
        </w:rPr>
        <w:t>овек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14404">
        <w:rPr>
          <w:rFonts w:ascii="Times New Roman" w:hAnsi="Times New Roman"/>
          <w:b/>
          <w:sz w:val="28"/>
          <w:szCs w:val="28"/>
        </w:rPr>
        <w:t>Раздел программы</w:t>
      </w:r>
      <w:r w:rsidRPr="00AF5A9F">
        <w:rPr>
          <w:rFonts w:ascii="Times New Roman" w:hAnsi="Times New Roman"/>
          <w:sz w:val="28"/>
          <w:szCs w:val="28"/>
        </w:rPr>
        <w:t>: «Спортивные и подвижные игры»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14404">
        <w:rPr>
          <w:rFonts w:ascii="Times New Roman" w:hAnsi="Times New Roman"/>
          <w:b/>
          <w:sz w:val="28"/>
          <w:szCs w:val="28"/>
        </w:rPr>
        <w:t>Тема</w:t>
      </w:r>
      <w:r w:rsidRPr="00AF5A9F">
        <w:rPr>
          <w:rFonts w:ascii="Times New Roman" w:hAnsi="Times New Roman"/>
          <w:sz w:val="28"/>
          <w:szCs w:val="28"/>
        </w:rPr>
        <w:t>: Двигательные навыки в игровой деятельности. Интерактивный квест «Пираты карибского моря»</w:t>
      </w:r>
      <w:r w:rsidRPr="00AF5A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B15B18" w:rsidRDefault="00B15B18" w:rsidP="00B15B18">
      <w:pPr>
        <w:pStyle w:val="a3"/>
        <w:jc w:val="both"/>
        <w:rPr>
          <w:rStyle w:val="aa"/>
          <w:sz w:val="28"/>
          <w:szCs w:val="28"/>
        </w:rPr>
      </w:pPr>
      <w:r w:rsidRPr="00D14404">
        <w:rPr>
          <w:rFonts w:ascii="Times New Roman" w:hAnsi="Times New Roman"/>
          <w:b/>
          <w:sz w:val="28"/>
          <w:szCs w:val="28"/>
        </w:rPr>
        <w:t>Тип урока</w:t>
      </w:r>
      <w:r>
        <w:rPr>
          <w:rFonts w:ascii="Times New Roman" w:hAnsi="Times New Roman"/>
          <w:sz w:val="28"/>
          <w:szCs w:val="28"/>
        </w:rPr>
        <w:t>: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Pr="00B37F78">
        <w:rPr>
          <w:rFonts w:ascii="Times New Roman" w:hAnsi="Times New Roman"/>
          <w:sz w:val="28"/>
          <w:szCs w:val="28"/>
        </w:rPr>
        <w:t>образовательно-познавательной направленности</w:t>
      </w:r>
      <w:r>
        <w:rPr>
          <w:rStyle w:val="a8"/>
          <w:rFonts w:ascii="Times New Roman" w:hAnsi="Times New Roman"/>
          <w:sz w:val="28"/>
          <w:szCs w:val="28"/>
        </w:rPr>
        <w:footnoteReference w:id="1"/>
      </w:r>
      <w:r>
        <w:rPr>
          <w:rStyle w:val="aa"/>
          <w:sz w:val="28"/>
          <w:szCs w:val="28"/>
        </w:rPr>
        <w:t>.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14404">
        <w:rPr>
          <w:rStyle w:val="aa"/>
          <w:b/>
          <w:sz w:val="28"/>
          <w:szCs w:val="28"/>
        </w:rPr>
        <w:t>Ц</w:t>
      </w:r>
      <w:r w:rsidRPr="00D14404">
        <w:rPr>
          <w:rFonts w:ascii="Times New Roman" w:hAnsi="Times New Roman"/>
          <w:b/>
          <w:sz w:val="28"/>
          <w:szCs w:val="28"/>
        </w:rPr>
        <w:t>ель</w:t>
      </w:r>
      <w:r w:rsidRPr="00AF5A9F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развитие</w:t>
      </w:r>
      <w:r w:rsidRPr="00AF5A9F">
        <w:rPr>
          <w:rFonts w:ascii="Times New Roman" w:hAnsi="Times New Roman"/>
          <w:sz w:val="28"/>
          <w:szCs w:val="28"/>
        </w:rPr>
        <w:t xml:space="preserve"> двигательного и </w:t>
      </w:r>
      <w:r>
        <w:rPr>
          <w:rFonts w:ascii="Times New Roman" w:hAnsi="Times New Roman"/>
          <w:sz w:val="28"/>
          <w:szCs w:val="28"/>
        </w:rPr>
        <w:t>коммуникативного</w:t>
      </w:r>
      <w:r w:rsidRPr="00AF5A9F">
        <w:rPr>
          <w:rFonts w:ascii="Times New Roman" w:hAnsi="Times New Roman"/>
          <w:sz w:val="28"/>
          <w:szCs w:val="28"/>
        </w:rPr>
        <w:t xml:space="preserve"> опыта</w:t>
      </w:r>
      <w:r>
        <w:rPr>
          <w:rFonts w:ascii="Times New Roman" w:hAnsi="Times New Roman"/>
          <w:sz w:val="28"/>
          <w:szCs w:val="28"/>
        </w:rPr>
        <w:t>,</w:t>
      </w:r>
      <w:r w:rsidRPr="00AF5A9F">
        <w:rPr>
          <w:rFonts w:ascii="Times New Roman" w:hAnsi="Times New Roman"/>
          <w:sz w:val="28"/>
          <w:szCs w:val="28"/>
        </w:rPr>
        <w:t xml:space="preserve"> творческой самостоятельности обучающихся в соревновательно-игровой деятельности.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14404">
        <w:rPr>
          <w:rFonts w:ascii="Times New Roman" w:hAnsi="Times New Roman"/>
          <w:b/>
          <w:sz w:val="28"/>
          <w:szCs w:val="28"/>
        </w:rPr>
        <w:t>Образовательные задачи</w:t>
      </w:r>
      <w:r w:rsidRPr="00AF5A9F">
        <w:rPr>
          <w:rFonts w:ascii="Times New Roman" w:hAnsi="Times New Roman"/>
          <w:sz w:val="28"/>
          <w:szCs w:val="28"/>
        </w:rPr>
        <w:t>:</w:t>
      </w:r>
    </w:p>
    <w:p w:rsidR="00B15B18" w:rsidRDefault="00B15B18" w:rsidP="00B15B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</w:t>
      </w:r>
      <w:r w:rsidRPr="00AF5A9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знакомить с интерактивной игрой «Квест»</w:t>
      </w:r>
      <w:r>
        <w:rPr>
          <w:rFonts w:ascii="Times New Roman" w:hAnsi="Times New Roman"/>
          <w:sz w:val="28"/>
          <w:szCs w:val="28"/>
        </w:rPr>
        <w:t>.</w:t>
      </w:r>
    </w:p>
    <w:p w:rsidR="00B15B18" w:rsidRDefault="00B15B18" w:rsidP="00B15B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144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Совершенствовать двигательные навыки посредством </w:t>
      </w:r>
      <w:r w:rsidRPr="00D14404">
        <w:rPr>
          <w:rFonts w:ascii="Times New Roman" w:hAnsi="Times New Roman"/>
          <w:sz w:val="28"/>
          <w:szCs w:val="28"/>
        </w:rPr>
        <w:t>(</w:t>
      </w:r>
      <w:proofErr w:type="spellStart"/>
      <w:r w:rsidRPr="00D14404">
        <w:rPr>
          <w:rFonts w:ascii="Times New Roman" w:hAnsi="Times New Roman"/>
          <w:sz w:val="28"/>
          <w:szCs w:val="28"/>
        </w:rPr>
        <w:t>Экшн</w:t>
      </w:r>
      <w:proofErr w:type="spellEnd"/>
      <w:r w:rsidRPr="00D14404">
        <w:rPr>
          <w:rFonts w:ascii="Times New Roman" w:hAnsi="Times New Roman"/>
          <w:sz w:val="28"/>
          <w:szCs w:val="28"/>
        </w:rPr>
        <w:t>-игры)</w:t>
      </w:r>
      <w:r>
        <w:rPr>
          <w:rFonts w:ascii="Times New Roman" w:hAnsi="Times New Roman"/>
          <w:sz w:val="28"/>
          <w:szCs w:val="28"/>
        </w:rPr>
        <w:t xml:space="preserve"> интерактивного</w:t>
      </w:r>
      <w:r w:rsidRPr="00D144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14404">
        <w:rPr>
          <w:rFonts w:ascii="Times New Roman" w:hAnsi="Times New Roman"/>
          <w:sz w:val="28"/>
          <w:szCs w:val="28"/>
        </w:rPr>
        <w:t>квест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D14404">
        <w:rPr>
          <w:rFonts w:ascii="Times New Roman" w:hAnsi="Times New Roman"/>
          <w:sz w:val="28"/>
          <w:szCs w:val="28"/>
        </w:rPr>
        <w:t xml:space="preserve"> «Пираты карибского моря» и упражнений на хоппере</w:t>
      </w:r>
      <w:r>
        <w:rPr>
          <w:rFonts w:ascii="Times New Roman" w:hAnsi="Times New Roman"/>
          <w:sz w:val="28"/>
          <w:szCs w:val="28"/>
        </w:rPr>
        <w:t>.</w:t>
      </w:r>
    </w:p>
    <w:p w:rsidR="00B15B18" w:rsidRPr="00D14404" w:rsidRDefault="00B15B18" w:rsidP="00B15B18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D1440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Закреплять умение работать с инструкционной картой, «зашифрованным кодом», схематичными рисунками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14404">
        <w:rPr>
          <w:rFonts w:ascii="Times New Roman" w:hAnsi="Times New Roman"/>
          <w:b/>
          <w:sz w:val="28"/>
          <w:szCs w:val="28"/>
        </w:rPr>
        <w:t>Развивающие задачи</w:t>
      </w:r>
      <w:r w:rsidRPr="00AF5A9F">
        <w:rPr>
          <w:rFonts w:ascii="Times New Roman" w:hAnsi="Times New Roman"/>
          <w:sz w:val="28"/>
          <w:szCs w:val="28"/>
        </w:rPr>
        <w:t xml:space="preserve">:                 </w:t>
      </w:r>
    </w:p>
    <w:p w:rsidR="00B15B18" w:rsidRPr="005905FC" w:rsidRDefault="00B15B18" w:rsidP="00B15B18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D14404">
        <w:rPr>
          <w:rFonts w:ascii="Times New Roman" w:hAnsi="Times New Roman"/>
          <w:color w:val="111111"/>
          <w:sz w:val="28"/>
          <w:szCs w:val="28"/>
        </w:rPr>
        <w:t xml:space="preserve">Развивать познавательно-исследовательский интерес, </w:t>
      </w:r>
      <w:r w:rsidRPr="00D14404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мышление, внимание, память, речевую активность, </w:t>
      </w:r>
      <w:r w:rsidRPr="00D14404">
        <w:rPr>
          <w:rFonts w:ascii="Times New Roman" w:hAnsi="Times New Roman"/>
          <w:color w:val="111111"/>
          <w:sz w:val="28"/>
          <w:szCs w:val="28"/>
        </w:rPr>
        <w:t>воображение, смекалку, умение самостоятельно находить решения в созданных проблемных ситуациях</w:t>
      </w:r>
      <w:r>
        <w:rPr>
          <w:rFonts w:ascii="Times New Roman" w:hAnsi="Times New Roman"/>
          <w:color w:val="111111"/>
          <w:sz w:val="28"/>
          <w:szCs w:val="28"/>
        </w:rPr>
        <w:t>.</w:t>
      </w:r>
    </w:p>
    <w:p w:rsidR="00B15B18" w:rsidRPr="00746472" w:rsidRDefault="00B15B18" w:rsidP="00B15B1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746472">
        <w:rPr>
          <w:rFonts w:ascii="Times New Roman" w:hAnsi="Times New Roman"/>
          <w:b/>
          <w:sz w:val="28"/>
          <w:szCs w:val="28"/>
        </w:rPr>
        <w:t>Воспитательные задачи:</w:t>
      </w:r>
    </w:p>
    <w:p w:rsidR="00B15B18" w:rsidRPr="008E2984" w:rsidRDefault="00B15B18" w:rsidP="00B15B18">
      <w:pPr>
        <w:pStyle w:val="a3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464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</w:t>
      </w:r>
      <w:r w:rsidRPr="00AF5A9F">
        <w:rPr>
          <w:rFonts w:ascii="Times New Roman" w:hAnsi="Times New Roman"/>
          <w:sz w:val="28"/>
          <w:szCs w:val="28"/>
        </w:rPr>
        <w:t>ормиров</w:t>
      </w:r>
      <w:r>
        <w:rPr>
          <w:rFonts w:ascii="Times New Roman" w:hAnsi="Times New Roman"/>
          <w:sz w:val="28"/>
          <w:szCs w:val="28"/>
        </w:rPr>
        <w:t>ать</w:t>
      </w:r>
      <w:r w:rsidRPr="00AF5A9F">
        <w:rPr>
          <w:rFonts w:ascii="Times New Roman" w:hAnsi="Times New Roman"/>
          <w:sz w:val="28"/>
          <w:szCs w:val="28"/>
        </w:rPr>
        <w:t xml:space="preserve"> умени</w:t>
      </w:r>
      <w:r>
        <w:rPr>
          <w:rFonts w:ascii="Times New Roman" w:hAnsi="Times New Roman"/>
          <w:sz w:val="28"/>
          <w:szCs w:val="28"/>
        </w:rPr>
        <w:t>е</w:t>
      </w:r>
      <w:r w:rsidRPr="00AF5A9F">
        <w:rPr>
          <w:rFonts w:ascii="Times New Roman" w:hAnsi="Times New Roman"/>
          <w:sz w:val="28"/>
          <w:szCs w:val="28"/>
        </w:rPr>
        <w:t xml:space="preserve"> обучающихся работать в группе, применяя навыки сотрудничества, находить выходы из спорных ситуаций</w:t>
      </w:r>
      <w:r>
        <w:rPr>
          <w:rFonts w:ascii="Times New Roman" w:hAnsi="Times New Roman"/>
          <w:sz w:val="28"/>
          <w:szCs w:val="28"/>
        </w:rPr>
        <w:t>.</w:t>
      </w:r>
    </w:p>
    <w:p w:rsidR="00B15B18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14404">
        <w:rPr>
          <w:rFonts w:ascii="Times New Roman" w:hAnsi="Times New Roman"/>
          <w:b/>
          <w:sz w:val="28"/>
          <w:szCs w:val="28"/>
        </w:rPr>
        <w:t>Коррекционные задачи</w:t>
      </w:r>
      <w:r w:rsidRPr="00AF5A9F">
        <w:rPr>
          <w:rFonts w:ascii="Times New Roman" w:hAnsi="Times New Roman"/>
          <w:sz w:val="28"/>
          <w:szCs w:val="28"/>
        </w:rPr>
        <w:t xml:space="preserve">: </w:t>
      </w:r>
    </w:p>
    <w:p w:rsidR="00B15B18" w:rsidRPr="003D26AB" w:rsidRDefault="00B15B18" w:rsidP="00B15B18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Корректировать нарушения психомоторного развития.</w:t>
      </w:r>
    </w:p>
    <w:p w:rsidR="00B15B18" w:rsidRPr="00D14404" w:rsidRDefault="00B15B18" w:rsidP="00B15B18">
      <w:pPr>
        <w:pStyle w:val="a3"/>
        <w:rPr>
          <w:rFonts w:ascii="Times New Roman" w:hAnsi="Times New Roman"/>
          <w:b/>
          <w:sz w:val="28"/>
          <w:szCs w:val="28"/>
        </w:rPr>
      </w:pPr>
      <w:r w:rsidRPr="00D14404">
        <w:rPr>
          <w:rFonts w:ascii="Times New Roman" w:hAnsi="Times New Roman"/>
          <w:b/>
          <w:sz w:val="28"/>
          <w:szCs w:val="28"/>
        </w:rPr>
        <w:t>Используемые здоровье сберегающие технологии:</w:t>
      </w:r>
    </w:p>
    <w:p w:rsidR="00B15B18" w:rsidRPr="0027611D" w:rsidRDefault="00B15B18" w:rsidP="00B15B18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27611D">
        <w:rPr>
          <w:rFonts w:ascii="Times New Roman" w:hAnsi="Times New Roman"/>
          <w:sz w:val="28"/>
          <w:szCs w:val="28"/>
          <w:u w:val="single" w:color="000000"/>
        </w:rPr>
        <w:t>Технологии сохранения и стимулирования здоровья</w:t>
      </w:r>
      <w:r w:rsidRPr="0027611D">
        <w:rPr>
          <w:rFonts w:ascii="Times New Roman" w:hAnsi="Times New Roman"/>
          <w:sz w:val="28"/>
          <w:szCs w:val="28"/>
        </w:rPr>
        <w:t xml:space="preserve">: </w:t>
      </w:r>
    </w:p>
    <w:p w:rsidR="00B15B18" w:rsidRDefault="00B15B18" w:rsidP="00B15B18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27611D">
        <w:rPr>
          <w:rFonts w:ascii="Times New Roman" w:hAnsi="Times New Roman"/>
          <w:sz w:val="28"/>
          <w:szCs w:val="28"/>
        </w:rPr>
        <w:t>деятельность обучающихся на уроке и физическая</w:t>
      </w:r>
      <w:r w:rsidRPr="00AF5A9F">
        <w:rPr>
          <w:rFonts w:ascii="Times New Roman" w:hAnsi="Times New Roman"/>
          <w:sz w:val="28"/>
          <w:szCs w:val="28"/>
        </w:rPr>
        <w:t xml:space="preserve"> нагрузка составлена с учетом всех медицинских групп в соответствии с рекомендациями специалистов и с учетом характера патологии и степени ограничений здоровья</w:t>
      </w:r>
      <w:r>
        <w:rPr>
          <w:rFonts w:ascii="Times New Roman" w:hAnsi="Times New Roman"/>
          <w:sz w:val="28"/>
          <w:szCs w:val="28"/>
        </w:rPr>
        <w:t>, что позволяет на уроке с единым содержанием варьировать деятельность обучающихся и индивидуализировать нагрузку;</w:t>
      </w:r>
      <w:r w:rsidRPr="00AF5A9F">
        <w:rPr>
          <w:rFonts w:ascii="Times New Roman" w:hAnsi="Times New Roman"/>
          <w:sz w:val="28"/>
          <w:szCs w:val="28"/>
        </w:rPr>
        <w:t xml:space="preserve">  </w:t>
      </w:r>
    </w:p>
    <w:p w:rsidR="00B15B18" w:rsidRPr="005D7C4E" w:rsidRDefault="00B15B18" w:rsidP="00B15B18">
      <w:pPr>
        <w:pStyle w:val="a3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5D7C4E">
        <w:rPr>
          <w:rFonts w:ascii="Times New Roman" w:hAnsi="Times New Roman"/>
          <w:sz w:val="28"/>
          <w:szCs w:val="28"/>
        </w:rPr>
        <w:lastRenderedPageBreak/>
        <w:t>Р</w:t>
      </w:r>
      <w:r w:rsidRPr="005D7C4E">
        <w:rPr>
          <w:rFonts w:ascii="Times New Roman" w:hAnsi="Times New Roman"/>
          <w:bCs/>
          <w:color w:val="222222"/>
          <w:sz w:val="28"/>
          <w:szCs w:val="28"/>
          <w:shd w:val="clear" w:color="auto" w:fill="FFFFFF"/>
        </w:rPr>
        <w:t>итмопластика</w:t>
      </w:r>
      <w:r w:rsidRPr="005D7C4E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—  оздоровительная гимнастика, основанной на комплексах разнообразных гимнастических упражнений, которые выполняются под определенную ритмическую музыку</w:t>
      </w:r>
      <w:r w:rsidRPr="005D7C4E">
        <w:rPr>
          <w:rFonts w:ascii="Times New Roman" w:hAnsi="Times New Roman"/>
          <w:sz w:val="28"/>
          <w:szCs w:val="28"/>
        </w:rPr>
        <w:t xml:space="preserve"> Гимнастика с использованием хопперов, направленная на профилактику нарушений осанки.</w:t>
      </w:r>
      <w:r w:rsidRPr="005D7C4E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5D7C4E">
        <w:rPr>
          <w:rFonts w:ascii="Times New Roman" w:hAnsi="Times New Roman"/>
          <w:sz w:val="28"/>
          <w:szCs w:val="28"/>
        </w:rPr>
        <w:t xml:space="preserve">Ритмопластика, способствует развитию у детей мышечной свободы, выразительности, красоты, грациозности, ритмичности движений, музыкальности, чувство ритма и пластику. </w:t>
      </w:r>
    </w:p>
    <w:p w:rsidR="00B15B18" w:rsidRDefault="00B15B18" w:rsidP="00B15B18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  <w:u w:val="single" w:color="000000"/>
        </w:rPr>
        <w:t>Технологии обучения здорово</w:t>
      </w:r>
      <w:r>
        <w:rPr>
          <w:rFonts w:ascii="Times New Roman" w:hAnsi="Times New Roman"/>
          <w:sz w:val="28"/>
          <w:szCs w:val="28"/>
          <w:u w:val="single" w:color="000000"/>
        </w:rPr>
        <w:t>му</w:t>
      </w:r>
      <w:r w:rsidRPr="00AF5A9F">
        <w:rPr>
          <w:rFonts w:ascii="Times New Roman" w:hAnsi="Times New Roman"/>
          <w:sz w:val="28"/>
          <w:szCs w:val="28"/>
          <w:u w:val="single" w:color="000000"/>
        </w:rPr>
        <w:t xml:space="preserve"> образ</w:t>
      </w:r>
      <w:r>
        <w:rPr>
          <w:rFonts w:ascii="Times New Roman" w:hAnsi="Times New Roman"/>
          <w:sz w:val="28"/>
          <w:szCs w:val="28"/>
          <w:u w:val="single" w:color="000000"/>
        </w:rPr>
        <w:t>у</w:t>
      </w:r>
      <w:r w:rsidRPr="00AF5A9F">
        <w:rPr>
          <w:rFonts w:ascii="Times New Roman" w:hAnsi="Times New Roman"/>
          <w:sz w:val="28"/>
          <w:szCs w:val="28"/>
          <w:u w:val="single" w:color="000000"/>
        </w:rPr>
        <w:t xml:space="preserve"> жизни:</w:t>
      </w:r>
      <w:r w:rsidRPr="00AF5A9F">
        <w:rPr>
          <w:rFonts w:ascii="Times New Roman" w:hAnsi="Times New Roman"/>
          <w:sz w:val="28"/>
          <w:szCs w:val="28"/>
        </w:rPr>
        <w:t xml:space="preserve">  </w:t>
      </w:r>
    </w:p>
    <w:p w:rsidR="00B15B18" w:rsidRDefault="00B15B18" w:rsidP="00B15B18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технология музыкального воздействия, </w:t>
      </w:r>
    </w:p>
    <w:p w:rsidR="00B15B18" w:rsidRDefault="00B15B18" w:rsidP="00B15B18">
      <w:pPr>
        <w:pStyle w:val="a3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креативный тренинг «Движение в коробках», </w:t>
      </w:r>
    </w:p>
    <w:p w:rsidR="00B15B18" w:rsidRPr="00CF6988" w:rsidRDefault="00B15B18" w:rsidP="00B15B18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«Квест» – интерактивная игра с сюжетной линией, которая заключается в решении различных головоломок и логических заданий.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3B5A16">
        <w:rPr>
          <w:rFonts w:ascii="Times New Roman" w:hAnsi="Times New Roman"/>
          <w:sz w:val="28"/>
          <w:szCs w:val="28"/>
        </w:rPr>
        <w:t xml:space="preserve">Игроки заранее не знают маршрут, по которому будут идти, на каждой локации они самостоятельно находят подсказки, в которых зашифровано следующее задание. Цель – пройти определенную миссию, найти спрятанные предметы и подсказки, выполнить задания, разгадать загадки и головоломки за отведенное время. </w:t>
      </w:r>
      <w:r w:rsidRPr="003B5A1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B15B18" w:rsidRDefault="00B15B18" w:rsidP="00B15B18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  <w:u w:val="single" w:color="000000"/>
        </w:rPr>
        <w:t>Коррекционные технологии:</w:t>
      </w:r>
      <w:r w:rsidRPr="00AF5A9F">
        <w:rPr>
          <w:rFonts w:ascii="Times New Roman" w:hAnsi="Times New Roman"/>
          <w:sz w:val="28"/>
          <w:szCs w:val="28"/>
        </w:rPr>
        <w:t xml:space="preserve"> </w:t>
      </w:r>
    </w:p>
    <w:p w:rsidR="00B15B18" w:rsidRPr="00CF6988" w:rsidRDefault="00B15B18" w:rsidP="00B15B18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технологии коррекции поведения (игры с правилами, соревнования, раскрепощающие психотехнические игры (спец. игровые упражнения, в которых содержится явная или скрытая формула поведения)</w:t>
      </w:r>
      <w:r w:rsidRPr="00AF5A9F">
        <w:rPr>
          <w:rFonts w:ascii="Times New Roman" w:hAnsi="Times New Roman"/>
          <w:sz w:val="28"/>
          <w:szCs w:val="28"/>
          <w:u w:val="single" w:color="000000"/>
        </w:rPr>
        <w:t xml:space="preserve"> </w:t>
      </w:r>
    </w:p>
    <w:p w:rsidR="00B15B18" w:rsidRPr="003B5A16" w:rsidRDefault="00B15B18" w:rsidP="00B15B18">
      <w:pPr>
        <w:pStyle w:val="a3"/>
        <w:rPr>
          <w:rFonts w:ascii="Times New Roman" w:hAnsi="Times New Roman"/>
          <w:b/>
          <w:sz w:val="28"/>
          <w:szCs w:val="28"/>
        </w:rPr>
      </w:pPr>
      <w:r w:rsidRPr="003B5A16">
        <w:rPr>
          <w:rFonts w:ascii="Times New Roman" w:hAnsi="Times New Roman"/>
          <w:b/>
          <w:bCs/>
          <w:sz w:val="28"/>
          <w:szCs w:val="28"/>
        </w:rPr>
        <w:t>Особенностями данного урока являются:</w:t>
      </w:r>
    </w:p>
    <w:p w:rsidR="00B15B18" w:rsidRPr="00AF5A9F" w:rsidRDefault="00B15B18" w:rsidP="00B15B18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обучение на фоне положительных эмоций: интереса и радости;</w:t>
      </w:r>
    </w:p>
    <w:p w:rsidR="00B15B18" w:rsidRPr="00AF5A9F" w:rsidRDefault="00B15B18" w:rsidP="00B15B18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привлечение жизненного опыта;</w:t>
      </w:r>
    </w:p>
    <w:p w:rsidR="00B15B18" w:rsidRPr="00AF5A9F" w:rsidRDefault="00B15B18" w:rsidP="00B15B18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практическая направленность изучаемого;</w:t>
      </w:r>
    </w:p>
    <w:p w:rsidR="00B15B18" w:rsidRPr="00AF5A9F" w:rsidRDefault="00B15B18" w:rsidP="00B15B18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мотивация познавательной деятельности </w:t>
      </w:r>
      <w:r>
        <w:rPr>
          <w:rFonts w:ascii="Times New Roman" w:hAnsi="Times New Roman"/>
          <w:sz w:val="28"/>
          <w:szCs w:val="28"/>
        </w:rPr>
        <w:t>обучающегося</w:t>
      </w:r>
      <w:r w:rsidRPr="00AF5A9F">
        <w:rPr>
          <w:rFonts w:ascii="Times New Roman" w:hAnsi="Times New Roman"/>
          <w:sz w:val="28"/>
          <w:szCs w:val="28"/>
        </w:rPr>
        <w:t>;</w:t>
      </w:r>
    </w:p>
    <w:p w:rsidR="00B15B18" w:rsidRPr="00AF5A9F" w:rsidRDefault="00B15B18" w:rsidP="00B15B18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активная мыслительная деятельность каждого </w:t>
      </w:r>
      <w:r>
        <w:rPr>
          <w:rFonts w:ascii="Times New Roman" w:hAnsi="Times New Roman"/>
          <w:sz w:val="28"/>
          <w:szCs w:val="28"/>
        </w:rPr>
        <w:t>обучающегося</w:t>
      </w:r>
      <w:r w:rsidRPr="00AF5A9F">
        <w:rPr>
          <w:rFonts w:ascii="Times New Roman" w:hAnsi="Times New Roman"/>
          <w:sz w:val="28"/>
          <w:szCs w:val="28"/>
        </w:rPr>
        <w:t xml:space="preserve"> в течение всего урока;</w:t>
      </w:r>
    </w:p>
    <w:p w:rsidR="00B15B18" w:rsidRPr="00AF5A9F" w:rsidRDefault="00B15B18" w:rsidP="00B15B18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обучение рефлексии проделанной работы и своего состояния;</w:t>
      </w:r>
    </w:p>
    <w:p w:rsidR="00B15B18" w:rsidRPr="00AF5A9F" w:rsidRDefault="00B15B18" w:rsidP="00B15B18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организация групповой формы работы, самостоятельной творческой работы по добыванию знаний;</w:t>
      </w:r>
    </w:p>
    <w:p w:rsidR="00B15B18" w:rsidRPr="00CF6988" w:rsidRDefault="00B15B18" w:rsidP="00B15B18">
      <w:pPr>
        <w:pStyle w:val="a3"/>
        <w:numPr>
          <w:ilvl w:val="0"/>
          <w:numId w:val="8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создание д</w:t>
      </w:r>
      <w:r>
        <w:rPr>
          <w:rFonts w:ascii="Times New Roman" w:hAnsi="Times New Roman"/>
          <w:sz w:val="28"/>
          <w:szCs w:val="28"/>
        </w:rPr>
        <w:t>ля каждого ребенка «ситуации успеха»</w:t>
      </w:r>
    </w:p>
    <w:p w:rsidR="00B15B18" w:rsidRPr="00AF5A9F" w:rsidRDefault="00B15B18" w:rsidP="00B15B18">
      <w:pPr>
        <w:pStyle w:val="a3"/>
        <w:rPr>
          <w:rFonts w:ascii="Times New Roman" w:hAnsi="Times New Roman"/>
          <w:sz w:val="28"/>
          <w:szCs w:val="28"/>
        </w:rPr>
      </w:pPr>
      <w:r w:rsidRPr="003B5A16">
        <w:rPr>
          <w:rFonts w:ascii="Times New Roman" w:hAnsi="Times New Roman"/>
          <w:b/>
          <w:sz w:val="28"/>
          <w:szCs w:val="28"/>
        </w:rPr>
        <w:t>Методы организации</w:t>
      </w:r>
      <w:r>
        <w:rPr>
          <w:rFonts w:ascii="Times New Roman" w:hAnsi="Times New Roman"/>
          <w:sz w:val="28"/>
          <w:szCs w:val="28"/>
        </w:rPr>
        <w:t>: ф</w:t>
      </w:r>
      <w:r w:rsidRPr="00AF5A9F">
        <w:rPr>
          <w:rFonts w:ascii="Times New Roman" w:hAnsi="Times New Roman"/>
          <w:sz w:val="28"/>
          <w:szCs w:val="28"/>
        </w:rPr>
        <w:t>ронтальный, поточный, групповой</w:t>
      </w:r>
    </w:p>
    <w:p w:rsidR="00B15B18" w:rsidRPr="00AF5A9F" w:rsidRDefault="00B15B18" w:rsidP="00B15B18">
      <w:pPr>
        <w:pStyle w:val="a3"/>
        <w:rPr>
          <w:rFonts w:ascii="Times New Roman" w:hAnsi="Times New Roman"/>
          <w:sz w:val="28"/>
          <w:szCs w:val="28"/>
        </w:rPr>
      </w:pPr>
      <w:r w:rsidRPr="003B5A16">
        <w:rPr>
          <w:rFonts w:ascii="Times New Roman" w:hAnsi="Times New Roman"/>
          <w:b/>
          <w:sz w:val="28"/>
          <w:szCs w:val="28"/>
        </w:rPr>
        <w:t>Время урока</w:t>
      </w:r>
      <w:r w:rsidRPr="00AF5A9F">
        <w:rPr>
          <w:rFonts w:ascii="Times New Roman" w:hAnsi="Times New Roman"/>
          <w:sz w:val="28"/>
          <w:szCs w:val="28"/>
        </w:rPr>
        <w:t>: 40 минут.</w:t>
      </w:r>
    </w:p>
    <w:p w:rsidR="00B15B18" w:rsidRPr="005D7C4E" w:rsidRDefault="00B15B18" w:rsidP="00B15B18">
      <w:pPr>
        <w:pStyle w:val="a3"/>
        <w:rPr>
          <w:rFonts w:ascii="Times New Roman" w:hAnsi="Times New Roman"/>
          <w:color w:val="111111"/>
          <w:sz w:val="28"/>
          <w:szCs w:val="28"/>
        </w:rPr>
      </w:pPr>
      <w:r w:rsidRPr="00E04C22">
        <w:rPr>
          <w:rFonts w:ascii="Times New Roman" w:hAnsi="Times New Roman"/>
          <w:b/>
          <w:sz w:val="28"/>
          <w:szCs w:val="28"/>
        </w:rPr>
        <w:t>Инвентарь и оборудование:</w:t>
      </w:r>
      <w:r w:rsidRPr="00E04C22">
        <w:rPr>
          <w:rFonts w:ascii="Times New Roman" w:hAnsi="Times New Roman"/>
          <w:sz w:val="28"/>
          <w:szCs w:val="28"/>
        </w:rPr>
        <w:t xml:space="preserve"> буквы (КВЕСТ), (БАССЕЙН), «черные метки- кричалки», «чер</w:t>
      </w:r>
      <w:r>
        <w:rPr>
          <w:rFonts w:ascii="Times New Roman" w:hAnsi="Times New Roman"/>
          <w:sz w:val="28"/>
          <w:szCs w:val="28"/>
        </w:rPr>
        <w:t xml:space="preserve">ные метки – </w:t>
      </w:r>
      <w:r w:rsidRPr="00E04C22">
        <w:rPr>
          <w:rFonts w:ascii="Times New Roman" w:hAnsi="Times New Roman"/>
          <w:sz w:val="28"/>
          <w:szCs w:val="28"/>
        </w:rPr>
        <w:t>названия команды», сундук</w:t>
      </w:r>
      <w:r w:rsidRPr="00E04C22">
        <w:rPr>
          <w:rFonts w:ascii="Times New Roman" w:hAnsi="Times New Roman"/>
          <w:color w:val="111111"/>
          <w:sz w:val="28"/>
          <w:szCs w:val="28"/>
        </w:rPr>
        <w:t xml:space="preserve"> с кладом; карта, разрезанная на части, хопперы на каждого обучающегося, инвентарь для прохождения </w:t>
      </w:r>
      <w:proofErr w:type="spellStart"/>
      <w:r w:rsidRPr="00E04C22">
        <w:rPr>
          <w:rFonts w:ascii="Times New Roman" w:hAnsi="Times New Roman"/>
          <w:color w:val="111111"/>
          <w:sz w:val="28"/>
          <w:szCs w:val="28"/>
        </w:rPr>
        <w:t>квеста</w:t>
      </w:r>
      <w:proofErr w:type="spellEnd"/>
      <w:r w:rsidRPr="00E04C22">
        <w:rPr>
          <w:rFonts w:ascii="Times New Roman" w:hAnsi="Times New Roman"/>
          <w:color w:val="111111"/>
          <w:sz w:val="28"/>
          <w:szCs w:val="28"/>
        </w:rPr>
        <w:t>, полоски с названиями: якорь, корабль, попугай, пальма, пират, сундук, оборудование для музыкального сопровождения, зеркальная стена, мягкое напольное покрытие</w:t>
      </w:r>
      <w:r>
        <w:rPr>
          <w:rFonts w:ascii="Times New Roman" w:hAnsi="Times New Roman"/>
          <w:color w:val="111111"/>
          <w:sz w:val="28"/>
          <w:szCs w:val="28"/>
        </w:rPr>
        <w:t>;</w:t>
      </w: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lastRenderedPageBreak/>
        <w:t xml:space="preserve">Данный урок </w:t>
      </w:r>
      <w:r>
        <w:rPr>
          <w:rFonts w:ascii="Times New Roman" w:hAnsi="Times New Roman"/>
          <w:sz w:val="28"/>
          <w:szCs w:val="28"/>
        </w:rPr>
        <w:t>входит в раздел</w:t>
      </w:r>
      <w:r w:rsidRPr="00AF5A9F">
        <w:rPr>
          <w:rFonts w:ascii="Times New Roman" w:hAnsi="Times New Roman"/>
          <w:sz w:val="28"/>
          <w:szCs w:val="28"/>
        </w:rPr>
        <w:t xml:space="preserve"> программы «Подвижные и спортивные игры», имеет тесную связь с предыдущими и последующими уроками по направленности педагогических задач, содержанию учебного материала, объёму и интенсивности нагрузок.</w:t>
      </w:r>
      <w:r w:rsidRPr="00AF5A9F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AF5A9F">
        <w:rPr>
          <w:rFonts w:ascii="Times New Roman" w:hAnsi="Times New Roman"/>
          <w:color w:val="000000"/>
          <w:spacing w:val="-2"/>
          <w:sz w:val="28"/>
          <w:szCs w:val="28"/>
        </w:rPr>
        <w:t xml:space="preserve">Виды деятельности постоянно меняются и чередуются (интенсивная нагрузка сменяет умеренную или малой подвижности), тем самым предупреждает утомление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об</w:t>
      </w:r>
      <w:r w:rsidRPr="00AF5A9F">
        <w:rPr>
          <w:rFonts w:ascii="Times New Roman" w:hAnsi="Times New Roman"/>
          <w:color w:val="000000"/>
          <w:spacing w:val="-2"/>
          <w:sz w:val="28"/>
          <w:szCs w:val="28"/>
        </w:rPr>
        <w:t>уча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ю</w:t>
      </w:r>
      <w:r w:rsidRPr="00AF5A9F">
        <w:rPr>
          <w:rFonts w:ascii="Times New Roman" w:hAnsi="Times New Roman"/>
          <w:color w:val="000000"/>
          <w:spacing w:val="-2"/>
          <w:sz w:val="28"/>
          <w:szCs w:val="28"/>
        </w:rPr>
        <w:t>щихся, обеспечивает работоспособность в течение всего урока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, соблюда</w:t>
      </w:r>
      <w:r w:rsidRPr="00AF5A9F">
        <w:rPr>
          <w:rFonts w:ascii="Times New Roman" w:hAnsi="Times New Roman"/>
          <w:color w:val="000000"/>
          <w:spacing w:val="-2"/>
          <w:sz w:val="28"/>
          <w:szCs w:val="28"/>
        </w:rPr>
        <w:t xml:space="preserve">ется охранительный режим.  </w:t>
      </w:r>
    </w:p>
    <w:p w:rsidR="00B15B18" w:rsidRPr="00AF5A9F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Музыка на </w:t>
      </w:r>
      <w:r w:rsidRPr="008E2984">
        <w:rPr>
          <w:rFonts w:ascii="Times New Roman" w:hAnsi="Times New Roman"/>
          <w:sz w:val="28"/>
          <w:szCs w:val="28"/>
        </w:rPr>
        <w:t>уроке задаёт темп движениям,</w:t>
      </w:r>
      <w:r w:rsidRPr="00AF5A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способствует повышению</w:t>
      </w:r>
      <w:r w:rsidRPr="00AF5A9F">
        <w:rPr>
          <w:rFonts w:ascii="Times New Roman" w:hAnsi="Times New Roman"/>
          <w:sz w:val="28"/>
          <w:szCs w:val="28"/>
        </w:rPr>
        <w:t xml:space="preserve"> настроени</w:t>
      </w:r>
      <w:r>
        <w:rPr>
          <w:rFonts w:ascii="Times New Roman" w:hAnsi="Times New Roman"/>
          <w:sz w:val="28"/>
          <w:szCs w:val="28"/>
        </w:rPr>
        <w:t>я</w:t>
      </w:r>
      <w:r w:rsidRPr="00AF5A9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вызывает </w:t>
      </w:r>
      <w:r w:rsidRPr="00AF5A9F">
        <w:rPr>
          <w:rFonts w:ascii="Times New Roman" w:hAnsi="Times New Roman"/>
          <w:sz w:val="28"/>
          <w:szCs w:val="28"/>
        </w:rPr>
        <w:t>положительные эмоции</w:t>
      </w:r>
      <w:r>
        <w:rPr>
          <w:rFonts w:ascii="Times New Roman" w:hAnsi="Times New Roman"/>
          <w:sz w:val="28"/>
          <w:szCs w:val="28"/>
        </w:rPr>
        <w:t xml:space="preserve"> и стремление</w:t>
      </w:r>
      <w:r w:rsidRPr="00AF5A9F">
        <w:rPr>
          <w:rFonts w:ascii="Times New Roman" w:hAnsi="Times New Roman"/>
          <w:sz w:val="28"/>
          <w:szCs w:val="28"/>
        </w:rPr>
        <w:t xml:space="preserve"> выполнять движения энергичнее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AF5A9F">
        <w:rPr>
          <w:rFonts w:ascii="Times New Roman" w:hAnsi="Times New Roman"/>
          <w:sz w:val="28"/>
          <w:szCs w:val="28"/>
        </w:rPr>
        <w:t xml:space="preserve"> это усиливает их воздействие на организм, способствует повышению работоспособности.    </w:t>
      </w:r>
    </w:p>
    <w:p w:rsidR="00B15B18" w:rsidRPr="006F61C4" w:rsidRDefault="00B15B18" w:rsidP="00B15B18">
      <w:pPr>
        <w:pStyle w:val="a3"/>
        <w:ind w:firstLine="360"/>
        <w:rPr>
          <w:rFonts w:ascii="Times New Roman" w:hAnsi="Times New Roman"/>
          <w:b/>
          <w:sz w:val="28"/>
          <w:szCs w:val="28"/>
        </w:rPr>
      </w:pPr>
      <w:r w:rsidRPr="006F61C4">
        <w:rPr>
          <w:rFonts w:ascii="Times New Roman" w:hAnsi="Times New Roman"/>
          <w:b/>
          <w:sz w:val="28"/>
          <w:szCs w:val="28"/>
        </w:rPr>
        <w:t>Урок разработан с учётом:</w:t>
      </w:r>
    </w:p>
    <w:p w:rsidR="00B15B18" w:rsidRPr="00AF5A9F" w:rsidRDefault="00B15B18" w:rsidP="00B15B18">
      <w:pPr>
        <w:pStyle w:val="a3"/>
        <w:numPr>
          <w:ilvl w:val="0"/>
          <w:numId w:val="9"/>
        </w:numPr>
        <w:rPr>
          <w:rFonts w:ascii="Times New Roman" w:hAnsi="Times New Roman"/>
          <w:color w:val="000000"/>
          <w:sz w:val="28"/>
          <w:szCs w:val="28"/>
        </w:rPr>
      </w:pPr>
      <w:r w:rsidRPr="00AF5A9F">
        <w:rPr>
          <w:rFonts w:ascii="Times New Roman" w:hAnsi="Times New Roman"/>
          <w:color w:val="000000"/>
          <w:sz w:val="28"/>
          <w:szCs w:val="28"/>
        </w:rPr>
        <w:t xml:space="preserve">анатомо-физиологических особенностей </w:t>
      </w:r>
      <w:r>
        <w:rPr>
          <w:rFonts w:ascii="Times New Roman" w:hAnsi="Times New Roman"/>
          <w:color w:val="000000"/>
          <w:sz w:val="28"/>
          <w:szCs w:val="28"/>
        </w:rPr>
        <w:t>обучающихся данного</w:t>
      </w:r>
      <w:r w:rsidRPr="00AF5A9F">
        <w:rPr>
          <w:rFonts w:ascii="Times New Roman" w:hAnsi="Times New Roman"/>
          <w:color w:val="000000"/>
          <w:sz w:val="28"/>
          <w:szCs w:val="28"/>
        </w:rPr>
        <w:t xml:space="preserve"> возра</w:t>
      </w:r>
      <w:r w:rsidRPr="00AF5A9F">
        <w:rPr>
          <w:rFonts w:ascii="Times New Roman" w:hAnsi="Times New Roman"/>
          <w:color w:val="000000"/>
          <w:sz w:val="28"/>
          <w:szCs w:val="28"/>
        </w:rPr>
        <w:softHyphen/>
        <w:t>ста;</w:t>
      </w:r>
    </w:p>
    <w:p w:rsidR="00B15B18" w:rsidRPr="00AF5A9F" w:rsidRDefault="00B15B18" w:rsidP="00B15B18">
      <w:pPr>
        <w:pStyle w:val="a3"/>
        <w:numPr>
          <w:ilvl w:val="0"/>
          <w:numId w:val="9"/>
        </w:numPr>
        <w:rPr>
          <w:rFonts w:ascii="Times New Roman" w:hAnsi="Times New Roman"/>
          <w:color w:val="000000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особенностей физического развития и уровня физической подготовки;</w:t>
      </w:r>
    </w:p>
    <w:p w:rsidR="00B15B18" w:rsidRPr="00AF5A9F" w:rsidRDefault="00B15B18" w:rsidP="00B15B18">
      <w:pPr>
        <w:pStyle w:val="a3"/>
        <w:numPr>
          <w:ilvl w:val="0"/>
          <w:numId w:val="9"/>
        </w:numPr>
        <w:rPr>
          <w:rFonts w:ascii="Times New Roman" w:hAnsi="Times New Roman"/>
          <w:color w:val="000000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имеющихся двигательных умений и навыков;</w:t>
      </w:r>
    </w:p>
    <w:p w:rsidR="00B15B18" w:rsidRPr="00AF5A9F" w:rsidRDefault="00B15B18" w:rsidP="00B15B18">
      <w:pPr>
        <w:pStyle w:val="a3"/>
        <w:numPr>
          <w:ilvl w:val="0"/>
          <w:numId w:val="9"/>
        </w:numPr>
        <w:rPr>
          <w:rFonts w:ascii="Times New Roman" w:hAnsi="Times New Roman"/>
          <w:color w:val="000000"/>
          <w:sz w:val="28"/>
          <w:szCs w:val="28"/>
        </w:rPr>
      </w:pPr>
      <w:r w:rsidRPr="00AF5A9F">
        <w:rPr>
          <w:rFonts w:ascii="Times New Roman" w:hAnsi="Times New Roman"/>
          <w:color w:val="000000"/>
          <w:sz w:val="28"/>
          <w:szCs w:val="28"/>
        </w:rPr>
        <w:t>возраста и пола;</w:t>
      </w:r>
    </w:p>
    <w:p w:rsidR="00B15B18" w:rsidRPr="00AF5A9F" w:rsidRDefault="00B15B18" w:rsidP="00B15B18">
      <w:pPr>
        <w:pStyle w:val="a3"/>
        <w:numPr>
          <w:ilvl w:val="0"/>
          <w:numId w:val="9"/>
        </w:numPr>
        <w:rPr>
          <w:rFonts w:ascii="Times New Roman" w:hAnsi="Times New Roman"/>
          <w:color w:val="000000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интересов и потребностей детей;</w:t>
      </w:r>
    </w:p>
    <w:p w:rsidR="00B15B18" w:rsidRPr="00AF5A9F" w:rsidRDefault="00B15B18" w:rsidP="00B15B18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состояния здоровья;</w:t>
      </w:r>
    </w:p>
    <w:p w:rsidR="00B15B18" w:rsidRPr="00AF5A9F" w:rsidRDefault="00B15B18" w:rsidP="00B15B18">
      <w:pPr>
        <w:pStyle w:val="a3"/>
        <w:numPr>
          <w:ilvl w:val="0"/>
          <w:numId w:val="9"/>
        </w:numPr>
        <w:rPr>
          <w:rFonts w:ascii="Times New Roman" w:hAnsi="Times New Roman"/>
          <w:color w:val="000000"/>
          <w:sz w:val="28"/>
          <w:szCs w:val="28"/>
        </w:rPr>
      </w:pPr>
      <w:r w:rsidRPr="00AF5A9F">
        <w:rPr>
          <w:rFonts w:ascii="Times New Roman" w:hAnsi="Times New Roman"/>
          <w:color w:val="000000"/>
          <w:sz w:val="28"/>
          <w:szCs w:val="28"/>
        </w:rPr>
        <w:t>подверженности их организма к различным влияниям окружающей среды и быстрой утомляемости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AF5A9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15B18" w:rsidRPr="005D7C4E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 w:rsidRPr="00AF5A9F">
        <w:rPr>
          <w:rFonts w:ascii="Times New Roman" w:hAnsi="Times New Roman"/>
          <w:sz w:val="28"/>
          <w:szCs w:val="28"/>
        </w:rPr>
        <w:t>Для достижения наиболее рациональных, эффективных результатов урок построен с применением как общепедагогических, так и специфических методов физического воспитания</w:t>
      </w:r>
      <w:r>
        <w:rPr>
          <w:rStyle w:val="a8"/>
          <w:rFonts w:ascii="Times New Roman" w:hAnsi="Times New Roman"/>
          <w:sz w:val="28"/>
          <w:szCs w:val="28"/>
        </w:rPr>
        <w:footnoteReference w:id="2"/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15B18" w:rsidRPr="006F61C4" w:rsidRDefault="00B15B18" w:rsidP="00B15B18">
      <w:pPr>
        <w:pStyle w:val="a3"/>
        <w:ind w:firstLine="708"/>
        <w:rPr>
          <w:rFonts w:ascii="Times New Roman" w:hAnsi="Times New Roman"/>
          <w:b/>
          <w:sz w:val="28"/>
          <w:szCs w:val="28"/>
        </w:rPr>
      </w:pPr>
      <w:r w:rsidRPr="006F61C4">
        <w:rPr>
          <w:rFonts w:ascii="Times New Roman" w:hAnsi="Times New Roman"/>
          <w:b/>
          <w:sz w:val="28"/>
          <w:szCs w:val="28"/>
        </w:rPr>
        <w:t xml:space="preserve">Общепедагогические:                                                                              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а) словесный метод: образное объяснение с ярким сравнением, имитация;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AF5A9F">
        <w:rPr>
          <w:rFonts w:ascii="Times New Roman" w:hAnsi="Times New Roman"/>
          <w:sz w:val="28"/>
          <w:szCs w:val="28"/>
        </w:rPr>
        <w:t>метод вербальной (устной) передачи информации в виде объяснения, описания, указания, суждения, уточнения, замечания, устного оценивания, анализа, обсуждения, просьбы, совета, диалога и т.п.;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AF5A9F">
        <w:rPr>
          <w:rFonts w:ascii="Times New Roman" w:hAnsi="Times New Roman"/>
          <w:sz w:val="28"/>
          <w:szCs w:val="28"/>
        </w:rPr>
        <w:t>метод невербальной (неречевой) передачи информации в виде мимики, артикуляции, жестов;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AF5A9F">
        <w:rPr>
          <w:rFonts w:ascii="Times New Roman" w:hAnsi="Times New Roman"/>
          <w:sz w:val="28"/>
          <w:szCs w:val="28"/>
        </w:rPr>
        <w:t>метод сопряженной речи - созвучное одновременное произнесение слов, фраз;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>б) наглядный метод: использование Карт-схем «Весёлые человечки» в помощь обучающимся для выполнения тренинга, использование букв для собирания слова в целом, использование полосок для игры «Найди пару», образец учителя, зеркальная стена;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lastRenderedPageBreak/>
        <w:t>в) метод формирования знаний (знание техники выполнения упражнений, знание правил игры, знание правила заполнения индивидуальных карт и т</w:t>
      </w:r>
      <w:r>
        <w:rPr>
          <w:rFonts w:ascii="Times New Roman" w:hAnsi="Times New Roman"/>
          <w:sz w:val="28"/>
          <w:szCs w:val="28"/>
        </w:rPr>
        <w:t>.</w:t>
      </w:r>
      <w:r w:rsidRPr="00AF5A9F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.</w:t>
      </w:r>
      <w:r w:rsidRPr="00AF5A9F">
        <w:rPr>
          <w:rFonts w:ascii="Times New Roman" w:hAnsi="Times New Roman"/>
          <w:sz w:val="28"/>
          <w:szCs w:val="28"/>
        </w:rPr>
        <w:t>)</w:t>
      </w:r>
    </w:p>
    <w:p w:rsidR="00B15B18" w:rsidRPr="00AF5A9F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93FFC">
        <w:rPr>
          <w:rFonts w:ascii="Times New Roman" w:hAnsi="Times New Roman"/>
          <w:b/>
          <w:sz w:val="28"/>
          <w:szCs w:val="28"/>
        </w:rPr>
        <w:t>Специфические методы</w:t>
      </w:r>
      <w:r w:rsidRPr="00AF5A9F">
        <w:rPr>
          <w:rFonts w:ascii="Times New Roman" w:hAnsi="Times New Roman"/>
          <w:sz w:val="28"/>
          <w:szCs w:val="28"/>
        </w:rPr>
        <w:t>: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метод строго-</w:t>
      </w:r>
      <w:r w:rsidRPr="00AF5A9F">
        <w:rPr>
          <w:rFonts w:ascii="Times New Roman" w:hAnsi="Times New Roman"/>
          <w:sz w:val="28"/>
          <w:szCs w:val="28"/>
        </w:rPr>
        <w:t>регламентированного упражнения</w:t>
      </w:r>
      <w:r>
        <w:rPr>
          <w:rFonts w:ascii="Times New Roman" w:hAnsi="Times New Roman"/>
          <w:sz w:val="28"/>
          <w:szCs w:val="28"/>
        </w:rPr>
        <w:t>;</w:t>
      </w:r>
      <w:r w:rsidRPr="00AF5A9F">
        <w:rPr>
          <w:rFonts w:ascii="Times New Roman" w:hAnsi="Times New Roman"/>
          <w:sz w:val="28"/>
          <w:szCs w:val="28"/>
        </w:rPr>
        <w:t xml:space="preserve"> 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целостно-</w:t>
      </w:r>
      <w:r w:rsidRPr="00AF5A9F">
        <w:rPr>
          <w:rFonts w:ascii="Times New Roman" w:hAnsi="Times New Roman"/>
          <w:sz w:val="28"/>
          <w:szCs w:val="28"/>
        </w:rPr>
        <w:t xml:space="preserve">конструктивный метод. Он позволяет освоить простые по структуре упражнения в общей структуре. </w:t>
      </w:r>
    </w:p>
    <w:p w:rsidR="00B15B18" w:rsidRPr="00AF5A9F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в) непрерывно-поточный метод </w:t>
      </w:r>
      <w:r>
        <w:rPr>
          <w:rFonts w:ascii="Times New Roman" w:hAnsi="Times New Roman"/>
          <w:sz w:val="28"/>
          <w:szCs w:val="28"/>
        </w:rPr>
        <w:t>–</w:t>
      </w:r>
      <w:r w:rsidRPr="00AF5A9F">
        <w:rPr>
          <w:rFonts w:ascii="Times New Roman" w:hAnsi="Times New Roman"/>
          <w:sz w:val="28"/>
          <w:szCs w:val="28"/>
        </w:rPr>
        <w:t xml:space="preserve"> заключается в выполнении упражнений слитно, одно за другим, с небольшим интервалом отдыха. Особенность этого метода </w:t>
      </w:r>
      <w:r>
        <w:rPr>
          <w:rFonts w:ascii="Times New Roman" w:hAnsi="Times New Roman"/>
          <w:sz w:val="28"/>
          <w:szCs w:val="28"/>
        </w:rPr>
        <w:t>–</w:t>
      </w:r>
      <w:r w:rsidRPr="00AF5A9F">
        <w:rPr>
          <w:rFonts w:ascii="Times New Roman" w:hAnsi="Times New Roman"/>
          <w:sz w:val="28"/>
          <w:szCs w:val="28"/>
        </w:rPr>
        <w:t xml:space="preserve"> постепенное повышение индивидуальной нагрузки за счет повышения мощности работы. Этот метод способствует комплексному развитию двигательных качеств.</w:t>
      </w:r>
    </w:p>
    <w:p w:rsidR="00B15B18" w:rsidRDefault="00B15B18" w:rsidP="00B15B1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г) игровой метод. </w:t>
      </w:r>
    </w:p>
    <w:p w:rsidR="00B15B18" w:rsidRDefault="00B15B18" w:rsidP="00B15B18">
      <w:pPr>
        <w:pStyle w:val="a3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F5A9F">
        <w:rPr>
          <w:rFonts w:ascii="Times New Roman" w:hAnsi="Times New Roman"/>
          <w:sz w:val="28"/>
          <w:szCs w:val="28"/>
        </w:rPr>
        <w:t>В основной части урока задача</w:t>
      </w:r>
      <w:r w:rsidRPr="00AF5A9F">
        <w:rPr>
          <w:rFonts w:ascii="Times New Roman" w:hAnsi="Times New Roman"/>
          <w:noProof/>
          <w:sz w:val="28"/>
          <w:szCs w:val="28"/>
        </w:rPr>
        <w:t xml:space="preserve"> квеста – эффективное совершенствование двигательных качеств в условиях ограниченного и жесткого лимита времени при строгой регламентац</w:t>
      </w:r>
      <w:r>
        <w:rPr>
          <w:rFonts w:ascii="Times New Roman" w:hAnsi="Times New Roman"/>
          <w:noProof/>
          <w:sz w:val="28"/>
          <w:szCs w:val="28"/>
        </w:rPr>
        <w:t xml:space="preserve">ии и индивидуальной дозировке </w:t>
      </w:r>
      <w:r w:rsidRPr="00AF5A9F">
        <w:rPr>
          <w:rFonts w:ascii="Times New Roman" w:hAnsi="Times New Roman"/>
          <w:noProof/>
          <w:sz w:val="28"/>
          <w:szCs w:val="28"/>
        </w:rPr>
        <w:t xml:space="preserve">выполняемых упражнений. При этом развитие двигательных качеств  тесно связано с освоением программного материала. </w:t>
      </w:r>
    </w:p>
    <w:p w:rsidR="00B15B18" w:rsidRPr="00AF5A9F" w:rsidRDefault="00B15B18" w:rsidP="00B15B18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И</w:t>
      </w:r>
      <w:r w:rsidRPr="00AF5A9F">
        <w:rPr>
          <w:rFonts w:ascii="Times New Roman" w:hAnsi="Times New Roman"/>
          <w:noProof/>
          <w:sz w:val="28"/>
          <w:szCs w:val="28"/>
        </w:rPr>
        <w:t xml:space="preserve">нтегральная форма физической подготовки приучает </w:t>
      </w:r>
      <w:r>
        <w:rPr>
          <w:rFonts w:ascii="Times New Roman" w:hAnsi="Times New Roman"/>
          <w:noProof/>
          <w:sz w:val="28"/>
          <w:szCs w:val="28"/>
        </w:rPr>
        <w:t>об</w:t>
      </w:r>
      <w:r w:rsidRPr="00AF5A9F">
        <w:rPr>
          <w:rFonts w:ascii="Times New Roman" w:hAnsi="Times New Roman"/>
          <w:noProof/>
          <w:sz w:val="28"/>
          <w:szCs w:val="28"/>
        </w:rPr>
        <w:t>уча</w:t>
      </w:r>
      <w:r>
        <w:rPr>
          <w:rFonts w:ascii="Times New Roman" w:hAnsi="Times New Roman"/>
          <w:noProof/>
          <w:sz w:val="28"/>
          <w:szCs w:val="28"/>
        </w:rPr>
        <w:t>ю</w:t>
      </w:r>
      <w:r w:rsidRPr="00AF5A9F">
        <w:rPr>
          <w:rFonts w:ascii="Times New Roman" w:hAnsi="Times New Roman"/>
          <w:noProof/>
          <w:sz w:val="28"/>
          <w:szCs w:val="28"/>
        </w:rPr>
        <w:t>щи</w:t>
      </w:r>
      <w:r>
        <w:rPr>
          <w:rFonts w:ascii="Times New Roman" w:hAnsi="Times New Roman"/>
          <w:noProof/>
          <w:sz w:val="28"/>
          <w:szCs w:val="28"/>
        </w:rPr>
        <w:t>хся к самостоятельному мышлению,</w:t>
      </w:r>
      <w:r w:rsidRPr="005D7C4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AF5A9F">
        <w:rPr>
          <w:rFonts w:ascii="Times New Roman" w:hAnsi="Times New Roman"/>
          <w:color w:val="000000"/>
          <w:spacing w:val="-2"/>
          <w:sz w:val="28"/>
          <w:szCs w:val="28"/>
        </w:rPr>
        <w:t>улучш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ает</w:t>
      </w:r>
      <w:r w:rsidRPr="00AF5A9F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AF5A9F">
        <w:rPr>
          <w:rFonts w:ascii="Times New Roman" w:hAnsi="Times New Roman"/>
          <w:color w:val="000000"/>
          <w:spacing w:val="-2"/>
          <w:sz w:val="28"/>
          <w:szCs w:val="28"/>
        </w:rPr>
        <w:t>психоэмоциональное</w:t>
      </w:r>
      <w:r w:rsidRPr="00AF5A9F">
        <w:rPr>
          <w:rFonts w:ascii="Times New Roman" w:hAnsi="Times New Roman"/>
          <w:color w:val="000000"/>
          <w:spacing w:val="-2"/>
          <w:sz w:val="28"/>
          <w:szCs w:val="28"/>
        </w:rPr>
        <w:t xml:space="preserve"> состояние, интересен сам процесс действий, постоянно меняющиеся игровые ситуации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.</w:t>
      </w:r>
      <w:r w:rsidRPr="00AF5A9F">
        <w:rPr>
          <w:rFonts w:ascii="Times New Roman" w:hAnsi="Times New Roman"/>
          <w:noProof/>
          <w:sz w:val="28"/>
          <w:szCs w:val="28"/>
        </w:rPr>
        <w:t xml:space="preserve"> Это позволяет обеспечить высокую об</w:t>
      </w:r>
      <w:r>
        <w:rPr>
          <w:rFonts w:ascii="Times New Roman" w:hAnsi="Times New Roman"/>
          <w:noProof/>
          <w:sz w:val="28"/>
          <w:szCs w:val="28"/>
        </w:rPr>
        <w:t>щую и моторную плотность урока,</w:t>
      </w:r>
      <w:r w:rsidRPr="00AF5A9F">
        <w:rPr>
          <w:rFonts w:ascii="Times New Roman" w:hAnsi="Times New Roman"/>
          <w:noProof/>
          <w:sz w:val="28"/>
          <w:szCs w:val="28"/>
        </w:rPr>
        <w:t xml:space="preserve"> индивидуальное регулирование нагрузки</w:t>
      </w:r>
      <w:r>
        <w:rPr>
          <w:rFonts w:ascii="Times New Roman" w:hAnsi="Times New Roman"/>
          <w:sz w:val="28"/>
          <w:szCs w:val="28"/>
        </w:rPr>
        <w:t>,</w:t>
      </w:r>
      <w:r w:rsidRPr="00AF5A9F">
        <w:rPr>
          <w:rFonts w:ascii="Times New Roman" w:hAnsi="Times New Roman"/>
          <w:sz w:val="28"/>
          <w:szCs w:val="28"/>
        </w:rPr>
        <w:t xml:space="preserve"> предельно эффективно использовать время, </w:t>
      </w:r>
      <w:r>
        <w:rPr>
          <w:rFonts w:ascii="Times New Roman" w:hAnsi="Times New Roman"/>
          <w:noProof/>
          <w:sz w:val="28"/>
          <w:szCs w:val="28"/>
        </w:rPr>
        <w:t>облегчает учет, самоконтроль.</w:t>
      </w:r>
    </w:p>
    <w:p w:rsidR="00B15B18" w:rsidRPr="00AF5A9F" w:rsidRDefault="00B15B18" w:rsidP="00B15B18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   От игроков требуется проявить способность выполнять сложные элементы, быстро переключаться от выполнения одних движений на </w:t>
      </w:r>
      <w:r>
        <w:rPr>
          <w:rFonts w:ascii="Times New Roman" w:hAnsi="Times New Roman"/>
          <w:sz w:val="28"/>
          <w:szCs w:val="28"/>
        </w:rPr>
        <w:t xml:space="preserve">другие. </w:t>
      </w:r>
      <w:r w:rsidRPr="00AF5A9F">
        <w:rPr>
          <w:rFonts w:ascii="Times New Roman" w:hAnsi="Times New Roman"/>
          <w:sz w:val="28"/>
          <w:szCs w:val="28"/>
        </w:rPr>
        <w:t>Наибольшие физические нагрузки запланированы на 10 и 25 мин</w:t>
      </w:r>
      <w:r>
        <w:rPr>
          <w:rFonts w:ascii="Times New Roman" w:hAnsi="Times New Roman"/>
          <w:sz w:val="28"/>
          <w:szCs w:val="28"/>
        </w:rPr>
        <w:t>утах.</w:t>
      </w:r>
      <w:r w:rsidRPr="00AF5A9F">
        <w:rPr>
          <w:rFonts w:ascii="Times New Roman" w:hAnsi="Times New Roman"/>
          <w:sz w:val="28"/>
          <w:szCs w:val="28"/>
        </w:rPr>
        <w:t xml:space="preserve">  Разработанный урок для </w:t>
      </w:r>
      <w:r>
        <w:rPr>
          <w:rFonts w:ascii="Times New Roman" w:hAnsi="Times New Roman"/>
          <w:sz w:val="28"/>
          <w:szCs w:val="28"/>
        </w:rPr>
        <w:t>об</w:t>
      </w:r>
      <w:r w:rsidRPr="00AF5A9F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AF5A9F">
        <w:rPr>
          <w:rFonts w:ascii="Times New Roman" w:hAnsi="Times New Roman"/>
          <w:sz w:val="28"/>
          <w:szCs w:val="28"/>
        </w:rPr>
        <w:t>щихся начальных классов может быть полезен для учителей физкультуры специальных (коррекционных) и общеобразовательных школ, а также инструкторов физической культуры дошкольных учреждений</w:t>
      </w:r>
      <w:r>
        <w:rPr>
          <w:rFonts w:ascii="Times New Roman" w:hAnsi="Times New Roman"/>
          <w:sz w:val="28"/>
          <w:szCs w:val="28"/>
        </w:rPr>
        <w:t>.</w:t>
      </w:r>
      <w:r w:rsidRPr="00AF5A9F">
        <w:rPr>
          <w:rFonts w:ascii="Times New Roman" w:hAnsi="Times New Roman"/>
          <w:color w:val="000000"/>
          <w:spacing w:val="-2"/>
          <w:sz w:val="28"/>
          <w:szCs w:val="28"/>
        </w:rPr>
        <w:t xml:space="preserve">  </w:t>
      </w: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F5A9F">
        <w:rPr>
          <w:rFonts w:ascii="Times New Roman" w:hAnsi="Times New Roman"/>
          <w:sz w:val="28"/>
          <w:szCs w:val="28"/>
        </w:rPr>
        <w:t xml:space="preserve">Считаю, что уроки физкультуры в коррекционной школе, прежде всего </w:t>
      </w:r>
      <w:r>
        <w:rPr>
          <w:rFonts w:ascii="Times New Roman" w:hAnsi="Times New Roman"/>
          <w:sz w:val="28"/>
          <w:szCs w:val="28"/>
        </w:rPr>
        <w:t>–</w:t>
      </w:r>
      <w:r w:rsidRPr="00AF5A9F">
        <w:rPr>
          <w:rFonts w:ascii="Times New Roman" w:hAnsi="Times New Roman"/>
          <w:sz w:val="28"/>
          <w:szCs w:val="28"/>
        </w:rPr>
        <w:t xml:space="preserve"> это уроки здоровья, уроки </w:t>
      </w:r>
      <w:r>
        <w:rPr>
          <w:rFonts w:ascii="Times New Roman" w:hAnsi="Times New Roman"/>
          <w:sz w:val="28"/>
          <w:szCs w:val="28"/>
        </w:rPr>
        <w:t>–</w:t>
      </w:r>
      <w:r w:rsidRPr="00AF5A9F">
        <w:rPr>
          <w:rFonts w:ascii="Times New Roman" w:hAnsi="Times New Roman"/>
          <w:sz w:val="28"/>
          <w:szCs w:val="28"/>
        </w:rPr>
        <w:t xml:space="preserve"> радости телодвижения,</w:t>
      </w:r>
      <w:r>
        <w:rPr>
          <w:rFonts w:ascii="Times New Roman" w:hAnsi="Times New Roman"/>
          <w:sz w:val="28"/>
          <w:szCs w:val="28"/>
        </w:rPr>
        <w:t xml:space="preserve"> а уже после достижение каких-</w:t>
      </w:r>
      <w:r w:rsidRPr="00AF5A9F">
        <w:rPr>
          <w:rFonts w:ascii="Times New Roman" w:hAnsi="Times New Roman"/>
          <w:sz w:val="28"/>
          <w:szCs w:val="28"/>
        </w:rPr>
        <w:t>ли</w:t>
      </w:r>
      <w:r>
        <w:rPr>
          <w:rFonts w:ascii="Times New Roman" w:hAnsi="Times New Roman"/>
          <w:sz w:val="28"/>
          <w:szCs w:val="28"/>
        </w:rPr>
        <w:t>бо желаемых результатов. Н</w:t>
      </w:r>
      <w:r w:rsidRPr="00AF5A9F">
        <w:rPr>
          <w:rFonts w:ascii="Times New Roman" w:hAnsi="Times New Roman"/>
          <w:sz w:val="28"/>
          <w:szCs w:val="28"/>
        </w:rPr>
        <w:t>а своих уроках стараюсь обеспечить наиболее комфортные условия каждому обучающемуся, учесть индивидуальные особенности каждого ребёнка и свести к минимуму негативные факторы, которые могл</w:t>
      </w:r>
      <w:r>
        <w:rPr>
          <w:rFonts w:ascii="Times New Roman" w:hAnsi="Times New Roman"/>
          <w:sz w:val="28"/>
          <w:szCs w:val="28"/>
        </w:rPr>
        <w:t>и бы нанести вред его здоровью</w:t>
      </w: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5B18" w:rsidRPr="00622F72" w:rsidRDefault="00B15B18" w:rsidP="00B15B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14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3"/>
        <w:gridCol w:w="1417"/>
        <w:gridCol w:w="4394"/>
        <w:gridCol w:w="1418"/>
        <w:gridCol w:w="1701"/>
        <w:gridCol w:w="1809"/>
      </w:tblGrid>
      <w:tr w:rsidR="00B15B18" w:rsidRPr="00271E1F" w:rsidTr="00184DB0">
        <w:trPr>
          <w:tblHeader/>
        </w:trPr>
        <w:tc>
          <w:tcPr>
            <w:tcW w:w="3823" w:type="dxa"/>
            <w:vMerge w:val="restart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>Содержание урока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E1F">
              <w:rPr>
                <w:rFonts w:ascii="Times New Roman" w:hAnsi="Times New Roman"/>
                <w:b/>
                <w:sz w:val="24"/>
                <w:szCs w:val="24"/>
              </w:rPr>
              <w:t>Дозировка               дыхание темп</w:t>
            </w:r>
          </w:p>
        </w:tc>
        <w:tc>
          <w:tcPr>
            <w:tcW w:w="4394" w:type="dxa"/>
            <w:vMerge w:val="restart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>Деятельность обучающихся</w:t>
            </w: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>(с учетом медицинских групп)</w:t>
            </w:r>
          </w:p>
        </w:tc>
      </w:tr>
      <w:tr w:rsidR="00B15B18" w:rsidRPr="00271E1F" w:rsidTr="00184DB0">
        <w:trPr>
          <w:tblHeader/>
        </w:trPr>
        <w:tc>
          <w:tcPr>
            <w:tcW w:w="3823" w:type="dxa"/>
            <w:vMerge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271E1F">
              <w:rPr>
                <w:rFonts w:ascii="Times New Roman" w:hAnsi="Times New Roman"/>
                <w:b/>
                <w:sz w:val="16"/>
                <w:szCs w:val="16"/>
              </w:rPr>
              <w:t>Основная</w:t>
            </w:r>
          </w:p>
        </w:tc>
        <w:tc>
          <w:tcPr>
            <w:tcW w:w="1701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271E1F">
              <w:rPr>
                <w:rFonts w:ascii="Times New Roman" w:hAnsi="Times New Roman"/>
                <w:b/>
                <w:sz w:val="16"/>
                <w:szCs w:val="16"/>
              </w:rPr>
              <w:t>Подготовительная,</w:t>
            </w: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71E1F">
              <w:rPr>
                <w:rFonts w:ascii="Times New Roman" w:hAnsi="Times New Roman"/>
                <w:b/>
                <w:sz w:val="16"/>
                <w:szCs w:val="16"/>
              </w:rPr>
              <w:t>Специальная «А»</w:t>
            </w:r>
          </w:p>
        </w:tc>
        <w:tc>
          <w:tcPr>
            <w:tcW w:w="1809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71E1F">
              <w:rPr>
                <w:rFonts w:ascii="Times New Roman" w:hAnsi="Times New Roman"/>
                <w:b/>
                <w:sz w:val="16"/>
                <w:szCs w:val="16"/>
              </w:rPr>
              <w:t>Специальная «Б»</w:t>
            </w:r>
          </w:p>
        </w:tc>
      </w:tr>
      <w:tr w:rsidR="00B15B18" w:rsidRPr="00271E1F" w:rsidTr="00184DB0">
        <w:trPr>
          <w:trHeight w:val="4308"/>
        </w:trPr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 xml:space="preserve"> часть. Подготовительная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i/>
                <w:sz w:val="28"/>
                <w:szCs w:val="28"/>
              </w:rPr>
              <w:t>Этап «Организационно-мотивационный»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Организованный вход в зал.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Приветствие.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Проверка домашнего задания: беседа по художественному фильму «Пираты карибского моря»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Измерение артериального давления, пульсометрия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>15 мин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  мин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</w:rPr>
              <w:t>Приветствует обучающихся, создаёт эмоциональный настрой на урок,</w:t>
            </w: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мобилизует внимание. 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Задает вопросы по фильму «Пираты карибского моря»: Понравился фильм?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Про что фильм?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Кто главный герой?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Совместно с мед. работником измеряет пульс, артериальное давление (результаты фиксируются в журнале)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Приветствуют учителя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Отвечают на вопросы учителя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Измеряют пульс, чсс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Креативные строевые упражнения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1.Построение буквой «К»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2.Построение буквой «В»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3.Построение буквой «Е»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4.Построение буквой «С»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5.Построение буквой «Т»</w:t>
            </w:r>
          </w:p>
        </w:tc>
        <w:tc>
          <w:tcPr>
            <w:tcW w:w="1417" w:type="dxa"/>
            <w:vMerge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ind w:firstLine="32"/>
              <w:contextualSpacing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Показывает буквы для построения</w:t>
            </w: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Выполняют команды по словесной инструкции учителя.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Строятся заданной буквой</w:t>
            </w:r>
          </w:p>
          <w:p w:rsidR="00B15B18" w:rsidRPr="00271E1F" w:rsidRDefault="00B15B18" w:rsidP="00184DB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Составление слова из имеющихся букв, в том порядке, в котором, выполнялось построение и формулирование темы и задачи урока</w:t>
            </w:r>
          </w:p>
          <w:p w:rsidR="00B15B18" w:rsidRPr="00271E1F" w:rsidRDefault="00B15B18" w:rsidP="00184DB0">
            <w:pPr>
              <w:spacing w:after="0" w:line="240" w:lineRule="auto"/>
              <w:rPr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30 сек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Сталкивает с ситуацией, в которой обучающиеся обнаружат дефицит своих знаний о квесте.</w:t>
            </w:r>
          </w:p>
          <w:p w:rsidR="00B15B18" w:rsidRPr="00271E1F" w:rsidRDefault="00B15B18" w:rsidP="00184DB0">
            <w:pPr>
              <w:spacing w:after="0" w:line="240" w:lineRule="auto"/>
              <w:ind w:firstLine="32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Ставит проблему перед </w:t>
            </w:r>
            <w:r w:rsidRPr="00271E1F">
              <w:rPr>
                <w:rFonts w:ascii="Times New Roman" w:hAnsi="Times New Roman"/>
                <w:color w:val="000000"/>
                <w:sz w:val="28"/>
                <w:szCs w:val="28"/>
              </w:rPr>
              <w:t>об</w:t>
            </w: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учающимися: дать определение понятию «Квест» в конце урока. </w:t>
            </w: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Помогает сформулировать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цели и задачи на урок.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Вспоминают порядок построения букв и выкладывают слово «КВЕСТ» из имеющихся букв.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Слово, произносят громко хором «Квест».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Формулируют тему и задачи урока.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Отвечают на наводящие вопросы учителя.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Просмотр видеоролика  «Обращение пирата Джека Воробья»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30 сек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Демонстрация видеоролика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Смотрят видеоролик</w:t>
            </w:r>
          </w:p>
        </w:tc>
      </w:tr>
      <w:tr w:rsidR="00B15B18" w:rsidRPr="00271E1F" w:rsidTr="00184DB0">
        <w:trPr>
          <w:trHeight w:val="1968"/>
        </w:trPr>
        <w:tc>
          <w:tcPr>
            <w:tcW w:w="3823" w:type="dxa"/>
            <w:vMerge w:val="restart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Фоновое аудио «Звуки моря» - шум морских волн и крик чаек (</w:t>
            </w:r>
            <w:r w:rsidRPr="00271E1F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мобилизация на выполнение задания)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Выдача «черной метки пирата». У каждого пирата есть свой кодекс чести и свои законы, которые нужно соблюдать </w:t>
            </w: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(Правила ТБ при спортивно-игровой деятельности)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30 сек</w:t>
            </w:r>
          </w:p>
        </w:tc>
        <w:tc>
          <w:tcPr>
            <w:tcW w:w="4394" w:type="dxa"/>
            <w:vMerge w:val="restart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«Итак, мы начинаем увлекательное приключение «Пираты Карибского моря!». Здесь будут задействованы самые «Настоящие» пиратские атрибуты: карта сокровищ, пиратские приглашения, «Черная метка», письмо капитана Моргана, запечатанное в бутылке, бортовой журнал капитана Черная борода. 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Вы все превращаетесь в матросов на корабле!  И получаете «Черную метку» пиратов, с названием вашего корабля, это и будет название вашей команды. </w:t>
            </w:r>
          </w:p>
        </w:tc>
        <w:tc>
          <w:tcPr>
            <w:tcW w:w="1418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Метка №1 команда  </w:t>
            </w:r>
            <w:r w:rsidRPr="00271E1F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«Черная жемчужина»</w:t>
            </w:r>
          </w:p>
        </w:tc>
        <w:tc>
          <w:tcPr>
            <w:tcW w:w="1701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Метка </w:t>
            </w:r>
          </w:p>
          <w:p w:rsidR="00B15B18" w:rsidRPr="00271E1F" w:rsidRDefault="00B15B18" w:rsidP="00184DB0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№2</w:t>
            </w:r>
          </w:p>
          <w:p w:rsidR="00B15B18" w:rsidRPr="00271E1F" w:rsidRDefault="00B15B18" w:rsidP="00184DB0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команда</w:t>
            </w:r>
          </w:p>
          <w:p w:rsidR="00B15B18" w:rsidRPr="00271E1F" w:rsidRDefault="00B15B18" w:rsidP="00184DB0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«Летучий</w:t>
            </w:r>
          </w:p>
          <w:p w:rsidR="00B15B18" w:rsidRPr="00271E1F" w:rsidRDefault="00B15B18" w:rsidP="00184DB0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голландец»</w:t>
            </w:r>
          </w:p>
        </w:tc>
        <w:tc>
          <w:tcPr>
            <w:tcW w:w="1809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Метка </w:t>
            </w:r>
          </w:p>
          <w:p w:rsidR="00B15B18" w:rsidRPr="00271E1F" w:rsidRDefault="00B15B18" w:rsidP="00184DB0">
            <w:pPr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№3</w:t>
            </w:r>
          </w:p>
          <w:p w:rsidR="00B15B18" w:rsidRPr="00271E1F" w:rsidRDefault="00B15B18" w:rsidP="00184DB0">
            <w:pPr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команда «Летающий дракон»</w:t>
            </w:r>
          </w:p>
          <w:p w:rsidR="00B15B18" w:rsidRPr="00271E1F" w:rsidRDefault="00B15B18" w:rsidP="00184DB0">
            <w:pPr>
              <w:spacing w:after="0" w:line="240" w:lineRule="auto"/>
              <w:ind w:firstLine="45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B18" w:rsidRPr="00271E1F" w:rsidTr="00184DB0">
        <w:trPr>
          <w:trHeight w:val="2856"/>
        </w:trPr>
        <w:tc>
          <w:tcPr>
            <w:tcW w:w="3823" w:type="dxa"/>
            <w:vMerge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Слушают, получают метки, рассматривают.</w:t>
            </w:r>
          </w:p>
          <w:p w:rsidR="00B15B18" w:rsidRPr="00271E1F" w:rsidRDefault="00B15B18" w:rsidP="00184DB0">
            <w:pPr>
              <w:spacing w:after="0" w:line="240" w:lineRule="auto"/>
              <w:ind w:firstLine="27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Упражнения в движении с хоппером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под  музыкальное сопровождение</w:t>
            </w:r>
            <w:r w:rsidRPr="00271E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>«</w:t>
            </w:r>
            <w:hyperlink r:id="rId7" w:history="1">
              <w:r w:rsidRPr="00271E1F">
                <w:rPr>
                  <w:rFonts w:ascii="Times New Roman" w:hAnsi="Times New Roman"/>
                  <w:bCs/>
                  <w:sz w:val="28"/>
                  <w:szCs w:val="28"/>
                </w:rPr>
                <w:t xml:space="preserve">Вы готовы дети? </w:t>
              </w:r>
              <w:proofErr w:type="spellStart"/>
              <w:r w:rsidRPr="00271E1F">
                <w:rPr>
                  <w:rFonts w:ascii="Times New Roman" w:hAnsi="Times New Roman"/>
                  <w:bCs/>
                  <w:sz w:val="28"/>
                  <w:szCs w:val="28"/>
                </w:rPr>
                <w:t>Да,капитан</w:t>
              </w:r>
              <w:proofErr w:type="spellEnd"/>
              <w:r w:rsidRPr="00271E1F">
                <w:rPr>
                  <w:rFonts w:ascii="Times New Roman" w:hAnsi="Times New Roman"/>
                  <w:bCs/>
                  <w:sz w:val="28"/>
                  <w:szCs w:val="28"/>
                </w:rPr>
                <w:t>!</w:t>
              </w:r>
            </w:hyperlink>
            <w:r w:rsidRPr="00271E1F">
              <w:rPr>
                <w:rFonts w:ascii="Times New Roman" w:hAnsi="Times New Roman"/>
                <w:sz w:val="28"/>
                <w:szCs w:val="28"/>
              </w:rPr>
              <w:t> - </w:t>
            </w:r>
            <w:hyperlink r:id="rId8" w:history="1">
              <w:r w:rsidRPr="00271E1F">
                <w:rPr>
                  <w:rFonts w:ascii="Times New Roman" w:hAnsi="Times New Roman"/>
                  <w:sz w:val="28"/>
                  <w:szCs w:val="28"/>
                </w:rPr>
                <w:t>(</w:t>
              </w:r>
              <w:proofErr w:type="spellStart"/>
              <w:r w:rsidRPr="00271E1F">
                <w:rPr>
                  <w:rFonts w:ascii="Times New Roman" w:hAnsi="Times New Roman"/>
                  <w:sz w:val="28"/>
                  <w:szCs w:val="28"/>
                </w:rPr>
                <w:t>Remix</w:t>
              </w:r>
              <w:proofErr w:type="spellEnd"/>
              <w:r w:rsidRPr="00271E1F">
                <w:rPr>
                  <w:rFonts w:ascii="Times New Roman" w:hAnsi="Times New Roman"/>
                  <w:sz w:val="28"/>
                  <w:szCs w:val="28"/>
                </w:rPr>
                <w:t xml:space="preserve">) </w:t>
              </w:r>
              <w:proofErr w:type="spellStart"/>
              <w:r w:rsidRPr="00271E1F">
                <w:rPr>
                  <w:rFonts w:ascii="Times New Roman" w:hAnsi="Times New Roman"/>
                  <w:sz w:val="28"/>
                  <w:szCs w:val="28"/>
                </w:rPr>
                <w:t>Sponge</w:t>
              </w:r>
              <w:proofErr w:type="spellEnd"/>
              <w:r w:rsidRPr="00271E1F">
                <w:rPr>
                  <w:rFonts w:ascii="Times New Roman" w:hAnsi="Times New Roman"/>
                  <w:sz w:val="28"/>
                  <w:szCs w:val="28"/>
                </w:rPr>
                <w:t xml:space="preserve"> </w:t>
              </w:r>
              <w:proofErr w:type="spellStart"/>
              <w:r w:rsidRPr="00271E1F">
                <w:rPr>
                  <w:rFonts w:ascii="Times New Roman" w:hAnsi="Times New Roman"/>
                  <w:sz w:val="28"/>
                  <w:szCs w:val="28"/>
                </w:rPr>
                <w:t>Bob</w:t>
              </w:r>
              <w:proofErr w:type="spellEnd"/>
            </w:hyperlink>
            <w:r w:rsidRPr="00271E1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Построение в шеренгу на лицевой линии (Матросы становись!)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«Взять хопперы!»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Ходьба на носках,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хоппер вверх – к себе</w:t>
            </w:r>
            <w:r w:rsidRPr="00271E1F">
              <w:rPr>
                <w:rFonts w:ascii="Times New Roman" w:hAnsi="Times New Roman"/>
                <w:sz w:val="20"/>
                <w:szCs w:val="20"/>
              </w:rPr>
              <w:t xml:space="preserve"> («Матросы потянулись!»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- хоппер вперед – к себе </w:t>
            </w:r>
            <w:r w:rsidRPr="00271E1F">
              <w:rPr>
                <w:rFonts w:ascii="Times New Roman" w:hAnsi="Times New Roman"/>
                <w:sz w:val="20"/>
                <w:szCs w:val="20"/>
              </w:rPr>
              <w:t>(«Матросы проснулись!»)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-ходьба на пятках, хоппер за спиной;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- ходьба с прокатыванием хоппера перед собой;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-ходьба с подбрасыванием хоппера вверх;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-бег «змейкой» между хопперами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2 мин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Проверка физической готовности пиратов к дальнему плаванию.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Объясняет упражнения, даёт словесные инструкции и указания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Следит за осанкой, корректирует выполнение движений.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Дает оценку выполнения движений, в форме словесной похвалы и корректирует устранение допущенных ошибок.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Выполняют построение в шеренгу на лицевую линию 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Выполняют виды ходьбы, бега с хопперами по словесной инструкции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Выполняют упражнения направленные на развитие чувства ритма, точной дифференцировке движений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Ритмичные упражнения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в ходьбе по кругу с хоппером: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1-4 ходьба с оттягиванием носка, руки вперед;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5-6- бросок хоппера в пол, ловля его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7-8-бросок хоппера над головой, сзади стоящему, поймать хоппер впереди стоящего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2 мин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Объясняет упражнения, даёт словесные инструкции и указания.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Следит за осанкой, корректирует выполнение движений.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Дает оценку выполнения движений, в форме словесной похвалы или делает замечание на устранение допущенных ошибок.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Выполняют ходьбу по кругу, следят и корректируют «острый» носок, выполняют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Комплекс упражнений с хоппером для профилактики нарушения осанки.</w:t>
            </w:r>
            <w:r w:rsidRPr="007E67CC">
              <w:rPr>
                <w:rFonts w:ascii="Arial" w:hAnsi="Arial" w:cs="Arial"/>
                <w:color w:val="4E5768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color w:val="4E5768"/>
                <w:sz w:val="21"/>
                <w:szCs w:val="21"/>
              </w:rPr>
              <w:t xml:space="preserve"> 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>Музыкальное сопровождение</w:t>
            </w:r>
            <w:r>
              <w:rPr>
                <w:rFonts w:ascii="Arial" w:hAnsi="Arial" w:cs="Arial"/>
                <w:color w:val="4E5768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color w:val="4E5768"/>
                <w:sz w:val="21"/>
                <w:szCs w:val="21"/>
              </w:rPr>
              <w:lastRenderedPageBreak/>
              <w:t>«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Пираты Карибского Моря Саундтрек </w:t>
            </w:r>
            <w:r w:rsidRPr="00271E1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He</w:t>
            </w:r>
            <w:r w:rsidRPr="00271E1F">
              <w:rPr>
                <w:rFonts w:ascii="Times New Roman" w:hAnsi="Times New Roman"/>
                <w:bCs/>
                <w:sz w:val="28"/>
                <w:szCs w:val="28"/>
              </w:rPr>
              <w:t>`</w:t>
            </w:r>
            <w:r w:rsidRPr="00271E1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</w:t>
            </w:r>
            <w:r w:rsidRPr="00271E1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271E1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A</w:t>
            </w:r>
            <w:r w:rsidRPr="00271E1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271E1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Pirate</w:t>
            </w:r>
            <w:r w:rsidRPr="00271E1F">
              <w:rPr>
                <w:rFonts w:ascii="Times New Roman" w:hAnsi="Times New Roman"/>
                <w:bCs/>
                <w:sz w:val="28"/>
                <w:szCs w:val="28"/>
              </w:rPr>
              <w:t xml:space="preserve">»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(Выполняется на мягком покрытии)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 xml:space="preserve">1. «Поднять флаг!»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 - сидя на коленях, хоппер на полу, перед собой, голова опущена вниз;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1-встать на колени, поднять хоппер вверх, руки прямые, посмотреть на него. </w:t>
            </w:r>
          </w:p>
          <w:p w:rsidR="00B15B18" w:rsidRPr="00271E1F" w:rsidRDefault="00B15B18" w:rsidP="00184DB0">
            <w:pPr>
              <w:pStyle w:val="a3"/>
            </w:pPr>
            <w:r w:rsidRPr="00271E1F">
              <w:rPr>
                <w:rFonts w:ascii="Times New Roman" w:hAnsi="Times New Roman"/>
                <w:sz w:val="28"/>
                <w:szCs w:val="28"/>
              </w:rPr>
              <w:t>2-и.п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7 мин</w:t>
            </w: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4 раза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Выполняет показ упражнений, следит за правильным принятием исходного положения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Корректирует неточность в движениях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Берут гимнастические коврики.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Выстраиваются у зеркальной стены.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Выполняют комплекс упражнений хопперами</w:t>
            </w: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>для профилактики нарушения осанки по показу учителя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2. «Весла»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 - лежа на хоппере, руки и ноги на полу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1-2 - поднять правую ногу и левую руку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3-4 - </w:t>
            </w: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5-6 - поднять левую ногу и правую руку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7-8 - </w:t>
            </w: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6 раз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Оказывает страховку обучающимся </w:t>
            </w:r>
            <w:proofErr w:type="spellStart"/>
            <w:proofErr w:type="gramStart"/>
            <w:r w:rsidRPr="00271E1F">
              <w:rPr>
                <w:rFonts w:ascii="Times New Roman" w:hAnsi="Times New Roman"/>
                <w:sz w:val="28"/>
                <w:szCs w:val="28"/>
              </w:rPr>
              <w:t>спец.мед</w:t>
            </w:r>
            <w:proofErr w:type="spellEnd"/>
            <w:proofErr w:type="gramEnd"/>
            <w:r w:rsidRPr="00271E1F">
              <w:rPr>
                <w:rFonts w:ascii="Times New Roman" w:hAnsi="Times New Roman"/>
                <w:sz w:val="28"/>
                <w:szCs w:val="28"/>
              </w:rPr>
              <w:t>. группы «Б» и обучающимся, испытывающим  затруднения.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Корректирует неточность в движениях (руки и ноги должны быть прямые, противоположные)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Совершенствуют умение согласовывать работу ног и рук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3. «Смотрящие за горизонт»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 - лежа на хоппере, широкая стойка ноги врозь.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1-поднять и повернуть туловище вправо, поднести правую кисть ко лбу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2- </w:t>
            </w: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3- поднять и повернуть туловище влево, поднести левую кисть ко лбу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4-и.п.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8 раз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Проверяет исходное положение, осуществляет показ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Выполняют повороты туловища на хоппере, изображая смотрящих за горизонт пиратов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4.«Отжимания пиратов»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.-лежа на хоппере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1-4- выполнить прокат тела с помощью рук вперед до голени,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5-6- выполнить отжимание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7-10- прокат тела с помощью рук назад в </w:t>
            </w: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6 раз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Задает вопрос: «Пираты в синем море встречаются с разными трудностями, с какими?»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Оказывает страховку обучающимся </w:t>
            </w:r>
            <w:proofErr w:type="spellStart"/>
            <w:proofErr w:type="gramStart"/>
            <w:r w:rsidRPr="00271E1F">
              <w:rPr>
                <w:rFonts w:ascii="Times New Roman" w:hAnsi="Times New Roman"/>
                <w:sz w:val="28"/>
                <w:szCs w:val="28"/>
              </w:rPr>
              <w:t>спец.мед</w:t>
            </w:r>
            <w:proofErr w:type="spellEnd"/>
            <w:proofErr w:type="gramEnd"/>
            <w:r w:rsidRPr="00271E1F">
              <w:rPr>
                <w:rFonts w:ascii="Times New Roman" w:hAnsi="Times New Roman"/>
                <w:sz w:val="28"/>
                <w:szCs w:val="28"/>
              </w:rPr>
              <w:t>. группе «Б» и обучающимся, испытывающим  затруднения.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Дают ответы на вопрос. Выполняют отжимания и прокаты тела на хоппере</w:t>
            </w:r>
          </w:p>
        </w:tc>
        <w:tc>
          <w:tcPr>
            <w:tcW w:w="1809" w:type="dxa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1-4-выполняют прокат тела до голени, с помощью рук вперед </w:t>
            </w:r>
          </w:p>
          <w:p w:rsidR="00B15B18" w:rsidRPr="00271E1F" w:rsidRDefault="00B15B18" w:rsidP="00184DB0">
            <w:pPr>
              <w:pStyle w:val="a3"/>
            </w:pPr>
            <w:r w:rsidRPr="00271E1F">
              <w:rPr>
                <w:rFonts w:ascii="Times New Roman" w:hAnsi="Times New Roman"/>
                <w:sz w:val="28"/>
                <w:szCs w:val="28"/>
              </w:rPr>
              <w:t>5-8- прокат тела назад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5. «Морская звезда»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.- лежа на хоппере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1-3-поднять прямые руки и ноги в стороны-вверх, удержать равновесие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4-и.п.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8 раз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«Живу я на дне, глубоко под водой.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  <w:t>Меня называют морскою звездой.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  <w:t>Солёные волны – стихия моя,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  <w:t>А рыбы и крабы – большие друзья»</w:t>
            </w:r>
            <w:hyperlink r:id="rId9" w:history="1"/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Выполняют балансировку на хоппере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6. «Якорь»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.- упор сидя, хоппер между ног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1- поднять ноги вверх, соединить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2-и.п.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3- хоппер за голову, руки прямые, лечь на спину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4-5- поднять и запрокинуть ноги, коснуться хоппера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6- </w:t>
            </w: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6 раз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Задает вопрос: «Для чего кораблю якорь?»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Дают ответы н поставленный вопрос, выполняют упражнение</w:t>
            </w:r>
          </w:p>
        </w:tc>
        <w:tc>
          <w:tcPr>
            <w:tcW w:w="1809" w:type="dxa"/>
            <w:shd w:val="clear" w:color="auto" w:fill="auto"/>
          </w:tcPr>
          <w:p w:rsidR="00B15B18" w:rsidRPr="00271E1F" w:rsidRDefault="00B15B18" w:rsidP="00184DB0">
            <w:pPr>
              <w:pStyle w:val="a3"/>
            </w:pPr>
            <w:r w:rsidRPr="00271E1F">
              <w:t xml:space="preserve"> 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>1-2- прокатить хоппер вперед, выполнить наклон вперед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3-4-и.п.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7. «На море качка»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 xml:space="preserve">.-сидя, ноги врозь,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обнять мяч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1-8 покачивание из стороны в сторону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1-8 двигаться вперед на ягодицах поочередно правой и левой ногой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1-8 назад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6 раз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Проверяет исходное положение, осуществляет показ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Выполняют обхват мяча с раскачиванием тела и передвижением на ягодицах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8. «Океан»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И.п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>.-сидя</w:t>
            </w: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>на хоппере, ноги врозь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1-8- выполнять пружинные покачивания с восстановлением дыхания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15 сек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Сопровождает выполнение упражнения стихотворением: «На нашей Земле океанов –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Четыре: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ИНДИЙСКИЙ –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Самый соленый в мире,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Океан АТЛАНТИЧЕСКИЙ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Славен сельдями,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ЛЕДОВИТЫЙ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Всё время спит подо льдами,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 ТИХИЙ,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Конечно же, вовсе не тихий –</w:t>
            </w:r>
            <w:r w:rsidRPr="00271E1F">
              <w:rPr>
                <w:rFonts w:ascii="Times New Roman" w:hAnsi="Times New Roman"/>
                <w:sz w:val="28"/>
                <w:szCs w:val="28"/>
              </w:rPr>
              <w:br/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А буйный, глубокий и самый великий!  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 xml:space="preserve"> часть. Основная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Этап «Осмысление»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Ознакомление с «Квестом»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Постановка проблемы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>20 мин</w:t>
            </w: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2 мин </w:t>
            </w:r>
          </w:p>
          <w:p w:rsidR="00B15B18" w:rsidRPr="00271E1F" w:rsidRDefault="00B15B18" w:rsidP="00184DB0">
            <w:pPr>
              <w:spacing w:after="0" w:line="240" w:lineRule="auto"/>
              <w:rPr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Информирует о рамочных условиях, правилах игры, дает четкие инструкции о том, в каких пределах они могут действовать в процессе игры: «Вам нужно за 15 минут, найти все части карты, </w:t>
            </w: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пройти все испытания на своем пути, собрать карту воедино и получить свой подарок. После каждого пройденного испытания нужно кричать пиратскую кричалку.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ind w:firstLine="39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Слушают инструкцию о прохождении «Квеста». </w:t>
            </w:r>
            <w:r w:rsidRPr="00271E1F">
              <w:rPr>
                <w:rFonts w:ascii="Times New Roman" w:hAnsi="Times New Roman"/>
                <w:color w:val="333333"/>
              </w:rPr>
              <w:t xml:space="preserve"> 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>Участники знакомятся с предлагаемой ситуацией, с проблемой, над решением которой им предстоит поработать, а также с целью, которую нужно достичь.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Входят в роль, предавая образы пиратов.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Распределяются на команды по 4-6 человек.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Читают кричалку, проговаривают хором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Раздача кричалок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30 сек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Раздает кричалки, каждой команде</w:t>
            </w:r>
          </w:p>
        </w:tc>
        <w:tc>
          <w:tcPr>
            <w:tcW w:w="1418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«Хоп-</w:t>
            </w:r>
            <w:proofErr w:type="spellStart"/>
            <w:r w:rsidRPr="00271E1F">
              <w:rPr>
                <w:rFonts w:ascii="Times New Roman" w:hAnsi="Times New Roman"/>
                <w:sz w:val="28"/>
                <w:szCs w:val="28"/>
              </w:rPr>
              <w:t>хей</w:t>
            </w:r>
            <w:proofErr w:type="spellEnd"/>
            <w:r w:rsidRPr="00271E1F">
              <w:rPr>
                <w:rFonts w:ascii="Times New Roman" w:hAnsi="Times New Roman"/>
                <w:sz w:val="28"/>
                <w:szCs w:val="28"/>
              </w:rPr>
              <w:t xml:space="preserve"> ла-ла-лей и бутылка кваса!»</w:t>
            </w:r>
          </w:p>
        </w:tc>
        <w:tc>
          <w:tcPr>
            <w:tcW w:w="1701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</w:t>
            </w:r>
            <w:r w:rsidRPr="00271E1F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Поднимаем</w:t>
            </w:r>
            <w:r w:rsidRPr="00271E1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якоря, отправляемся в моря!»</w:t>
            </w:r>
          </w:p>
        </w:tc>
        <w:tc>
          <w:tcPr>
            <w:tcW w:w="1809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Скоро карту найдем-испытания пройдем!»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Этап «Самостоятельная работа с самоконтролем»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Прохождение испытаний </w:t>
            </w:r>
            <w:r w:rsidRPr="00271E1F">
              <w:rPr>
                <w:rFonts w:ascii="Times New Roman" w:hAnsi="Times New Roman"/>
                <w:sz w:val="20"/>
                <w:szCs w:val="20"/>
              </w:rPr>
              <w:t>(см. приложение 1)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Испытание №1 «Полоса препятствий»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Испытание №2 «Бутылка с посланием»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Испытание №3 «Меткий глаз»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Испытание №4 «Пираты в путь!»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Испытание №5 «Узкая тропа!»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Испытание №6 «Зашифрованное послание» 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15 мин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Наблюдает, координирует, оказывает помощь обучающимся, испытывающим затруднения 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Приступают к выполнению «Квеста».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В процессе активно взаимодействуют, пытаясь достичь поставленной цели.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После каждого пройденного испытания хором произносят пиратскую кричалку».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Обучающиеся осуществляют коррекцию затруднений самостоятельно, пытаясь найти правильное решение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После каждого пройденного испытания кричат хором кричалку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Этап «Рефлексия учебной деятельности»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333333"/>
                <w:sz w:val="28"/>
                <w:szCs w:val="28"/>
              </w:rPr>
              <w:lastRenderedPageBreak/>
              <w:t xml:space="preserve">Рефлексивный анализ 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</w:rPr>
              <w:t>1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.Какие чувства вы испытывали во время «Квеста»?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2.Какой результат был получен?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3.Какие испытания вам понравились больше?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4.Какие испытания оказались трудными? 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5.Что такое «Квест»?  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6.Как назывался «Квест», который вы прошли?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7.За что себя можешь похвалить?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>3 мин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Организация рефлексивного анализа.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Подводит обучающихся к выводу: «Квест – это игра-приключение с решением головоломок и заданий.     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AF3EFA" w:rsidRDefault="00B15B18" w:rsidP="00184DB0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3EFA">
              <w:rPr>
                <w:sz w:val="28"/>
                <w:szCs w:val="28"/>
              </w:rPr>
              <w:lastRenderedPageBreak/>
              <w:t xml:space="preserve">Отвечают на вопросы.  </w:t>
            </w:r>
          </w:p>
          <w:p w:rsidR="00B15B18" w:rsidRPr="00AF3EFA" w:rsidRDefault="00B15B18" w:rsidP="00184DB0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F3EFA">
              <w:rPr>
                <w:sz w:val="28"/>
                <w:szCs w:val="28"/>
              </w:rPr>
              <w:lastRenderedPageBreak/>
              <w:t>Анализируют собственное поведение и делают необходимые выводы</w:t>
            </w:r>
            <w:r>
              <w:rPr>
                <w:sz w:val="28"/>
                <w:szCs w:val="28"/>
              </w:rPr>
              <w:t>.</w:t>
            </w:r>
          </w:p>
        </w:tc>
      </w:tr>
      <w:tr w:rsidR="00B15B18" w:rsidRPr="00271E1F" w:rsidTr="00184DB0"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 xml:space="preserve"> часть.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>Заключительная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Игра «Найди пару»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Задача: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1- взять полоску, прочитать написанное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2- всем обучающимся одновременно изобразить телом, жестами, что написано на полоске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3-найти свою пару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Слова: попугай, пират, корабль, крюк, якорь, карта, море.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>5 мин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4 мин</w:t>
            </w:r>
            <w:r w:rsidRPr="00271E1F">
              <w:rPr>
                <w:rFonts w:ascii="Times New Roman" w:hAnsi="Times New Roman"/>
                <w:sz w:val="24"/>
                <w:szCs w:val="24"/>
              </w:rPr>
              <w:t xml:space="preserve"> Знакомая</w:t>
            </w: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E1F">
              <w:rPr>
                <w:rFonts w:ascii="Times New Roman" w:hAnsi="Times New Roman"/>
                <w:sz w:val="24"/>
                <w:szCs w:val="24"/>
              </w:rPr>
              <w:t>мало</w:t>
            </w: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E1F">
              <w:rPr>
                <w:rFonts w:ascii="Times New Roman" w:hAnsi="Times New Roman"/>
                <w:sz w:val="24"/>
                <w:szCs w:val="24"/>
              </w:rPr>
              <w:t>подвижная</w:t>
            </w:r>
          </w:p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</w:rPr>
              <w:t>Напоминает правила игры</w:t>
            </w:r>
          </w:p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Раскладывает полоски на полу перед участниками</w:t>
            </w:r>
          </w:p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Строятся  в круг, вспоминают правила игры, играют</w:t>
            </w:r>
          </w:p>
        </w:tc>
      </w:tr>
      <w:tr w:rsidR="00B15B18" w:rsidRPr="00271E1F" w:rsidTr="00184DB0">
        <w:trPr>
          <w:trHeight w:val="2609"/>
        </w:trPr>
        <w:tc>
          <w:tcPr>
            <w:tcW w:w="382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Этап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информирования обучающихся о домашнем задании, инструктаж по его выполнению</w:t>
            </w:r>
          </w:p>
          <w:p w:rsidR="00B15B18" w:rsidRPr="00271E1F" w:rsidRDefault="00B15B18" w:rsidP="00184DB0">
            <w:pPr>
              <w:pStyle w:val="a3"/>
            </w:pPr>
            <w:r w:rsidRPr="00271E1F">
              <w:rPr>
                <w:rFonts w:ascii="Times New Roman" w:hAnsi="Times New Roman"/>
                <w:sz w:val="28"/>
                <w:szCs w:val="28"/>
              </w:rPr>
              <w:t>Организованный выход из зала</w:t>
            </w:r>
          </w:p>
        </w:tc>
        <w:tc>
          <w:tcPr>
            <w:tcW w:w="1417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1 мин</w:t>
            </w:r>
          </w:p>
        </w:tc>
        <w:tc>
          <w:tcPr>
            <w:tcW w:w="439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</w:rPr>
              <w:t>Задает 2-х уровневое домашнее задание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с учётом индивидуальных возможностей.</w:t>
            </w:r>
          </w:p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</w:rPr>
              <w:t>1 уровень: придумать 2 «Квестовых» испытания</w:t>
            </w:r>
          </w:p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 уровень: нарисовать ваши эмоции во время 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«Квеста»?  </w:t>
            </w:r>
            <w:r w:rsidRPr="00271E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</w:p>
          <w:p w:rsidR="00B15B18" w:rsidRPr="00271E1F" w:rsidRDefault="00B15B18" w:rsidP="00184DB0">
            <w:pPr>
              <w:spacing w:after="0" w:line="240" w:lineRule="auto"/>
              <w:ind w:firstLine="32"/>
              <w:rPr>
                <w:rFonts w:ascii="Times New Roman" w:hAnsi="Times New Roman"/>
                <w:i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Cs/>
                <w:i/>
                <w:iCs/>
                <w:color w:val="000000"/>
                <w:spacing w:val="1"/>
                <w:sz w:val="28"/>
                <w:szCs w:val="28"/>
              </w:rPr>
              <w:t>Будьте здоровы!</w:t>
            </w:r>
          </w:p>
        </w:tc>
        <w:tc>
          <w:tcPr>
            <w:tcW w:w="4928" w:type="dxa"/>
            <w:gridSpan w:val="3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Выбирают самостоятельно уровень домашнего задания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Организованно выходят из зала.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15B18" w:rsidRDefault="00B15B18" w:rsidP="00B15B18">
      <w:pPr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15B18" w:rsidRDefault="00B15B18" w:rsidP="00B15B1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 к конспекту урока.</w:t>
      </w:r>
    </w:p>
    <w:p w:rsidR="00B15B18" w:rsidRPr="00EE746E" w:rsidRDefault="00B15B18" w:rsidP="00B15B1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испытаний для команд</w:t>
      </w:r>
      <w:r w:rsidRPr="00EE746E">
        <w:rPr>
          <w:rFonts w:ascii="Times New Roman" w:hAnsi="Times New Roman"/>
          <w:b/>
          <w:sz w:val="28"/>
          <w:szCs w:val="28"/>
        </w:rPr>
        <w:t xml:space="preserve"> «Черная жемчужина»</w:t>
      </w:r>
      <w:r>
        <w:rPr>
          <w:rFonts w:ascii="Times New Roman" w:hAnsi="Times New Roman"/>
          <w:b/>
          <w:sz w:val="28"/>
          <w:szCs w:val="28"/>
        </w:rPr>
        <w:t>, «Летучий голландец», «Летающий дракон»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65"/>
        <w:gridCol w:w="3714"/>
      </w:tblGrid>
      <w:tr w:rsidR="00B15B18" w:rsidRPr="00271E1F" w:rsidTr="00184DB0">
        <w:tc>
          <w:tcPr>
            <w:tcW w:w="11165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highlight w:val="yellow"/>
                <w:shd w:val="clear" w:color="auto" w:fill="FFFFFF"/>
              </w:rPr>
            </w:pPr>
            <w:r w:rsidRPr="00271E1F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Испытание</w:t>
            </w:r>
          </w:p>
        </w:tc>
        <w:tc>
          <w:tcPr>
            <w:tcW w:w="371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Деятельность детей</w:t>
            </w:r>
          </w:p>
        </w:tc>
      </w:tr>
      <w:tr w:rsidR="00B15B18" w:rsidRPr="00271E1F" w:rsidTr="00184DB0">
        <w:tc>
          <w:tcPr>
            <w:tcW w:w="11165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Испытание №1 «Путешествие пиратов начинается!»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 xml:space="preserve">Инвентарь: тоннель, канат, лента сигнальная, «Черные метки» на каждой, обратной стороне буквы «Б», «А», «С», «С», «Е», «Й», «Н», вывеска </w:t>
            </w:r>
            <w:r w:rsidRPr="00271E1F">
              <w:rPr>
                <w:rFonts w:ascii="Times New Roman" w:hAnsi="Times New Roman"/>
                <w:b/>
                <w:sz w:val="28"/>
                <w:szCs w:val="28"/>
              </w:rPr>
              <w:t>«Вход для чёрной жемчужины!», «Вход для летучего голландца», «Вход для летающего дракона»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>, послание, свернутое в трубочку.</w:t>
            </w:r>
          </w:p>
          <w:p w:rsidR="00B15B18" w:rsidRPr="00271E1F" w:rsidRDefault="00B15B18" w:rsidP="00184DB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Cs/>
                <w:sz w:val="28"/>
                <w:szCs w:val="28"/>
              </w:rPr>
              <w:t>Текст послания Джека Воробья №1</w:t>
            </w:r>
            <w:r w:rsidRPr="00271E1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: </w:t>
            </w:r>
          </w:p>
          <w:p w:rsidR="00B15B18" w:rsidRPr="00271E1F" w:rsidRDefault="00B15B18" w:rsidP="00184DB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r w:rsidRPr="00271E1F">
              <w:rPr>
                <w:rFonts w:ascii="Times New Roman" w:hAnsi="Times New Roman"/>
                <w:bCs/>
                <w:i/>
                <w:sz w:val="24"/>
                <w:szCs w:val="24"/>
              </w:rPr>
              <w:t>«Дорогие</w:t>
            </w: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 xml:space="preserve"> пираты, много лет назад команда отъявленных бандитов закопала «клад». Карту, где зарыт клад, они разрезали на части и спрятали каждую часть в разных местах. Вам нужно найти карту, собрать все ее части и тогда вы узнаете, где зарыт «клад». </w:t>
            </w:r>
          </w:p>
          <w:p w:rsidR="00B15B18" w:rsidRPr="00271E1F" w:rsidRDefault="00B15B18" w:rsidP="00184DB0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 xml:space="preserve">    </w:t>
            </w:r>
            <w:r w:rsidRPr="00271E1F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Как ты уже слышал, после крушения Морган спасся на необитаемом острове. В этом задании тебе нужно найти послание, которое Морган отправил в надежде на спасение. А как ты знаешь, все пираты, попавшие на необитаемый остов, отправляют свои послание в запечатанных бутылках, найди бутылку в самом морском дне».                                             </w:t>
            </w: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>В добрый путь! Капитан Джек воробей.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B15B18" w:rsidRPr="00271E1F" w:rsidRDefault="00B15B18" w:rsidP="00184DB0">
            <w:pPr>
              <w:pStyle w:val="a3"/>
            </w:pPr>
            <w:r w:rsidRPr="00271E1F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924175" cy="164782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1.Найти вход в туннель.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 Пройти по канату.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3.Преодолеть полосу препятствий из запутанной сигнальной ленты.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4.Снять «чёрные метки» с буквами и свиток.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5.Прочитать свиток.</w:t>
            </w:r>
          </w:p>
          <w:p w:rsidR="00B15B18" w:rsidRPr="00271E1F" w:rsidRDefault="00B15B18" w:rsidP="00184DB0">
            <w:pPr>
              <w:spacing w:after="0" w:line="24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6.Собрать слово БАССЕЙН.</w:t>
            </w:r>
          </w:p>
        </w:tc>
      </w:tr>
      <w:tr w:rsidR="00B15B18" w:rsidRPr="00271E1F" w:rsidTr="00184DB0">
        <w:tc>
          <w:tcPr>
            <w:tcW w:w="11165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Испытание №2 «Бутылка с посланием»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Инвентарь:</w:t>
            </w: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сухой бассейн, шарики, бутылка с посланием и частью карты.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</w:rPr>
              <w:t>Вот текст письма капитана Моргана из бутылки №2:</w:t>
            </w:r>
          </w:p>
          <w:p w:rsidR="00B15B18" w:rsidRPr="00271E1F" w:rsidRDefault="00B15B18" w:rsidP="00184DB0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 xml:space="preserve">      «Думаю, что вряд ли кто-нибудь найдет мое письмо, но, если найдут, пусть знают, что тут записаны, скорее всего, последние слова капитана Моргана. Сейчас 12 августа 1675 года. </w:t>
            </w:r>
          </w:p>
          <w:p w:rsidR="00B15B18" w:rsidRPr="00271E1F" w:rsidRDefault="00B15B18" w:rsidP="00184DB0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71E1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      Вчера я попал на этот необитаемый остров после крушения моего Фрегата.  Теперь, до того, как ты будешь читать дальше, скажу, возможно, когда ты приплывешь сюда, будет уже поздно и ты найдешь мои сгнившие кости в проклятой богами пещере, но все же до этого удача улыбалась мне.</w:t>
            </w:r>
          </w:p>
          <w:p w:rsidR="00B15B18" w:rsidRPr="00271E1F" w:rsidRDefault="00B15B18" w:rsidP="00184DB0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 xml:space="preserve">     В наших кругах этот остров называется «Остров проклятых», на этом острове я оставляю несколько знаков, соединив их вместе ты получишь координаты острова, на котором я закопал свои сокровища.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 xml:space="preserve">     Чтобы получить координаты нужно: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>1. Посчитать, сколько пальм на этом острове, столько сделать шагов вперед.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>2. Посчитать, сколько штурвалов на этом острове, столько сделать шагов вправо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>3. Посчитать, сколько крестов на этом острове и прибавить пальмы, прибавить штурвалы, столько прыжков выполнить на одной ноге, как капитан Флинт.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>Там и найдешь следующую часть карты! Удачи сынок»</w:t>
            </w:r>
          </w:p>
          <w:p w:rsidR="00B15B18" w:rsidRPr="00271E1F" w:rsidRDefault="00B15B18" w:rsidP="00184DB0">
            <w:pPr>
              <w:shd w:val="clear" w:color="auto" w:fill="FFFFFF"/>
              <w:spacing w:after="0" w:line="240" w:lineRule="auto"/>
              <w:rPr>
                <w:sz w:val="28"/>
                <w:szCs w:val="28"/>
              </w:rPr>
            </w:pPr>
            <w:r w:rsidRPr="00271E1F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466975" cy="138112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1E1F">
              <w:rPr>
                <w:rFonts w:ascii="Times New Roman" w:hAnsi="Times New Roman"/>
                <w:b/>
                <w:bCs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71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1.Направляются к сухому бассейну.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2.Находят бутылку, внутри которой послание и часть карты.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3.Выполняют  действия,  указанные в послании </w:t>
            </w:r>
          </w:p>
        </w:tc>
      </w:tr>
      <w:tr w:rsidR="00B15B18" w:rsidRPr="00271E1F" w:rsidTr="00184DB0">
        <w:tc>
          <w:tcPr>
            <w:tcW w:w="11165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Испытание №3 «Меткий глаз»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Инвентарь:</w:t>
            </w: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дротики, шары надувные зеленого цвета, по количеству участников группы. Внутри каждого шара записка, и в одном из них часть карты, бортовой журнал, якорь-декорация из картона. Перед ребятами лежит инвентарь, они самостоятельно, думают каким способом завладеть картой.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Записки в шарах:</w:t>
            </w:r>
          </w:p>
          <w:p w:rsidR="00B15B18" w:rsidRPr="003C1C35" w:rsidRDefault="00B15B18" w:rsidP="00B15B18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3C1C35">
              <w:rPr>
                <w:sz w:val="28"/>
                <w:szCs w:val="28"/>
              </w:rPr>
              <w:t>УПсссс</w:t>
            </w:r>
            <w:proofErr w:type="spellEnd"/>
            <w:r w:rsidRPr="003C1C35">
              <w:rPr>
                <w:sz w:val="28"/>
                <w:szCs w:val="28"/>
              </w:rPr>
              <w:t xml:space="preserve"> </w:t>
            </w:r>
            <w:proofErr w:type="spellStart"/>
            <w:r w:rsidRPr="003C1C35">
              <w:rPr>
                <w:sz w:val="28"/>
                <w:szCs w:val="28"/>
              </w:rPr>
              <w:t>неудачка</w:t>
            </w:r>
            <w:proofErr w:type="spellEnd"/>
            <w:r w:rsidRPr="003C1C35">
              <w:rPr>
                <w:sz w:val="28"/>
                <w:szCs w:val="28"/>
              </w:rPr>
              <w:t xml:space="preserve">! </w:t>
            </w:r>
          </w:p>
          <w:p w:rsidR="00B15B18" w:rsidRPr="003C1C35" w:rsidRDefault="00B15B18" w:rsidP="00B15B18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 w:rsidRPr="003C1C35">
              <w:rPr>
                <w:sz w:val="28"/>
                <w:szCs w:val="28"/>
              </w:rPr>
              <w:t>Попробуй следующий!</w:t>
            </w:r>
          </w:p>
          <w:p w:rsidR="00B15B18" w:rsidRPr="003C1C35" w:rsidRDefault="00B15B18" w:rsidP="00B15B18">
            <w:pPr>
              <w:pStyle w:val="a9"/>
              <w:numPr>
                <w:ilvl w:val="0"/>
                <w:numId w:val="1"/>
              </w:numPr>
              <w:spacing w:after="0" w:line="240" w:lineRule="auto"/>
              <w:rPr>
                <w:sz w:val="28"/>
                <w:szCs w:val="28"/>
              </w:rPr>
            </w:pPr>
            <w:r w:rsidRPr="003C1C35">
              <w:rPr>
                <w:sz w:val="28"/>
                <w:szCs w:val="28"/>
              </w:rPr>
              <w:t>Часть карты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271E1F">
              <w:rPr>
                <w:rFonts w:ascii="Times New Roman" w:hAnsi="Times New Roman"/>
                <w:bCs/>
                <w:sz w:val="28"/>
                <w:szCs w:val="28"/>
              </w:rPr>
              <w:t xml:space="preserve">Текст послания Джека Воробья №3: </w:t>
            </w: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71E1F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Однажды ко мне обратился нищий старик. Он попросил у меня немного денег и поскольку я был в хорошем настроении я подал бедняге пару дублонов. Такой щедрости старик удивился и в благодарность, стал рассказывать мне, что знает секрет, как найти карту с сокровищами Черной Бороды. Он сказал, что «ключ» к сокровищам Черной Бороды, можно найти с помощью его Бортового журнала, который ведет каждый капитан судна.   Твое задание - найти Бортовой журнал Черной бороды в нем найди испытание №4».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(Бортовой журнал привязан к якорю)</w:t>
            </w:r>
          </w:p>
        </w:tc>
        <w:tc>
          <w:tcPr>
            <w:tcW w:w="371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1.Выполняют метание.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2.Находят послание, записки и часть карты.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3.Найти бортовой журнал, в котором спрятано  4 испытание.</w:t>
            </w:r>
          </w:p>
        </w:tc>
      </w:tr>
      <w:tr w:rsidR="00B15B18" w:rsidRPr="00271E1F" w:rsidTr="00184DB0">
        <w:tc>
          <w:tcPr>
            <w:tcW w:w="11165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lastRenderedPageBreak/>
              <w:t>Испытание №4 «Пираты в путь!»</w:t>
            </w:r>
          </w:p>
          <w:p w:rsidR="00B15B18" w:rsidRPr="00271E1F" w:rsidRDefault="00B15B18" w:rsidP="00184DB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71E1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71E1F">
              <w:rPr>
                <w:rFonts w:ascii="Times New Roman" w:hAnsi="Times New Roman"/>
                <w:bCs/>
                <w:sz w:val="28"/>
                <w:szCs w:val="28"/>
              </w:rPr>
              <w:t xml:space="preserve">Текст послания из бортового журнала №4. </w:t>
            </w:r>
            <w:r w:rsidRPr="00271E1F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>На противоположной стороне берега находится тропа, обвитая листьями. Перебраться туда можно при помощи мини-лодок (картонных коробок). ВАЖНО: встать так, как указано на инструкции. Работайте в ногу! Удачной прогулки!</w:t>
            </w:r>
          </w:p>
          <w:p w:rsidR="00B15B18" w:rsidRPr="00271E1F" w:rsidRDefault="00B15B18" w:rsidP="00184DB0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2065020</wp:posOffset>
                      </wp:positionH>
                      <wp:positionV relativeFrom="paragraph">
                        <wp:posOffset>104775</wp:posOffset>
                      </wp:positionV>
                      <wp:extent cx="171450" cy="161925"/>
                      <wp:effectExtent l="0" t="0" r="19050" b="28575"/>
                      <wp:wrapNone/>
                      <wp:docPr id="64" name="Улыбающееся лицо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45DC58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Улыбающееся лицо 64" o:spid="_x0000_s1026" type="#_x0000_t96" style="position:absolute;margin-left:162.6pt;margin-top:8.25pt;width:13.5pt;height:1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" fillcolor="window" strokecolor="#f79646" strokeweight="2pt">
                      <v:path arrowok="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85725</wp:posOffset>
                      </wp:positionV>
                      <wp:extent cx="171450" cy="161925"/>
                      <wp:effectExtent l="0" t="0" r="19050" b="28575"/>
                      <wp:wrapNone/>
                      <wp:docPr id="63" name="Улыбающееся лицо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25AE76" id="Улыбающееся лицо 63" o:spid="_x0000_s1026" type="#_x0000_t96" style="position:absolute;margin-left:77.1pt;margin-top:6.75pt;width:13.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" fillcolor="window" strokecolor="#f79646" strokeweight="2pt">
                      <v:path arrowok="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1283970</wp:posOffset>
                      </wp:positionH>
                      <wp:positionV relativeFrom="paragraph">
                        <wp:posOffset>95250</wp:posOffset>
                      </wp:positionV>
                      <wp:extent cx="171450" cy="161925"/>
                      <wp:effectExtent l="0" t="0" r="19050" b="28575"/>
                      <wp:wrapNone/>
                      <wp:docPr id="62" name="Улыбающееся лицо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D6BE9B" id="Улыбающееся лицо 62" o:spid="_x0000_s1026" type="#_x0000_t96" style="position:absolute;margin-left:101.1pt;margin-top:7.5pt;width:13.5pt;height:1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" fillcolor="window" strokecolor="#f79646" strokeweight="2pt">
                      <v:path arrowok="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1607820</wp:posOffset>
                      </wp:positionH>
                      <wp:positionV relativeFrom="paragraph">
                        <wp:posOffset>95250</wp:posOffset>
                      </wp:positionV>
                      <wp:extent cx="171450" cy="161925"/>
                      <wp:effectExtent l="0" t="0" r="19050" b="28575"/>
                      <wp:wrapNone/>
                      <wp:docPr id="61" name="Улыбающееся лицо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F79646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4DFBD8" id="Улыбающееся лицо 61" o:spid="_x0000_s1026" type="#_x0000_t96" style="position:absolute;margin-left:126.6pt;margin-top:7.5pt;width:13.5pt;height:1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" fillcolor="window" strokecolor="#f79646" strokeweight="2pt">
                      <v:path arrowok="t"/>
                    </v:shape>
                  </w:pict>
                </mc:Fallback>
              </mc:AlternateContent>
            </w:r>
          </w:p>
          <w:p w:rsidR="00B15B18" w:rsidRPr="00271E1F" w:rsidRDefault="00B15B18" w:rsidP="00184DB0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8" distR="114298" simplePos="0" relativeHeight="251675648" behindDoc="0" locked="0" layoutInCell="1" allowOverlap="1">
                      <wp:simplePos x="0" y="0"/>
                      <wp:positionH relativeFrom="column">
                        <wp:posOffset>2160269</wp:posOffset>
                      </wp:positionH>
                      <wp:positionV relativeFrom="paragraph">
                        <wp:posOffset>95885</wp:posOffset>
                      </wp:positionV>
                      <wp:extent cx="0" cy="419100"/>
                      <wp:effectExtent l="19050" t="19050" r="19050" b="0"/>
                      <wp:wrapNone/>
                      <wp:docPr id="60" name="Прямая соединительная линия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4191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388940" id="Прямая соединительная линия 60" o:spid="_x0000_s1026" style="position:absolute;flip:y;z-index:25167564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170.1pt,7.55pt" to="170.1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" strokeweight="2.2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8" distR="114298" simplePos="0" relativeHeight="251671552" behindDoc="0" locked="0" layoutInCell="1" allowOverlap="1">
                      <wp:simplePos x="0" y="0"/>
                      <wp:positionH relativeFrom="column">
                        <wp:posOffset>1369694</wp:posOffset>
                      </wp:positionH>
                      <wp:positionV relativeFrom="paragraph">
                        <wp:posOffset>95885</wp:posOffset>
                      </wp:positionV>
                      <wp:extent cx="0" cy="419100"/>
                      <wp:effectExtent l="19050" t="19050" r="19050" b="0"/>
                      <wp:wrapNone/>
                      <wp:docPr id="59" name="Прямая соединительная линия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4191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3A9FA4" id="Прямая соединительная линия 59" o:spid="_x0000_s1026" style="position:absolute;flip:y;z-index:25167155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107.85pt,7.55pt" to="107.8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" strokeweight="2.2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8" distR="114298" simplePos="0" relativeHeight="251667456" behindDoc="0" locked="0" layoutInCell="1" allowOverlap="1">
                      <wp:simplePos x="0" y="0"/>
                      <wp:positionH relativeFrom="column">
                        <wp:posOffset>1693544</wp:posOffset>
                      </wp:positionH>
                      <wp:positionV relativeFrom="paragraph">
                        <wp:posOffset>86360</wp:posOffset>
                      </wp:positionV>
                      <wp:extent cx="0" cy="419100"/>
                      <wp:effectExtent l="19050" t="19050" r="19050" b="0"/>
                      <wp:wrapNone/>
                      <wp:docPr id="58" name="Прямая соединительная линия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4191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D6A5B5" id="Прямая соединительная линия 58" o:spid="_x0000_s1026" style="position:absolute;flip:y;z-index:25166745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133.35pt,6.8pt" to="133.3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" strokeweight="2.2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8" distR="114298" simplePos="0" relativeHeight="251664384" behindDoc="0" locked="0" layoutInCell="1" allowOverlap="1">
                      <wp:simplePos x="0" y="0"/>
                      <wp:positionH relativeFrom="column">
                        <wp:posOffset>1064894</wp:posOffset>
                      </wp:positionH>
                      <wp:positionV relativeFrom="paragraph">
                        <wp:posOffset>86360</wp:posOffset>
                      </wp:positionV>
                      <wp:extent cx="0" cy="419100"/>
                      <wp:effectExtent l="19050" t="19050" r="19050" b="0"/>
                      <wp:wrapNone/>
                      <wp:docPr id="57" name="Прямая соединительная линия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4191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5F4CAF" id="Прямая соединительная линия 57" o:spid="_x0000_s1026" style="position:absolute;flip:y;z-index:25166438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83.85pt,6.8pt" to="83.8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" strokeweight="2.25pt">
                      <o:lock v:ext="edit" shapetype="f"/>
                    </v:line>
                  </w:pict>
                </mc:Fallback>
              </mc:AlternateContent>
            </w:r>
          </w:p>
          <w:p w:rsidR="00B15B18" w:rsidRPr="00271E1F" w:rsidRDefault="00B15B18" w:rsidP="00184DB0">
            <w:pPr>
              <w:spacing w:after="0" w:line="240" w:lineRule="auto"/>
            </w:pPr>
          </w:p>
          <w:p w:rsidR="00B15B18" w:rsidRPr="00271E1F" w:rsidRDefault="00B15B18" w:rsidP="00184DB0">
            <w:pPr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1979295</wp:posOffset>
                      </wp:positionH>
                      <wp:positionV relativeFrom="paragraph">
                        <wp:posOffset>154940</wp:posOffset>
                      </wp:positionV>
                      <wp:extent cx="161925" cy="247650"/>
                      <wp:effectExtent l="19050" t="19050" r="28575" b="19050"/>
                      <wp:wrapNone/>
                      <wp:docPr id="56" name="Прямая соединительная линия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61925" cy="2476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E3BC44" id="Прямая соединительная линия 56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85pt,12.2pt" to="168.6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" strokeweight="2.2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2141220</wp:posOffset>
                      </wp:positionH>
                      <wp:positionV relativeFrom="paragraph">
                        <wp:posOffset>135890</wp:posOffset>
                      </wp:positionV>
                      <wp:extent cx="238125" cy="266700"/>
                      <wp:effectExtent l="19050" t="19050" r="28575" b="19050"/>
                      <wp:wrapNone/>
                      <wp:docPr id="55" name="Прямая соединительная линия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238125" cy="2667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173375" id="Прямая соединительная линия 55" o:spid="_x0000_s1026" style="position:absolute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6pt,10.7pt" to="187.3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" strokeweight="2.2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1693545</wp:posOffset>
                      </wp:positionH>
                      <wp:positionV relativeFrom="paragraph">
                        <wp:posOffset>107315</wp:posOffset>
                      </wp:positionV>
                      <wp:extent cx="219075" cy="304800"/>
                      <wp:effectExtent l="19050" t="19050" r="28575" b="19050"/>
                      <wp:wrapNone/>
                      <wp:docPr id="54" name="Прямая соединительная линия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219075" cy="3048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3F8D0E" id="Прямая соединительная линия 54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35pt,8.45pt" to="150.6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" strokeweight="2.2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298" distR="114298" simplePos="0" relativeHeight="251673600" behindDoc="0" locked="0" layoutInCell="1" allowOverlap="1">
                      <wp:simplePos x="0" y="0"/>
                      <wp:positionH relativeFrom="column">
                        <wp:posOffset>1369694</wp:posOffset>
                      </wp:positionH>
                      <wp:positionV relativeFrom="paragraph">
                        <wp:posOffset>164465</wp:posOffset>
                      </wp:positionV>
                      <wp:extent cx="0" cy="247650"/>
                      <wp:effectExtent l="19050" t="19050" r="19050" b="0"/>
                      <wp:wrapNone/>
                      <wp:docPr id="53" name="Прямая соединительная линия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E6B31F" id="Прямая соединительная линия 53" o:spid="_x0000_s1026" style="position:absolute;flip:x y;z-index:25167360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107.85pt,12.95pt" to="107.8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" strokeweight="2.2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979170</wp:posOffset>
                      </wp:positionH>
                      <wp:positionV relativeFrom="paragraph">
                        <wp:posOffset>164465</wp:posOffset>
                      </wp:positionV>
                      <wp:extent cx="390525" cy="247650"/>
                      <wp:effectExtent l="19050" t="19050" r="28575" b="19050"/>
                      <wp:wrapNone/>
                      <wp:docPr id="52" name="Прямая соединительная линия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390525" cy="2476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5C0CED" id="Прямая соединительная линия 52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1pt,12.95pt" to="107.8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" strokeweight="2.2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1512570</wp:posOffset>
                      </wp:positionH>
                      <wp:positionV relativeFrom="paragraph">
                        <wp:posOffset>107315</wp:posOffset>
                      </wp:positionV>
                      <wp:extent cx="180975" cy="304800"/>
                      <wp:effectExtent l="19050" t="19050" r="28575" b="19050"/>
                      <wp:wrapNone/>
                      <wp:docPr id="51" name="Прямая соединительная линия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80975" cy="3048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A1FFD2" id="Прямая соединительная линия 51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pt,8.45pt" to="133.3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" strokeweight="2.2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164465</wp:posOffset>
                      </wp:positionV>
                      <wp:extent cx="209550" cy="247650"/>
                      <wp:effectExtent l="19050" t="19050" r="19050" b="19050"/>
                      <wp:wrapNone/>
                      <wp:docPr id="50" name="Прямая соединительная линия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20955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E71FD5" id="Прямая соединительная линия 50" o:spid="_x0000_s1026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6pt,12.95pt" to="101.1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" strokeweight="2.25pt">
                      <o:lock v:ext="edit" shapetype="f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107315</wp:posOffset>
                      </wp:positionV>
                      <wp:extent cx="180975" cy="304800"/>
                      <wp:effectExtent l="19050" t="19050" r="28575" b="19050"/>
                      <wp:wrapNone/>
                      <wp:docPr id="49" name="Прямая соединительная линия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80975" cy="3048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9AC0BA" id="Прямая соединительная линия 49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8.45pt" to="84.6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" strokeweight="2.25pt">
                      <o:lock v:ext="edit" shapetype="f"/>
                    </v:line>
                  </w:pict>
                </mc:Fallback>
              </mc:AlternateContent>
            </w:r>
          </w:p>
          <w:p w:rsidR="00B15B18" w:rsidRPr="00271E1F" w:rsidRDefault="00B15B18" w:rsidP="00184DB0">
            <w:pPr>
              <w:tabs>
                <w:tab w:val="left" w:pos="3765"/>
              </w:tabs>
              <w:spacing w:after="0" w:line="240" w:lineRule="auto"/>
            </w:pPr>
            <w:r w:rsidRPr="00271E1F">
              <w:tab/>
            </w:r>
          </w:p>
          <w:p w:rsidR="00B15B18" w:rsidRPr="00271E1F" w:rsidRDefault="00B15B18" w:rsidP="00184DB0">
            <w:pPr>
              <w:tabs>
                <w:tab w:val="left" w:pos="3765"/>
              </w:tabs>
              <w:spacing w:after="0" w:line="24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2293620</wp:posOffset>
                      </wp:positionH>
                      <wp:positionV relativeFrom="paragraph">
                        <wp:posOffset>71120</wp:posOffset>
                      </wp:positionV>
                      <wp:extent cx="285750" cy="152400"/>
                      <wp:effectExtent l="0" t="0" r="19050" b="19050"/>
                      <wp:wrapNone/>
                      <wp:docPr id="48" name="Прямоугольник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57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FDEF75" id="Прямоугольник 48" o:spid="_x0000_s1026" style="position:absolute;margin-left:180.6pt;margin-top:5.6pt;width:22.5pt;height:1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" fillcolor="#4f81bd" strokecolor="#385d8a" strokeweight="2pt">
                      <v:path arrowok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71120</wp:posOffset>
                      </wp:positionV>
                      <wp:extent cx="352425" cy="152400"/>
                      <wp:effectExtent l="0" t="0" r="28575" b="19050"/>
                      <wp:wrapNone/>
                      <wp:docPr id="47" name="Прямоугольник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524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719385" id="Прямоугольник 47" o:spid="_x0000_s1026" style="position:absolute;margin-left:56.1pt;margin-top:5.6pt;width:27.7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" fillcolor="#4f81bd" strokecolor="#385d8a" strokeweight="2pt">
                      <v:path arrowok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1779270</wp:posOffset>
                      </wp:positionH>
                      <wp:positionV relativeFrom="paragraph">
                        <wp:posOffset>71120</wp:posOffset>
                      </wp:positionV>
                      <wp:extent cx="285750" cy="152400"/>
                      <wp:effectExtent l="0" t="0" r="19050" b="19050"/>
                      <wp:wrapNone/>
                      <wp:docPr id="46" name="Прямоугольник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57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6CD305" id="Прямоугольник 46" o:spid="_x0000_s1026" style="position:absolute;margin-left:140.1pt;margin-top:5.6pt;width:22.5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" fillcolor="#4f81bd" strokecolor="#385d8a" strokeweight="2pt">
                      <v:path arrowok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1228725</wp:posOffset>
                      </wp:positionH>
                      <wp:positionV relativeFrom="paragraph">
                        <wp:posOffset>67310</wp:posOffset>
                      </wp:positionV>
                      <wp:extent cx="285750" cy="152400"/>
                      <wp:effectExtent l="0" t="0" r="19050" b="19050"/>
                      <wp:wrapNone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575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FD81D7" id="Прямоугольник 45" o:spid="_x0000_s1026" style="position:absolute;margin-left:96.75pt;margin-top:5.3pt;width:22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" fillcolor="#4f81bd" strokecolor="#385d8a" strokeweight="2pt">
                      <v:path arrowok="t"/>
                    </v:rect>
                  </w:pict>
                </mc:Fallback>
              </mc:AlternateContent>
            </w:r>
            <w:r w:rsidRPr="00271E1F">
              <w:tab/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714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1.Находят бортовой журнал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2.Выполняют с коробками, за что получают часть карты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B15B18" w:rsidRPr="00271E1F" w:rsidTr="00184DB0">
        <w:tc>
          <w:tcPr>
            <w:tcW w:w="11165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Испытание №5 «Узкая тропа!»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i/>
                <w:color w:val="111111"/>
                <w:sz w:val="28"/>
                <w:szCs w:val="28"/>
              </w:rPr>
              <w:t>Инвентарь:</w:t>
            </w:r>
            <w:r w:rsidRPr="00271E1F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скамейка, увитая листьями, объявление с заданиями.</w:t>
            </w:r>
          </w:p>
          <w:p w:rsidR="00B15B18" w:rsidRPr="00271E1F" w:rsidRDefault="00B15B18" w:rsidP="00184D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На листьях с одной стороны задания: отрывай по одной!  Выполнил, отрывай другую!</w:t>
            </w:r>
          </w:p>
          <w:p w:rsidR="00B15B18" w:rsidRPr="00271E1F" w:rsidRDefault="00B15B18" w:rsidP="00B15B18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Пройти по скамейке так, чтобы на ней были три ноги.</w:t>
            </w:r>
          </w:p>
          <w:p w:rsidR="00B15B18" w:rsidRPr="00271E1F" w:rsidRDefault="00B15B18" w:rsidP="00B15B18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111111"/>
                <w:sz w:val="28"/>
                <w:szCs w:val="28"/>
              </w:rPr>
              <w:t>Пройти по скамейке так, чтобы на ней были четыре руки.</w:t>
            </w:r>
          </w:p>
          <w:p w:rsidR="00B15B18" w:rsidRPr="00271E1F" w:rsidRDefault="00B15B18" w:rsidP="00B15B18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111111"/>
                <w:sz w:val="28"/>
                <w:szCs w:val="28"/>
              </w:rPr>
              <w:t>Пройти по скамейке так, чтобы на ней были четыре ноги.</w:t>
            </w:r>
          </w:p>
          <w:p w:rsidR="00B15B18" w:rsidRPr="00271E1F" w:rsidRDefault="00B15B18" w:rsidP="00B15B18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111111"/>
                <w:sz w:val="28"/>
                <w:szCs w:val="28"/>
              </w:rPr>
              <w:t>Пройти по скамейке так, чтобы на ней не было ног.</w:t>
            </w:r>
          </w:p>
          <w:p w:rsidR="00B15B18" w:rsidRPr="00271E1F" w:rsidRDefault="00B15B18" w:rsidP="00B15B18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111111"/>
                <w:sz w:val="28"/>
                <w:szCs w:val="28"/>
              </w:rPr>
              <w:t>Пройти по скамейке так, чтобы на ней было четыре ноги и четыре руки.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111111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111111"/>
                <w:sz w:val="28"/>
                <w:szCs w:val="28"/>
              </w:rPr>
              <w:t>С обратной стороны послание с дальнейшим заданием:</w:t>
            </w:r>
          </w:p>
          <w:p w:rsidR="00B15B18" w:rsidRPr="00271E1F" w:rsidRDefault="00B15B18" w:rsidP="00B15B1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Возьмите каждый по 2 обруча</w:t>
            </w:r>
          </w:p>
          <w:p w:rsidR="00B15B18" w:rsidRPr="00271E1F" w:rsidRDefault="00B15B18" w:rsidP="00B15B1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Встаньте на них, как на ходули</w:t>
            </w:r>
          </w:p>
          <w:p w:rsidR="00B15B18" w:rsidRPr="00271E1F" w:rsidRDefault="00B15B18" w:rsidP="00B15B1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Двигайтесь друг за другом</w:t>
            </w:r>
          </w:p>
          <w:p w:rsidR="00B15B18" w:rsidRPr="00271E1F" w:rsidRDefault="00B15B18" w:rsidP="00B15B1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Если ты настоящий пират, то знаешь, что среди пиратов существует негласное соревнование «за чью поимку запросят большее вознаграждение». Такие объявления обычно вешают в тавернах, где люди едят и всегда могут обратить внимание. Мое задание: </w:t>
            </w:r>
            <w:r w:rsidRPr="00271E1F">
              <w:rPr>
                <w:rFonts w:ascii="Times New Roman" w:hAnsi="Times New Roman"/>
                <w:sz w:val="28"/>
                <w:szCs w:val="28"/>
              </w:rPr>
              <w:t>найдите объявление о моем розыске.</w:t>
            </w:r>
          </w:p>
          <w:p w:rsidR="00B15B18" w:rsidRPr="00271E1F" w:rsidRDefault="00B15B18" w:rsidP="00B15B18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Посмотрите с обратной стороны зашифрованное послание, расшифровать которое можно с помощью кода. Вспомните где вы видели расшифровку?</w:t>
            </w:r>
          </w:p>
        </w:tc>
        <w:tc>
          <w:tcPr>
            <w:tcW w:w="3714" w:type="dxa"/>
            <w:shd w:val="clear" w:color="auto" w:fill="auto"/>
          </w:tcPr>
          <w:p w:rsidR="00B15B18" w:rsidRPr="00271E1F" w:rsidRDefault="00B15B18" w:rsidP="00184DB0">
            <w:pPr>
              <w:tabs>
                <w:tab w:val="left" w:pos="2261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 Отрывают по 1 листку от объявления, выполняя задания со скамейкой.</w:t>
            </w:r>
          </w:p>
          <w:p w:rsidR="00B15B18" w:rsidRPr="00271E1F" w:rsidRDefault="00B15B18" w:rsidP="00184DB0">
            <w:pPr>
              <w:tabs>
                <w:tab w:val="left" w:pos="2261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2.Выполняют задания с обратной стороны объявлений.</w:t>
            </w:r>
          </w:p>
          <w:p w:rsidR="00B15B18" w:rsidRPr="00271E1F" w:rsidRDefault="00B15B18" w:rsidP="00184DB0">
            <w:pPr>
              <w:tabs>
                <w:tab w:val="left" w:pos="2261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3.Участники ищут объявление о розыске Джека воробья.</w:t>
            </w:r>
          </w:p>
          <w:p w:rsidR="00B15B18" w:rsidRPr="00271E1F" w:rsidRDefault="00B15B18" w:rsidP="00184DB0">
            <w:pPr>
              <w:tabs>
                <w:tab w:val="left" w:pos="2261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4.Ищут бортовой журнал, в котором есть азбука Морзе.</w:t>
            </w:r>
          </w:p>
          <w:p w:rsidR="00B15B18" w:rsidRPr="00271E1F" w:rsidRDefault="00B15B18" w:rsidP="00184DB0">
            <w:pPr>
              <w:tabs>
                <w:tab w:val="left" w:pos="2261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5.Получают часть карты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B15B18" w:rsidRPr="00271E1F" w:rsidTr="00184DB0">
        <w:trPr>
          <w:trHeight w:val="130"/>
        </w:trPr>
        <w:tc>
          <w:tcPr>
            <w:tcW w:w="11165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Испытание №6 «Зашифрованное послание»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Инвентарь: коробка, корзина, тканевые мячики 8 штук, разных размеров, </w:t>
            </w:r>
            <w:r w:rsidRPr="00271E1F">
              <w:rPr>
                <w:rFonts w:ascii="Times New Roman" w:hAnsi="Times New Roman"/>
                <w:i/>
                <w:sz w:val="28"/>
                <w:szCs w:val="28"/>
              </w:rPr>
              <w:t>на дне коробки конверт с посланием и последней частью карты</w:t>
            </w:r>
            <w:r w:rsidRPr="00271E1F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гимнастические палки 3 штуки,</w:t>
            </w:r>
            <w:r w:rsidRPr="00271E1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271E1F"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</w:rPr>
              <w:t>бортовой журнал, в нем коды.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Текст зашифрованного послания Джека Воробья №5: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40"/>
              <w:gridCol w:w="20"/>
              <w:gridCol w:w="661"/>
              <w:gridCol w:w="600"/>
              <w:gridCol w:w="60"/>
              <w:gridCol w:w="661"/>
              <w:gridCol w:w="660"/>
              <w:gridCol w:w="661"/>
              <w:gridCol w:w="593"/>
              <w:gridCol w:w="67"/>
              <w:gridCol w:w="661"/>
              <w:gridCol w:w="660"/>
              <w:gridCol w:w="661"/>
              <w:gridCol w:w="483"/>
              <w:gridCol w:w="641"/>
            </w:tblGrid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-…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.-.-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.-..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…-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 xml:space="preserve"> -..-</w:t>
                  </w: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….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--..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…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--.-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-..-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.-..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-.-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…-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…-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-..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--.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..-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trHeight w:val="59"/>
              </w:trPr>
              <w:tc>
                <w:tcPr>
                  <w:tcW w:w="64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.--.</w:t>
                  </w:r>
                </w:p>
              </w:tc>
              <w:tc>
                <w:tcPr>
                  <w:tcW w:w="68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0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.-..</w:t>
                  </w:r>
                </w:p>
              </w:tc>
              <w:tc>
                <w:tcPr>
                  <w:tcW w:w="72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-..-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--..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593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</w:t>
                  </w:r>
                </w:p>
              </w:tc>
              <w:tc>
                <w:tcPr>
                  <w:tcW w:w="728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-..-</w:t>
                  </w:r>
                </w:p>
              </w:tc>
              <w:tc>
                <w:tcPr>
                  <w:tcW w:w="483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…</w:t>
                  </w:r>
                </w:p>
              </w:tc>
              <w:tc>
                <w:tcPr>
                  <w:tcW w:w="64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.-.-</w:t>
                  </w: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76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-..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  <w:tr w:rsidR="00B15B18" w:rsidRPr="00271E1F" w:rsidTr="00184DB0">
              <w:trPr>
                <w:gridAfter w:val="2"/>
                <w:wAfter w:w="1122" w:type="dxa"/>
                <w:trHeight w:val="275"/>
              </w:trPr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.-..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-.-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---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271E1F"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.---</w:t>
                  </w:r>
                </w:p>
              </w:tc>
              <w:tc>
                <w:tcPr>
                  <w:tcW w:w="660" w:type="dxa"/>
                  <w:gridSpan w:val="2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0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661" w:type="dxa"/>
                  <w:shd w:val="clear" w:color="auto" w:fill="auto"/>
                </w:tcPr>
                <w:p w:rsidR="00B15B18" w:rsidRPr="00271E1F" w:rsidRDefault="00B15B18" w:rsidP="00184DB0">
                  <w:pPr>
                    <w:pStyle w:val="a3"/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71E1F">
              <w:rPr>
                <w:rFonts w:ascii="Times New Roman" w:hAnsi="Times New Roman"/>
                <w:bCs/>
                <w:sz w:val="28"/>
                <w:szCs w:val="28"/>
              </w:rPr>
              <w:t xml:space="preserve">Текст расшифрованного послания Джека Воробья №5: </w:t>
            </w:r>
          </w:p>
          <w:p w:rsidR="00B15B18" w:rsidRPr="00271E1F" w:rsidRDefault="00B15B18" w:rsidP="00184DB0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71E1F">
              <w:rPr>
                <w:rFonts w:ascii="Times New Roman" w:hAnsi="Times New Roman"/>
                <w:i/>
                <w:sz w:val="24"/>
                <w:szCs w:val="24"/>
              </w:rPr>
              <w:t>Найти коробку мячей переложить их в корзину с помощью палки. ВАЖНО: каждому игроку можно пользоваться одной палкой! Подумайте и удачи!</w:t>
            </w:r>
            <w:r w:rsidRPr="00271E1F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B15B18" w:rsidRDefault="00B15B18" w:rsidP="00184DB0">
            <w:pPr>
              <w:pStyle w:val="a9"/>
              <w:spacing w:after="0" w:line="240" w:lineRule="auto"/>
              <w:ind w:left="0"/>
              <w:rPr>
                <w:bCs/>
                <w:sz w:val="28"/>
                <w:szCs w:val="28"/>
              </w:rPr>
            </w:pPr>
            <w:r w:rsidRPr="00BC329B">
              <w:rPr>
                <w:bCs/>
                <w:sz w:val="28"/>
                <w:szCs w:val="28"/>
              </w:rPr>
              <w:t>Текст послания Джека Воробья</w:t>
            </w:r>
            <w:r>
              <w:rPr>
                <w:bCs/>
                <w:sz w:val="28"/>
                <w:szCs w:val="28"/>
              </w:rPr>
              <w:t xml:space="preserve"> №6: </w:t>
            </w:r>
          </w:p>
          <w:p w:rsidR="00B15B18" w:rsidRPr="001931F0" w:rsidRDefault="00B15B18" w:rsidP="00184DB0">
            <w:pPr>
              <w:pStyle w:val="a9"/>
              <w:spacing w:after="0" w:line="240" w:lineRule="auto"/>
              <w:ind w:left="0"/>
              <w:rPr>
                <w:bCs/>
                <w:i/>
              </w:rPr>
            </w:pPr>
            <w:r>
              <w:rPr>
                <w:bCs/>
                <w:sz w:val="28"/>
                <w:szCs w:val="28"/>
              </w:rPr>
              <w:t>«</w:t>
            </w:r>
            <w:r w:rsidRPr="00053D22">
              <w:rPr>
                <w:i/>
                <w:color w:val="000000"/>
                <w:shd w:val="clear" w:color="auto" w:fill="FFFFFF"/>
              </w:rPr>
              <w:t>Вы отлично справились со всеми испытаниями, а это значит,</w:t>
            </w:r>
            <w:r>
              <w:rPr>
                <w:i/>
                <w:color w:val="000000"/>
                <w:shd w:val="clear" w:color="auto" w:fill="FFFFFF"/>
              </w:rPr>
              <w:t xml:space="preserve"> что вы настоящие пираты! </w:t>
            </w:r>
            <w:r w:rsidRPr="00053D22">
              <w:rPr>
                <w:i/>
                <w:color w:val="000000"/>
                <w:shd w:val="clear" w:color="auto" w:fill="FFFFFF"/>
              </w:rPr>
              <w:t>Соберите все части карты в одну!  Когда соберете прокричит</w:t>
            </w:r>
            <w:r>
              <w:rPr>
                <w:i/>
                <w:color w:val="000000"/>
                <w:shd w:val="clear" w:color="auto" w:fill="FFFFFF"/>
              </w:rPr>
              <w:t xml:space="preserve">е три раза громко Ура! Ура! Ура! </w:t>
            </w:r>
            <w:r w:rsidRPr="00053D22">
              <w:rPr>
                <w:i/>
                <w:color w:val="000000"/>
                <w:shd w:val="clear" w:color="auto" w:fill="FFFFFF"/>
              </w:rPr>
              <w:t>И все поймут, что вы выиграли этот квест и нашли клад</w:t>
            </w:r>
            <w:r>
              <w:rPr>
                <w:i/>
                <w:color w:val="000000"/>
                <w:shd w:val="clear" w:color="auto" w:fill="FFFFFF"/>
              </w:rPr>
              <w:t>»</w:t>
            </w:r>
          </w:p>
        </w:tc>
        <w:tc>
          <w:tcPr>
            <w:tcW w:w="3714" w:type="dxa"/>
            <w:shd w:val="clear" w:color="auto" w:fill="auto"/>
          </w:tcPr>
          <w:p w:rsidR="00B15B18" w:rsidRPr="00271E1F" w:rsidRDefault="00B15B18" w:rsidP="00184DB0">
            <w:pPr>
              <w:tabs>
                <w:tab w:val="left" w:pos="2261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71E1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1.Расшифровывают азбуку Морзе </w:t>
            </w:r>
          </w:p>
          <w:p w:rsidR="00B15B18" w:rsidRPr="00271E1F" w:rsidRDefault="00B15B18" w:rsidP="00184DB0">
            <w:pPr>
              <w:tabs>
                <w:tab w:val="left" w:pos="2261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B15B18" w:rsidRDefault="00B15B18" w:rsidP="00B15B18">
      <w:pPr>
        <w:jc w:val="right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jc w:val="right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№2 к конспекту урока.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9243"/>
      </w:tblGrid>
      <w:tr w:rsidR="00B15B18" w:rsidRPr="00271E1F" w:rsidTr="00184DB0">
        <w:trPr>
          <w:trHeight w:val="3801"/>
        </w:trPr>
        <w:tc>
          <w:tcPr>
            <w:tcW w:w="535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sz w:val="28"/>
                <w:szCs w:val="28"/>
              </w:rPr>
              <w:t>«Карта сокровищ»</w:t>
            </w:r>
          </w:p>
          <w:p w:rsidR="00B15B18" w:rsidRPr="00271E1F" w:rsidRDefault="00B15B18" w:rsidP="00184DB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148590</wp:posOffset>
                  </wp:positionV>
                  <wp:extent cx="2435860" cy="1952625"/>
                  <wp:effectExtent l="0" t="0" r="2540" b="9525"/>
                  <wp:wrapThrough wrapText="bothSides">
                    <wp:wrapPolygon edited="0">
                      <wp:start x="0" y="0"/>
                      <wp:lineTo x="0" y="21495"/>
                      <wp:lineTo x="21454" y="21495"/>
                      <wp:lineTo x="21454" y="0"/>
                      <wp:lineTo x="0" y="0"/>
                    </wp:wrapPolygon>
                  </wp:wrapThrough>
                  <wp:docPr id="12" name="Рисунок 12" descr="C:\Users\Аня\Desktop\наглядность кквесту пиратов\готовая наглядность\Кар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 descr="C:\Users\Аня\Desktop\наглядность кквесту пиратов\готовая наглядность\Кар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5860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24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676400" cy="2343150"/>
                  <wp:effectExtent l="0" t="0" r="0" b="0"/>
                  <wp:docPr id="6" name="Рисунок 6" descr="jack_vorobe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 descr="jack_vorobe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1E1F">
              <w:rPr>
                <w:rFonts w:ascii="Times New Roman" w:hAnsi="Times New Roman"/>
                <w:sz w:val="28"/>
                <w:szCs w:val="28"/>
              </w:rPr>
              <w:t xml:space="preserve"> Объявление о розыске Джека Воробья</w:t>
            </w:r>
          </w:p>
        </w:tc>
      </w:tr>
      <w:tr w:rsidR="00B15B18" w:rsidRPr="00271E1F" w:rsidTr="00184DB0">
        <w:trPr>
          <w:trHeight w:val="3824"/>
        </w:trPr>
        <w:tc>
          <w:tcPr>
            <w:tcW w:w="535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497205</wp:posOffset>
                  </wp:positionV>
                  <wp:extent cx="1905000" cy="1905000"/>
                  <wp:effectExtent l="0" t="0" r="0" b="0"/>
                  <wp:wrapThrough wrapText="bothSides">
                    <wp:wrapPolygon edited="0">
                      <wp:start x="0" y="0"/>
                      <wp:lineTo x="0" y="21384"/>
                      <wp:lineTo x="21384" y="21384"/>
                      <wp:lineTo x="21384" y="0"/>
                      <wp:lineTo x="0" y="0"/>
                    </wp:wrapPolygon>
                  </wp:wrapThrough>
                  <wp:docPr id="11" name="Рисунок 11" descr="C:\Users\Аня\Desktop\наглядность кквесту пиратов\готовая наглядность\черная мет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 descr="C:\Users\Аня\Desktop\наглядность кквесту пиратов\готовая наглядность\черная мет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1E1F">
              <w:rPr>
                <w:rFonts w:ascii="Times New Roman" w:hAnsi="Times New Roman"/>
                <w:sz w:val="28"/>
                <w:szCs w:val="28"/>
              </w:rPr>
              <w:t>«Черная метка пирата»</w:t>
            </w:r>
          </w:p>
        </w:tc>
        <w:tc>
          <w:tcPr>
            <w:tcW w:w="9243" w:type="dxa"/>
            <w:shd w:val="clear" w:color="auto" w:fill="auto"/>
          </w:tcPr>
          <w:p w:rsidR="00B15B18" w:rsidRPr="00271E1F" w:rsidRDefault="00B15B18" w:rsidP="00184DB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439420</wp:posOffset>
                  </wp:positionV>
                  <wp:extent cx="3169285" cy="2048510"/>
                  <wp:effectExtent l="0" t="0" r="0" b="8890"/>
                  <wp:wrapThrough wrapText="bothSides">
                    <wp:wrapPolygon edited="0">
                      <wp:start x="0" y="0"/>
                      <wp:lineTo x="0" y="21493"/>
                      <wp:lineTo x="21423" y="21493"/>
                      <wp:lineTo x="21423" y="0"/>
                      <wp:lineTo x="0" y="0"/>
                    </wp:wrapPolygon>
                  </wp:wrapThrough>
                  <wp:docPr id="10" name="Рисунок 10" descr="C:\Users\Аня\Desktop\наглядность кквесту пиратов\готовая наглядность\этикетка на бутылку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 descr="C:\Users\Аня\Desktop\наглядность кквесту пиратов\готовая наглядность\этикетка на бутылку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285" cy="2048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71E1F">
              <w:rPr>
                <w:rFonts w:ascii="Times New Roman" w:hAnsi="Times New Roman"/>
                <w:sz w:val="28"/>
                <w:szCs w:val="28"/>
              </w:rPr>
              <w:t>«Этикетка на бутылку с посланием»</w:t>
            </w:r>
          </w:p>
        </w:tc>
      </w:tr>
    </w:tbl>
    <w:p w:rsidR="00B15B18" w:rsidRDefault="00B15B18" w:rsidP="00B15B18">
      <w:pPr>
        <w:tabs>
          <w:tab w:val="left" w:pos="6300"/>
        </w:tabs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tabs>
          <w:tab w:val="left" w:pos="6300"/>
        </w:tabs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tabs>
          <w:tab w:val="left" w:pos="6300"/>
        </w:tabs>
        <w:rPr>
          <w:rFonts w:ascii="Times New Roman" w:hAnsi="Times New Roman"/>
          <w:sz w:val="28"/>
          <w:szCs w:val="28"/>
        </w:rPr>
      </w:pPr>
    </w:p>
    <w:p w:rsidR="00B15B18" w:rsidRDefault="00B15B18" w:rsidP="00B15B18">
      <w:pPr>
        <w:tabs>
          <w:tab w:val="left" w:pos="6300"/>
        </w:tabs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B15B18" w:rsidRDefault="00B15B18" w:rsidP="00B15B18">
      <w:pPr>
        <w:tabs>
          <w:tab w:val="left" w:pos="630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№3 к конспекту урока.</w:t>
      </w:r>
    </w:p>
    <w:p w:rsidR="00B15B18" w:rsidRDefault="00B15B18" w:rsidP="00B15B18">
      <w:pPr>
        <w:tabs>
          <w:tab w:val="left" w:pos="630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«Бортовой журнал»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2"/>
        <w:gridCol w:w="4283"/>
        <w:gridCol w:w="4283"/>
      </w:tblGrid>
      <w:tr w:rsidR="00B15B18" w:rsidRPr="00271E1F" w:rsidTr="00184DB0">
        <w:tc>
          <w:tcPr>
            <w:tcW w:w="5542" w:type="dxa"/>
            <w:shd w:val="clear" w:color="auto" w:fill="auto"/>
          </w:tcPr>
          <w:p w:rsidR="00B15B18" w:rsidRPr="00271E1F" w:rsidRDefault="00B15B18" w:rsidP="00184DB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428750" cy="1857375"/>
                  <wp:effectExtent l="0" t="0" r="0" b="9525"/>
                  <wp:docPr id="5" name="Рисунок 5" descr="bortovoi_zurnal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bortovoi_zurnal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3" w:type="dxa"/>
            <w:shd w:val="clear" w:color="auto" w:fill="auto"/>
          </w:tcPr>
          <w:p w:rsidR="00B15B18" w:rsidRPr="00271E1F" w:rsidRDefault="00B15B18" w:rsidP="00184DB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428750" cy="1647825"/>
                  <wp:effectExtent l="0" t="0" r="0" b="9525"/>
                  <wp:docPr id="4" name="Рисунок 4" descr="bortovoi_zurnal_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bortovoi_zurnal_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3" w:type="dxa"/>
            <w:shd w:val="clear" w:color="auto" w:fill="auto"/>
          </w:tcPr>
          <w:p w:rsidR="00B15B18" w:rsidRPr="00271E1F" w:rsidRDefault="00B15B18" w:rsidP="00184DB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825500</wp:posOffset>
                  </wp:positionH>
                  <wp:positionV relativeFrom="paragraph">
                    <wp:posOffset>85090</wp:posOffset>
                  </wp:positionV>
                  <wp:extent cx="1039495" cy="1470025"/>
                  <wp:effectExtent l="0" t="0" r="8255" b="0"/>
                  <wp:wrapThrough wrapText="bothSides">
                    <wp:wrapPolygon edited="0">
                      <wp:start x="0" y="0"/>
                      <wp:lineTo x="0" y="21273"/>
                      <wp:lineTo x="21376" y="21273"/>
                      <wp:lineTo x="21376" y="0"/>
                      <wp:lineTo x="0" y="0"/>
                    </wp:wrapPolygon>
                  </wp:wrapThrough>
                  <wp:docPr id="9" name="Рисунок 9" descr="C:\Users\Аня\Desktop\наглядность кквесту пиратов\bortovoi_zurnal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C:\Users\Аня\Desktop\наглядность кквесту пиратов\bortovoi_zurnal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495" cy="147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15B18" w:rsidRPr="00271E1F" w:rsidTr="00184DB0">
        <w:tc>
          <w:tcPr>
            <w:tcW w:w="5542" w:type="dxa"/>
            <w:shd w:val="clear" w:color="auto" w:fill="auto"/>
          </w:tcPr>
          <w:p w:rsidR="00B15B18" w:rsidRPr="00271E1F" w:rsidRDefault="00B15B18" w:rsidP="00184DB0">
            <w:pPr>
              <w:tabs>
                <w:tab w:val="left" w:pos="6300"/>
              </w:tabs>
              <w:jc w:val="center"/>
              <w:rPr>
                <w:color w:val="000000"/>
                <w:sz w:val="28"/>
                <w:szCs w:val="28"/>
              </w:rPr>
            </w:pPr>
            <w:r w:rsidRPr="00271E1F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1323975" cy="1581150"/>
                  <wp:effectExtent l="0" t="0" r="9525" b="0"/>
                  <wp:docPr id="3" name="Рисунок 3" descr="bortovoi_zurnal_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 descr="bortovoi_zurnal_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3" w:type="dxa"/>
            <w:shd w:val="clear" w:color="auto" w:fill="auto"/>
          </w:tcPr>
          <w:p w:rsidR="00B15B18" w:rsidRPr="00271E1F" w:rsidRDefault="00B15B18" w:rsidP="00184DB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219200" cy="1543050"/>
                  <wp:effectExtent l="0" t="0" r="0" b="0"/>
                  <wp:docPr id="2" name="Рисунок 2" descr="bortovoi_zurnal_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bortovoi_zurnal_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3" w:type="dxa"/>
            <w:shd w:val="clear" w:color="auto" w:fill="auto"/>
          </w:tcPr>
          <w:p w:rsidR="00B15B18" w:rsidRPr="00271E1F" w:rsidRDefault="00B15B18" w:rsidP="00184DB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1E1F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133475" cy="1628775"/>
                  <wp:effectExtent l="0" t="0" r="9525" b="9525"/>
                  <wp:docPr id="1" name="Рисунок 1" descr="bortovoi_zurnal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 descr="bortovoi_zurnal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5B18" w:rsidRPr="00BF121A" w:rsidRDefault="00B15B18" w:rsidP="00B15B18"/>
    <w:p w:rsidR="001D424C" w:rsidRDefault="001D424C"/>
    <w:sectPr w:rsidR="001D424C" w:rsidSect="00B15B18">
      <w:pgSz w:w="16838" w:h="11906" w:orient="landscape"/>
      <w:pgMar w:top="851" w:right="678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8D1" w:rsidRDefault="00F538D1" w:rsidP="00B15B18">
      <w:pPr>
        <w:spacing w:after="0" w:line="240" w:lineRule="auto"/>
      </w:pPr>
      <w:r>
        <w:separator/>
      </w:r>
    </w:p>
  </w:endnote>
  <w:endnote w:type="continuationSeparator" w:id="0">
    <w:p w:rsidR="00F538D1" w:rsidRDefault="00F538D1" w:rsidP="00B15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8D1" w:rsidRDefault="00F538D1" w:rsidP="00B15B18">
      <w:pPr>
        <w:spacing w:after="0" w:line="240" w:lineRule="auto"/>
      </w:pPr>
      <w:r>
        <w:separator/>
      </w:r>
    </w:p>
  </w:footnote>
  <w:footnote w:type="continuationSeparator" w:id="0">
    <w:p w:rsidR="00F538D1" w:rsidRDefault="00F538D1" w:rsidP="00B15B18">
      <w:pPr>
        <w:spacing w:after="0" w:line="240" w:lineRule="auto"/>
      </w:pPr>
      <w:r>
        <w:continuationSeparator/>
      </w:r>
    </w:p>
  </w:footnote>
  <w:footnote w:id="1">
    <w:p w:rsidR="00B15B18" w:rsidRDefault="00B15B18" w:rsidP="00B15B18">
      <w:pPr>
        <w:pStyle w:val="a6"/>
        <w:jc w:val="both"/>
      </w:pPr>
      <w:r>
        <w:rPr>
          <w:rStyle w:val="a8"/>
        </w:rPr>
        <w:footnoteRef/>
      </w:r>
      <w:r>
        <w:t xml:space="preserve"> </w:t>
      </w:r>
      <w:r w:rsidRPr="003D26AB">
        <w:rPr>
          <w:rFonts w:ascii="Times New Roman" w:hAnsi="Times New Roman"/>
          <w:b/>
          <w:sz w:val="21"/>
          <w:szCs w:val="21"/>
        </w:rPr>
        <w:t>Матвеев Л.П.</w:t>
      </w:r>
      <w:r w:rsidRPr="003D26AB">
        <w:rPr>
          <w:rFonts w:ascii="Times New Roman" w:hAnsi="Times New Roman"/>
          <w:sz w:val="21"/>
          <w:szCs w:val="21"/>
        </w:rPr>
        <w:t xml:space="preserve"> Теория и методика физической культуры. (Часть </w:t>
      </w:r>
      <w:r w:rsidRPr="003D26AB">
        <w:rPr>
          <w:rFonts w:ascii="Times New Roman" w:hAnsi="Times New Roman"/>
          <w:sz w:val="21"/>
          <w:szCs w:val="21"/>
          <w:lang w:val="en-US"/>
        </w:rPr>
        <w:t>I</w:t>
      </w:r>
      <w:r w:rsidRPr="003D26AB">
        <w:rPr>
          <w:rFonts w:ascii="Times New Roman" w:hAnsi="Times New Roman"/>
          <w:sz w:val="21"/>
          <w:szCs w:val="21"/>
        </w:rPr>
        <w:t>. Введение в общую теорию физической культуры): Учебник для высших специальных физкультурных учебных заведений: М.: РГАФК. 2002.</w:t>
      </w:r>
    </w:p>
  </w:footnote>
  <w:footnote w:id="2">
    <w:p w:rsidR="00B15B18" w:rsidRDefault="00B15B18" w:rsidP="00B15B18">
      <w:pPr>
        <w:pStyle w:val="a6"/>
      </w:pPr>
      <w:r>
        <w:rPr>
          <w:rStyle w:val="a8"/>
        </w:rPr>
        <w:footnoteRef/>
      </w:r>
      <w:r>
        <w:t xml:space="preserve"> </w:t>
      </w:r>
      <w:r w:rsidRPr="0027611D">
        <w:rPr>
          <w:rFonts w:ascii="Times New Roman" w:hAnsi="Times New Roman"/>
          <w:b/>
          <w:bCs/>
          <w:color w:val="000000"/>
          <w:sz w:val="23"/>
          <w:szCs w:val="23"/>
        </w:rPr>
        <w:t xml:space="preserve">Холодов Ж.К., Кузнецов B.C. </w:t>
      </w:r>
      <w:r w:rsidRPr="0027611D">
        <w:rPr>
          <w:rFonts w:ascii="Times New Roman" w:hAnsi="Times New Roman"/>
          <w:color w:val="000000"/>
        </w:rPr>
        <w:t xml:space="preserve"> Теория и методика физического воспитания и спорта: Учеб. пособие для студ. </w:t>
      </w:r>
      <w:proofErr w:type="spellStart"/>
      <w:r w:rsidRPr="0027611D">
        <w:rPr>
          <w:rFonts w:ascii="Times New Roman" w:hAnsi="Times New Roman"/>
          <w:color w:val="000000"/>
        </w:rPr>
        <w:t>высш</w:t>
      </w:r>
      <w:proofErr w:type="spellEnd"/>
      <w:r w:rsidRPr="0027611D">
        <w:rPr>
          <w:rFonts w:ascii="Times New Roman" w:hAnsi="Times New Roman"/>
          <w:color w:val="000000"/>
        </w:rPr>
        <w:t xml:space="preserve">. учеб. заведений. - М.: Издательский центр </w:t>
      </w:r>
      <w:r w:rsidRPr="0027611D">
        <w:rPr>
          <w:rFonts w:ascii="Times New Roman" w:hAnsi="Times New Roman"/>
          <w:color w:val="000000"/>
          <w:sz w:val="23"/>
          <w:szCs w:val="23"/>
        </w:rPr>
        <w:t>«Академия», 2000. - 480 с. ISBN 5-7695-0567-2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5767A"/>
    <w:multiLevelType w:val="hybridMultilevel"/>
    <w:tmpl w:val="D8469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3479A"/>
    <w:multiLevelType w:val="hybridMultilevel"/>
    <w:tmpl w:val="2BB66D1C"/>
    <w:lvl w:ilvl="0" w:tplc="B6D6DD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62989"/>
    <w:multiLevelType w:val="hybridMultilevel"/>
    <w:tmpl w:val="A36CD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1155EC"/>
    <w:multiLevelType w:val="hybridMultilevel"/>
    <w:tmpl w:val="D8583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0718B"/>
    <w:multiLevelType w:val="hybridMultilevel"/>
    <w:tmpl w:val="7FCE6B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D2297D"/>
    <w:multiLevelType w:val="hybridMultilevel"/>
    <w:tmpl w:val="8FF075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7A7571"/>
    <w:multiLevelType w:val="hybridMultilevel"/>
    <w:tmpl w:val="288040F8"/>
    <w:lvl w:ilvl="0" w:tplc="4BC0669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6F7329"/>
    <w:multiLevelType w:val="hybridMultilevel"/>
    <w:tmpl w:val="C84A596E"/>
    <w:lvl w:ilvl="0" w:tplc="B6D6DD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E65212"/>
    <w:multiLevelType w:val="hybridMultilevel"/>
    <w:tmpl w:val="4F46B786"/>
    <w:lvl w:ilvl="0" w:tplc="B6D6DD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A0EF6"/>
    <w:multiLevelType w:val="hybridMultilevel"/>
    <w:tmpl w:val="4F46B786"/>
    <w:lvl w:ilvl="0" w:tplc="B6D6DD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392138"/>
    <w:multiLevelType w:val="hybridMultilevel"/>
    <w:tmpl w:val="1E9EFC8A"/>
    <w:lvl w:ilvl="0" w:tplc="B6D6DD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48756C"/>
    <w:multiLevelType w:val="hybridMultilevel"/>
    <w:tmpl w:val="F6163C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1"/>
  </w:num>
  <w:num w:numId="5">
    <w:abstractNumId w:val="10"/>
  </w:num>
  <w:num w:numId="6">
    <w:abstractNumId w:val="4"/>
  </w:num>
  <w:num w:numId="7">
    <w:abstractNumId w:val="11"/>
  </w:num>
  <w:num w:numId="8">
    <w:abstractNumId w:val="5"/>
  </w:num>
  <w:num w:numId="9">
    <w:abstractNumId w:val="2"/>
  </w:num>
  <w:num w:numId="10">
    <w:abstractNumId w:val="8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C23"/>
    <w:rsid w:val="001D424C"/>
    <w:rsid w:val="00736C23"/>
    <w:rsid w:val="00B15B18"/>
    <w:rsid w:val="00E10197"/>
    <w:rsid w:val="00F5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EDF66"/>
  <w15:chartTrackingRefBased/>
  <w15:docId w15:val="{EFA671F6-9257-4CB2-8ECF-2BC753DA2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B1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B18"/>
    <w:pPr>
      <w:keepNext/>
      <w:keepLines/>
      <w:spacing w:before="40" w:after="0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5B18"/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paragraph" w:styleId="a3">
    <w:name w:val="No Spacing"/>
    <w:link w:val="a4"/>
    <w:uiPriority w:val="1"/>
    <w:qFormat/>
    <w:rsid w:val="00B15B1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B15B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footnote text"/>
    <w:basedOn w:val="a"/>
    <w:link w:val="a7"/>
    <w:uiPriority w:val="99"/>
    <w:unhideWhenUsed/>
    <w:rsid w:val="00B15B18"/>
    <w:pPr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7">
    <w:name w:val="Текст сноски Знак"/>
    <w:basedOn w:val="a0"/>
    <w:link w:val="a6"/>
    <w:uiPriority w:val="99"/>
    <w:rsid w:val="00B15B18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8">
    <w:name w:val="footnote reference"/>
    <w:uiPriority w:val="99"/>
    <w:semiHidden/>
    <w:unhideWhenUsed/>
    <w:rsid w:val="00B15B18"/>
    <w:rPr>
      <w:vertAlign w:val="superscript"/>
    </w:rPr>
  </w:style>
  <w:style w:type="paragraph" w:styleId="a9">
    <w:name w:val="List Paragraph"/>
    <w:basedOn w:val="a"/>
    <w:uiPriority w:val="72"/>
    <w:qFormat/>
    <w:rsid w:val="00B15B18"/>
    <w:pPr>
      <w:ind w:left="720"/>
      <w:contextualSpacing/>
    </w:pPr>
    <w:rPr>
      <w:rFonts w:eastAsia="Calibri"/>
      <w:lang w:eastAsia="en-US"/>
    </w:rPr>
  </w:style>
  <w:style w:type="character" w:customStyle="1" w:styleId="a4">
    <w:name w:val="Без интервала Знак"/>
    <w:link w:val="a3"/>
    <w:uiPriority w:val="1"/>
    <w:rsid w:val="00B15B18"/>
    <w:rPr>
      <w:rFonts w:ascii="Calibri" w:eastAsia="Times New Roman" w:hAnsi="Calibri" w:cs="Times New Roman"/>
      <w:lang w:eastAsia="ru-RU"/>
    </w:rPr>
  </w:style>
  <w:style w:type="character" w:styleId="aa">
    <w:name w:val="annotation reference"/>
    <w:uiPriority w:val="99"/>
    <w:semiHidden/>
    <w:unhideWhenUsed/>
    <w:rsid w:val="00B15B1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leer.fm/song/88694887/Vy_gotovy_deti_Da_kapitan_-_Remix_Sponge_Bob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https://ipleer.fm/artist/1651164-Vy_Gotovy_Deti_Da_Kapitan/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://litsait.ru/stihi/stihi-dlja-detei/morskaja-zvezda.html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19</Pages>
  <Words>3793</Words>
  <Characters>21621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2</cp:revision>
  <dcterms:created xsi:type="dcterms:W3CDTF">2021-06-08T06:07:00Z</dcterms:created>
  <dcterms:modified xsi:type="dcterms:W3CDTF">2021-06-08T06:25:00Z</dcterms:modified>
</cp:coreProperties>
</file>