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68C" w:rsidRDefault="0028768C" w:rsidP="0028768C">
      <w:pPr>
        <w:spacing w:line="360" w:lineRule="auto"/>
        <w:jc w:val="center"/>
        <w:rPr>
          <w:sz w:val="28"/>
          <w:szCs w:val="28"/>
        </w:rPr>
      </w:pPr>
    </w:p>
    <w:p w:rsidR="0028768C" w:rsidRDefault="0028768C" w:rsidP="0028768C">
      <w:pPr>
        <w:spacing w:line="360" w:lineRule="auto"/>
        <w:jc w:val="center"/>
        <w:rPr>
          <w:sz w:val="28"/>
          <w:szCs w:val="28"/>
        </w:rPr>
      </w:pPr>
    </w:p>
    <w:p w:rsidR="0028768C" w:rsidRDefault="0028768C" w:rsidP="0028768C">
      <w:pPr>
        <w:spacing w:line="360" w:lineRule="auto"/>
        <w:jc w:val="center"/>
        <w:rPr>
          <w:sz w:val="28"/>
          <w:szCs w:val="28"/>
        </w:rPr>
      </w:pPr>
    </w:p>
    <w:p w:rsidR="0028768C" w:rsidRDefault="0028768C" w:rsidP="0028768C">
      <w:pPr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</w:p>
    <w:p w:rsidR="0028768C" w:rsidRDefault="0028768C" w:rsidP="0028768C">
      <w:pPr>
        <w:spacing w:line="360" w:lineRule="auto"/>
        <w:jc w:val="center"/>
        <w:rPr>
          <w:sz w:val="28"/>
          <w:szCs w:val="28"/>
        </w:rPr>
      </w:pPr>
    </w:p>
    <w:p w:rsidR="0028768C" w:rsidRDefault="0028768C" w:rsidP="0028768C">
      <w:pPr>
        <w:spacing w:line="360" w:lineRule="auto"/>
        <w:jc w:val="center"/>
        <w:rPr>
          <w:sz w:val="28"/>
          <w:szCs w:val="28"/>
        </w:rPr>
      </w:pPr>
    </w:p>
    <w:p w:rsidR="0028768C" w:rsidRPr="00CF2BB7" w:rsidRDefault="0028768C" w:rsidP="0028768C">
      <w:pPr>
        <w:spacing w:line="360" w:lineRule="auto"/>
        <w:jc w:val="center"/>
        <w:rPr>
          <w:sz w:val="28"/>
          <w:szCs w:val="28"/>
        </w:rPr>
      </w:pPr>
    </w:p>
    <w:p w:rsidR="0028768C" w:rsidRPr="00CF2BB7" w:rsidRDefault="0028768C" w:rsidP="0028768C">
      <w:pPr>
        <w:spacing w:line="360" w:lineRule="auto"/>
        <w:jc w:val="center"/>
        <w:rPr>
          <w:sz w:val="28"/>
          <w:szCs w:val="28"/>
        </w:rPr>
      </w:pPr>
    </w:p>
    <w:p w:rsidR="0028768C" w:rsidRPr="00CF2BB7" w:rsidRDefault="0028768C" w:rsidP="0028768C">
      <w:pPr>
        <w:spacing w:line="360" w:lineRule="auto"/>
        <w:jc w:val="center"/>
        <w:rPr>
          <w:sz w:val="28"/>
          <w:szCs w:val="28"/>
        </w:rPr>
      </w:pPr>
    </w:p>
    <w:p w:rsidR="0028768C" w:rsidRPr="00CF2BB7" w:rsidRDefault="0028768C" w:rsidP="0028768C">
      <w:pPr>
        <w:spacing w:line="360" w:lineRule="auto"/>
        <w:jc w:val="center"/>
        <w:rPr>
          <w:b/>
          <w:sz w:val="32"/>
          <w:szCs w:val="32"/>
        </w:rPr>
      </w:pPr>
      <w:r w:rsidRPr="00CF2BB7">
        <w:rPr>
          <w:b/>
          <w:sz w:val="32"/>
          <w:szCs w:val="32"/>
        </w:rPr>
        <w:t xml:space="preserve">Дистанционный курс </w:t>
      </w:r>
    </w:p>
    <w:p w:rsidR="0028768C" w:rsidRPr="00CF2BB7" w:rsidRDefault="0028768C" w:rsidP="0028768C">
      <w:pPr>
        <w:spacing w:line="360" w:lineRule="auto"/>
        <w:jc w:val="center"/>
        <w:rPr>
          <w:b/>
          <w:sz w:val="32"/>
          <w:szCs w:val="32"/>
        </w:rPr>
      </w:pPr>
      <w:r w:rsidRPr="00CF2BB7">
        <w:rPr>
          <w:b/>
          <w:sz w:val="32"/>
          <w:szCs w:val="32"/>
        </w:rPr>
        <w:t>«</w:t>
      </w:r>
      <w:r>
        <w:rPr>
          <w:b/>
          <w:sz w:val="32"/>
          <w:szCs w:val="32"/>
        </w:rPr>
        <w:t>Мастерская проекта</w:t>
      </w:r>
      <w:r w:rsidRPr="00CF2BB7">
        <w:rPr>
          <w:b/>
          <w:sz w:val="32"/>
          <w:szCs w:val="32"/>
        </w:rPr>
        <w:t>»</w:t>
      </w:r>
    </w:p>
    <w:p w:rsidR="0028768C" w:rsidRDefault="0028768C" w:rsidP="0028768C">
      <w:pPr>
        <w:spacing w:line="360" w:lineRule="auto"/>
        <w:jc w:val="center"/>
        <w:rPr>
          <w:sz w:val="28"/>
          <w:szCs w:val="28"/>
        </w:rPr>
      </w:pPr>
    </w:p>
    <w:p w:rsidR="0028768C" w:rsidRDefault="0028768C" w:rsidP="0028768C">
      <w:pPr>
        <w:spacing w:line="360" w:lineRule="auto"/>
        <w:jc w:val="center"/>
        <w:rPr>
          <w:sz w:val="28"/>
          <w:szCs w:val="28"/>
        </w:rPr>
      </w:pPr>
    </w:p>
    <w:p w:rsidR="0028768C" w:rsidRDefault="0028768C" w:rsidP="0028768C">
      <w:pPr>
        <w:spacing w:line="360" w:lineRule="auto"/>
        <w:jc w:val="center"/>
        <w:rPr>
          <w:sz w:val="28"/>
          <w:szCs w:val="28"/>
        </w:rPr>
      </w:pPr>
    </w:p>
    <w:p w:rsidR="0028768C" w:rsidRPr="00CF2BB7" w:rsidRDefault="0028768C" w:rsidP="0028768C">
      <w:pPr>
        <w:spacing w:line="360" w:lineRule="auto"/>
        <w:jc w:val="center"/>
        <w:rPr>
          <w:sz w:val="28"/>
          <w:szCs w:val="28"/>
        </w:rPr>
      </w:pPr>
    </w:p>
    <w:p w:rsidR="0028768C" w:rsidRPr="00CF2BB7" w:rsidRDefault="0028768C" w:rsidP="0028768C">
      <w:pPr>
        <w:spacing w:line="360" w:lineRule="auto"/>
        <w:ind w:firstLine="4820"/>
        <w:rPr>
          <w:sz w:val="28"/>
          <w:szCs w:val="28"/>
        </w:rPr>
      </w:pPr>
      <w:r w:rsidRPr="00CF2BB7">
        <w:rPr>
          <w:sz w:val="28"/>
          <w:szCs w:val="28"/>
        </w:rPr>
        <w:t xml:space="preserve">Создатель: </w:t>
      </w:r>
    </w:p>
    <w:p w:rsidR="0028768C" w:rsidRPr="00CF2BB7" w:rsidRDefault="0028768C" w:rsidP="0028768C">
      <w:pPr>
        <w:spacing w:line="360" w:lineRule="auto"/>
        <w:ind w:left="142" w:firstLine="4678"/>
        <w:rPr>
          <w:sz w:val="28"/>
          <w:szCs w:val="28"/>
        </w:rPr>
      </w:pPr>
      <w:r w:rsidRPr="00CF2BB7">
        <w:rPr>
          <w:sz w:val="28"/>
          <w:szCs w:val="28"/>
        </w:rPr>
        <w:t>Кудрина Ирина Юрьевна,</w:t>
      </w:r>
    </w:p>
    <w:p w:rsidR="0028768C" w:rsidRPr="00CF2BB7" w:rsidRDefault="0028768C" w:rsidP="0028768C">
      <w:pPr>
        <w:spacing w:line="360" w:lineRule="auto"/>
        <w:ind w:firstLine="4678"/>
        <w:rPr>
          <w:sz w:val="28"/>
          <w:szCs w:val="28"/>
        </w:rPr>
      </w:pPr>
      <w:r w:rsidRPr="00CF2BB7">
        <w:rPr>
          <w:sz w:val="28"/>
          <w:szCs w:val="28"/>
        </w:rPr>
        <w:t xml:space="preserve">учитель информатики </w:t>
      </w:r>
    </w:p>
    <w:p w:rsidR="0028768C" w:rsidRPr="00CF2BB7" w:rsidRDefault="0028768C" w:rsidP="0028768C">
      <w:pPr>
        <w:spacing w:line="360" w:lineRule="auto"/>
        <w:jc w:val="center"/>
        <w:rPr>
          <w:b/>
          <w:sz w:val="28"/>
          <w:szCs w:val="28"/>
        </w:rPr>
      </w:pPr>
    </w:p>
    <w:p w:rsidR="0028768C" w:rsidRDefault="0028768C" w:rsidP="0028768C">
      <w:pPr>
        <w:spacing w:line="360" w:lineRule="auto"/>
        <w:jc w:val="center"/>
        <w:rPr>
          <w:b/>
          <w:sz w:val="28"/>
          <w:szCs w:val="28"/>
        </w:rPr>
      </w:pPr>
    </w:p>
    <w:p w:rsidR="0028768C" w:rsidRDefault="0028768C" w:rsidP="0028768C">
      <w:pPr>
        <w:spacing w:line="360" w:lineRule="auto"/>
        <w:jc w:val="center"/>
        <w:rPr>
          <w:b/>
          <w:sz w:val="28"/>
          <w:szCs w:val="28"/>
        </w:rPr>
      </w:pPr>
    </w:p>
    <w:p w:rsidR="0028768C" w:rsidRDefault="0028768C" w:rsidP="0028768C">
      <w:pPr>
        <w:spacing w:line="360" w:lineRule="auto"/>
        <w:jc w:val="center"/>
        <w:rPr>
          <w:b/>
          <w:sz w:val="28"/>
          <w:szCs w:val="28"/>
        </w:rPr>
      </w:pPr>
    </w:p>
    <w:p w:rsidR="0028768C" w:rsidRDefault="0028768C" w:rsidP="0028768C">
      <w:pPr>
        <w:spacing w:line="360" w:lineRule="auto"/>
        <w:jc w:val="center"/>
        <w:rPr>
          <w:b/>
          <w:sz w:val="28"/>
          <w:szCs w:val="28"/>
        </w:rPr>
      </w:pPr>
    </w:p>
    <w:p w:rsidR="0028768C" w:rsidRDefault="0028768C" w:rsidP="0028768C">
      <w:pPr>
        <w:spacing w:line="360" w:lineRule="auto"/>
        <w:jc w:val="center"/>
        <w:rPr>
          <w:b/>
          <w:sz w:val="28"/>
          <w:szCs w:val="28"/>
        </w:rPr>
      </w:pPr>
    </w:p>
    <w:p w:rsidR="0028768C" w:rsidRDefault="0028768C" w:rsidP="0028768C">
      <w:pPr>
        <w:spacing w:line="360" w:lineRule="auto"/>
        <w:jc w:val="center"/>
        <w:rPr>
          <w:b/>
          <w:sz w:val="28"/>
          <w:szCs w:val="28"/>
        </w:rPr>
      </w:pPr>
    </w:p>
    <w:p w:rsidR="0028768C" w:rsidRDefault="0028768C" w:rsidP="0028768C">
      <w:pPr>
        <w:spacing w:line="360" w:lineRule="auto"/>
        <w:jc w:val="center"/>
        <w:rPr>
          <w:b/>
          <w:sz w:val="28"/>
          <w:szCs w:val="28"/>
        </w:rPr>
      </w:pPr>
    </w:p>
    <w:p w:rsidR="0028768C" w:rsidRPr="00CF2BB7" w:rsidRDefault="0028768C" w:rsidP="0028768C">
      <w:pPr>
        <w:spacing w:line="360" w:lineRule="auto"/>
        <w:jc w:val="center"/>
        <w:rPr>
          <w:b/>
          <w:sz w:val="28"/>
          <w:szCs w:val="28"/>
        </w:rPr>
      </w:pPr>
    </w:p>
    <w:p w:rsidR="0028768C" w:rsidRPr="00CF2BB7" w:rsidRDefault="0028768C" w:rsidP="0028768C">
      <w:pPr>
        <w:spacing w:line="360" w:lineRule="auto"/>
        <w:jc w:val="center"/>
        <w:rPr>
          <w:sz w:val="28"/>
          <w:szCs w:val="28"/>
        </w:rPr>
      </w:pPr>
      <w:proofErr w:type="spellStart"/>
      <w:r w:rsidRPr="00CF2BB7">
        <w:rPr>
          <w:sz w:val="28"/>
          <w:szCs w:val="28"/>
        </w:rPr>
        <w:t>Гурьевский</w:t>
      </w:r>
      <w:proofErr w:type="spellEnd"/>
      <w:r w:rsidRPr="00CF2BB7">
        <w:rPr>
          <w:sz w:val="28"/>
          <w:szCs w:val="28"/>
        </w:rPr>
        <w:t xml:space="preserve"> муниципальный округ</w:t>
      </w:r>
    </w:p>
    <w:p w:rsidR="0028768C" w:rsidRDefault="0028768C" w:rsidP="0028768C">
      <w:pPr>
        <w:spacing w:line="360" w:lineRule="auto"/>
        <w:jc w:val="center"/>
        <w:rPr>
          <w:sz w:val="28"/>
          <w:szCs w:val="28"/>
        </w:rPr>
      </w:pPr>
      <w:r w:rsidRPr="00CF2BB7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>
        <w:rPr>
          <w:sz w:val="28"/>
          <w:szCs w:val="28"/>
        </w:rPr>
        <w:br w:type="page"/>
      </w:r>
    </w:p>
    <w:p w:rsidR="0028768C" w:rsidRPr="00CF2BB7" w:rsidRDefault="0028768C" w:rsidP="0028768C">
      <w:pPr>
        <w:spacing w:line="360" w:lineRule="auto"/>
        <w:ind w:firstLine="851"/>
        <w:jc w:val="both"/>
        <w:rPr>
          <w:sz w:val="28"/>
          <w:szCs w:val="28"/>
        </w:rPr>
      </w:pPr>
      <w:r w:rsidRPr="00CF2BB7">
        <w:rPr>
          <w:sz w:val="28"/>
          <w:szCs w:val="28"/>
        </w:rPr>
        <w:lastRenderedPageBreak/>
        <w:t>Успех в современном мире во многом определяется способностью человека организовать свою жизнь как проект: определить дальнюю и ближайшую перспективу, найти и привлечь необходимые ресурсы, наметить план действий и, осуществив его, оценить, удалось ли достичь поставленных целей. Многочисленные исследования, проведенные как в нашей стране, так и за рубежом, показали, что большинство современных лидеров в политике, бизнесе, искусстве, спорте — люди, обладающие проектным типом мышления. Сегодня в школе есть все возможности д</w:t>
      </w:r>
      <w:r>
        <w:rPr>
          <w:sz w:val="28"/>
          <w:szCs w:val="28"/>
        </w:rPr>
        <w:t xml:space="preserve">ля развития проектного мышления. </w:t>
      </w:r>
      <w:r w:rsidRPr="00CF2BB7">
        <w:rPr>
          <w:sz w:val="28"/>
          <w:szCs w:val="28"/>
        </w:rPr>
        <w:t>Итоговый проект даёт возможность реализовать себя и научиться чему-то новому, продвинуться на шаг в своём развитии.</w:t>
      </w:r>
    </w:p>
    <w:p w:rsidR="0028768C" w:rsidRPr="00CF2BB7" w:rsidRDefault="0028768C" w:rsidP="0028768C">
      <w:pPr>
        <w:spacing w:line="360" w:lineRule="auto"/>
        <w:ind w:firstLine="851"/>
        <w:jc w:val="both"/>
        <w:rPr>
          <w:sz w:val="28"/>
          <w:szCs w:val="28"/>
        </w:rPr>
      </w:pPr>
      <w:r w:rsidRPr="00CF2BB7">
        <w:rPr>
          <w:sz w:val="28"/>
          <w:szCs w:val="28"/>
        </w:rPr>
        <w:t>Работа над проектом требует чёткой организации. В учебном плане отводится 1 час в неделю на курс «</w:t>
      </w:r>
      <w:r>
        <w:rPr>
          <w:sz w:val="28"/>
          <w:szCs w:val="28"/>
        </w:rPr>
        <w:t>Индивидуальный проект</w:t>
      </w:r>
      <w:r w:rsidRPr="00CF2BB7">
        <w:rPr>
          <w:sz w:val="28"/>
          <w:szCs w:val="28"/>
        </w:rPr>
        <w:t>», на котором школьники знакомятся с этапами проектной деятельности, и работают над проектом. Нужно отметить, что времени, отведенного учебным планом, конечно, не хватает, и значительную часть работы учащиеся выполняют самостоятельно во внеурочное время.</w:t>
      </w:r>
    </w:p>
    <w:p w:rsidR="0028768C" w:rsidRPr="00CF2BB7" w:rsidRDefault="0028768C" w:rsidP="0028768C">
      <w:pPr>
        <w:spacing w:line="360" w:lineRule="auto"/>
        <w:ind w:firstLine="851"/>
        <w:jc w:val="both"/>
        <w:rPr>
          <w:sz w:val="28"/>
          <w:szCs w:val="28"/>
        </w:rPr>
      </w:pPr>
      <w:r w:rsidRPr="00CF2BB7">
        <w:rPr>
          <w:sz w:val="28"/>
          <w:szCs w:val="28"/>
        </w:rPr>
        <w:t>Самым удачным вариантом, на наш взгляд, является сопровождение проектной и исследовательской деятельности в технологии смешанного обучения. Это значит, что основные теоретические знания и небольшую практическую часть ученик получает и выполняет на элективном курсе, а остальной объем работы - в сети.</w:t>
      </w:r>
    </w:p>
    <w:p w:rsidR="0028768C" w:rsidRDefault="0028768C" w:rsidP="0028768C">
      <w:pPr>
        <w:spacing w:line="360" w:lineRule="auto"/>
        <w:jc w:val="both"/>
        <w:rPr>
          <w:sz w:val="28"/>
          <w:szCs w:val="28"/>
        </w:rPr>
      </w:pPr>
      <w:r w:rsidRPr="00CF2BB7">
        <w:rPr>
          <w:sz w:val="28"/>
          <w:szCs w:val="28"/>
        </w:rPr>
        <w:t>Для сопровождения проектной и исследовательской деятельности мной был создан блог «</w:t>
      </w:r>
      <w:r>
        <w:rPr>
          <w:sz w:val="28"/>
          <w:szCs w:val="28"/>
        </w:rPr>
        <w:t>Мастерская проекта</w:t>
      </w:r>
      <w:r w:rsidRPr="00CF2BB7">
        <w:rPr>
          <w:sz w:val="28"/>
          <w:szCs w:val="28"/>
        </w:rPr>
        <w:t>»,</w:t>
      </w:r>
    </w:p>
    <w:p w:rsidR="0028768C" w:rsidRDefault="0028768C" w:rsidP="0028768C">
      <w:pPr>
        <w:spacing w:line="360" w:lineRule="auto"/>
        <w:jc w:val="both"/>
        <w:rPr>
          <w:sz w:val="28"/>
          <w:szCs w:val="28"/>
        </w:rPr>
      </w:pPr>
      <w:r w:rsidRPr="00CF2BB7">
        <w:rPr>
          <w:sz w:val="28"/>
          <w:szCs w:val="28"/>
        </w:rPr>
        <w:t xml:space="preserve"> </w:t>
      </w:r>
      <w:hyperlink r:id="rId5" w:history="1">
        <w:r w:rsidRPr="00CF2BB7">
          <w:rPr>
            <w:rStyle w:val="a4"/>
            <w:sz w:val="28"/>
            <w:szCs w:val="28"/>
          </w:rPr>
          <w:t>https://kursindividualnproekt.blogspot.com/p/1.html</w:t>
        </w:r>
      </w:hyperlink>
      <w:r w:rsidRPr="00CF2BB7">
        <w:rPr>
          <w:sz w:val="28"/>
          <w:szCs w:val="28"/>
        </w:rPr>
        <w:t xml:space="preserve"> </w:t>
      </w:r>
    </w:p>
    <w:p w:rsidR="0028768C" w:rsidRPr="00CF2BB7" w:rsidRDefault="0028768C" w:rsidP="0028768C">
      <w:pPr>
        <w:spacing w:line="360" w:lineRule="auto"/>
        <w:jc w:val="both"/>
        <w:rPr>
          <w:sz w:val="28"/>
          <w:szCs w:val="28"/>
        </w:rPr>
      </w:pPr>
      <w:r w:rsidRPr="00CF2BB7">
        <w:rPr>
          <w:sz w:val="28"/>
          <w:szCs w:val="28"/>
        </w:rPr>
        <w:t xml:space="preserve">основной задачей которого является сопровождение учащихся и </w:t>
      </w:r>
      <w:proofErr w:type="spellStart"/>
      <w:r w:rsidRPr="00CF2BB7">
        <w:rPr>
          <w:sz w:val="28"/>
          <w:szCs w:val="28"/>
        </w:rPr>
        <w:t>тьюторов</w:t>
      </w:r>
      <w:proofErr w:type="spellEnd"/>
      <w:r w:rsidRPr="00CF2BB7">
        <w:rPr>
          <w:sz w:val="28"/>
          <w:szCs w:val="28"/>
        </w:rPr>
        <w:t xml:space="preserve"> по проектной деятельности.</w:t>
      </w:r>
    </w:p>
    <w:p w:rsidR="0028768C" w:rsidRPr="00CF2BB7" w:rsidRDefault="0028768C" w:rsidP="0028768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F2BB7">
        <w:rPr>
          <w:rStyle w:val="a6"/>
          <w:b/>
          <w:bCs/>
          <w:sz w:val="28"/>
          <w:szCs w:val="28"/>
        </w:rPr>
        <w:t>Цель блога:</w:t>
      </w:r>
    </w:p>
    <w:p w:rsidR="0028768C" w:rsidRPr="00CF2BB7" w:rsidRDefault="0028768C" w:rsidP="0028768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F2BB7">
        <w:rPr>
          <w:sz w:val="28"/>
          <w:szCs w:val="28"/>
        </w:rPr>
        <w:t>организация информационного взаимодействия с учащимися, учителями, родителями </w:t>
      </w:r>
    </w:p>
    <w:p w:rsidR="0028768C" w:rsidRPr="00CF2BB7" w:rsidRDefault="0028768C" w:rsidP="0028768C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F2BB7">
        <w:rPr>
          <w:rStyle w:val="a6"/>
          <w:b/>
          <w:bCs/>
          <w:sz w:val="28"/>
          <w:szCs w:val="28"/>
        </w:rPr>
        <w:t>Задачи блога:</w:t>
      </w:r>
    </w:p>
    <w:p w:rsidR="0028768C" w:rsidRPr="00CF2BB7" w:rsidRDefault="0028768C" w:rsidP="0028768C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sz w:val="28"/>
          <w:szCs w:val="28"/>
        </w:rPr>
      </w:pPr>
      <w:r w:rsidRPr="00CF2BB7">
        <w:rPr>
          <w:sz w:val="28"/>
          <w:szCs w:val="28"/>
        </w:rPr>
        <w:lastRenderedPageBreak/>
        <w:t>создание единой информационной среды;</w:t>
      </w:r>
    </w:p>
    <w:p w:rsidR="0028768C" w:rsidRPr="00CF2BB7" w:rsidRDefault="0028768C" w:rsidP="0028768C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sz w:val="28"/>
          <w:szCs w:val="28"/>
        </w:rPr>
      </w:pPr>
      <w:r w:rsidRPr="00CF2BB7">
        <w:rPr>
          <w:sz w:val="28"/>
          <w:szCs w:val="28"/>
        </w:rPr>
        <w:t>презентация опыта;</w:t>
      </w:r>
    </w:p>
    <w:p w:rsidR="0028768C" w:rsidRPr="00CF2BB7" w:rsidRDefault="0028768C" w:rsidP="0028768C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sz w:val="28"/>
          <w:szCs w:val="28"/>
        </w:rPr>
      </w:pPr>
      <w:r w:rsidRPr="00CF2BB7">
        <w:rPr>
          <w:sz w:val="28"/>
          <w:szCs w:val="28"/>
        </w:rPr>
        <w:t>обмен опытом;</w:t>
      </w:r>
      <w:r w:rsidRPr="00CF2BB7">
        <w:rPr>
          <w:rStyle w:val="a6"/>
          <w:b/>
          <w:bCs/>
          <w:sz w:val="28"/>
          <w:szCs w:val="28"/>
        </w:rPr>
        <w:t> </w:t>
      </w:r>
    </w:p>
    <w:p w:rsidR="0028768C" w:rsidRPr="00CF2BB7" w:rsidRDefault="0028768C" w:rsidP="0028768C">
      <w:pPr>
        <w:pStyle w:val="a3"/>
        <w:numPr>
          <w:ilvl w:val="0"/>
          <w:numId w:val="1"/>
        </w:numPr>
        <w:spacing w:line="360" w:lineRule="auto"/>
        <w:ind w:left="709" w:hanging="283"/>
        <w:jc w:val="both"/>
        <w:rPr>
          <w:color w:val="000000"/>
          <w:sz w:val="28"/>
          <w:szCs w:val="28"/>
        </w:rPr>
      </w:pPr>
      <w:r w:rsidRPr="00CF2BB7">
        <w:rPr>
          <w:color w:val="000000"/>
          <w:sz w:val="28"/>
          <w:szCs w:val="28"/>
        </w:rPr>
        <w:t xml:space="preserve">оказание методической помощи в повышении обще дидактического и методического уровня организации </w:t>
      </w:r>
      <w:r w:rsidRPr="00CF2BB7">
        <w:rPr>
          <w:sz w:val="28"/>
          <w:szCs w:val="28"/>
        </w:rPr>
        <w:t>проектной и исследовательской деятельности</w:t>
      </w:r>
      <w:r w:rsidRPr="00CF2BB7">
        <w:rPr>
          <w:color w:val="000000"/>
          <w:sz w:val="28"/>
          <w:szCs w:val="28"/>
        </w:rPr>
        <w:t>;</w:t>
      </w:r>
    </w:p>
    <w:p w:rsidR="0028768C" w:rsidRPr="00CF2BB7" w:rsidRDefault="0028768C" w:rsidP="0028768C">
      <w:pPr>
        <w:pStyle w:val="a3"/>
        <w:numPr>
          <w:ilvl w:val="0"/>
          <w:numId w:val="1"/>
        </w:numPr>
        <w:spacing w:line="360" w:lineRule="auto"/>
        <w:ind w:left="709" w:hanging="283"/>
        <w:jc w:val="both"/>
        <w:rPr>
          <w:color w:val="000000"/>
          <w:sz w:val="28"/>
          <w:szCs w:val="28"/>
        </w:rPr>
      </w:pPr>
      <w:r w:rsidRPr="00CF2BB7">
        <w:rPr>
          <w:color w:val="000000"/>
          <w:sz w:val="28"/>
          <w:szCs w:val="28"/>
        </w:rPr>
        <w:t>создание условий для формирования индивидуального стиля творческой деятельности учащихся.</w:t>
      </w:r>
    </w:p>
    <w:p w:rsidR="0028768C" w:rsidRPr="00CF2BB7" w:rsidRDefault="0028768C" w:rsidP="0028768C">
      <w:pPr>
        <w:spacing w:line="360" w:lineRule="auto"/>
        <w:jc w:val="both"/>
        <w:rPr>
          <w:sz w:val="28"/>
          <w:szCs w:val="28"/>
        </w:rPr>
      </w:pPr>
      <w:r w:rsidRPr="00CF2BB7">
        <w:rPr>
          <w:sz w:val="28"/>
          <w:szCs w:val="28"/>
        </w:rPr>
        <w:t>Навигация по сайту осуществляется с помощью меню, благодаря чему можно перейти на любую из страниц.</w:t>
      </w:r>
    </w:p>
    <w:p w:rsidR="0028768C" w:rsidRPr="00CF2BB7" w:rsidRDefault="0028768C" w:rsidP="0028768C">
      <w:pPr>
        <w:spacing w:line="360" w:lineRule="auto"/>
        <w:jc w:val="both"/>
        <w:rPr>
          <w:b/>
          <w:sz w:val="28"/>
          <w:szCs w:val="28"/>
        </w:rPr>
      </w:pPr>
      <w:r w:rsidRPr="00CF2BB7">
        <w:rPr>
          <w:b/>
          <w:sz w:val="28"/>
          <w:szCs w:val="28"/>
        </w:rPr>
        <w:t>Структура ресурса:</w:t>
      </w:r>
    </w:p>
    <w:p w:rsidR="0028768C" w:rsidRPr="00CF2BB7" w:rsidRDefault="0028768C" w:rsidP="0028768C">
      <w:pPr>
        <w:spacing w:line="360" w:lineRule="auto"/>
        <w:jc w:val="both"/>
        <w:rPr>
          <w:sz w:val="28"/>
          <w:szCs w:val="28"/>
        </w:rPr>
      </w:pPr>
      <w:hyperlink r:id="rId6" w:history="1">
        <w:r w:rsidRPr="00CF2BB7">
          <w:rPr>
            <w:rStyle w:val="a4"/>
            <w:rFonts w:eastAsiaTheme="majorEastAsia"/>
            <w:sz w:val="28"/>
            <w:szCs w:val="28"/>
          </w:rPr>
          <w:t>«Новости»</w:t>
        </w:r>
      </w:hyperlink>
      <w:r w:rsidRPr="00CF2BB7">
        <w:rPr>
          <w:sz w:val="28"/>
          <w:szCs w:val="28"/>
        </w:rPr>
        <w:t xml:space="preserve">, данный раздел носит информационный характер и, предназначен для публикации новостей. </w:t>
      </w:r>
    </w:p>
    <w:p w:rsidR="0028768C" w:rsidRPr="00CF2BB7" w:rsidRDefault="0028768C" w:rsidP="0028768C">
      <w:pPr>
        <w:spacing w:line="360" w:lineRule="auto"/>
        <w:jc w:val="both"/>
        <w:rPr>
          <w:sz w:val="28"/>
          <w:szCs w:val="28"/>
        </w:rPr>
      </w:pPr>
      <w:r w:rsidRPr="00CF2BB7">
        <w:rPr>
          <w:sz w:val="28"/>
          <w:szCs w:val="28"/>
        </w:rPr>
        <w:t xml:space="preserve">«Вы можете обратиться к нам!», создан для организации контакта между учениками и </w:t>
      </w:r>
      <w:proofErr w:type="spellStart"/>
      <w:r w:rsidRPr="00CF2BB7">
        <w:rPr>
          <w:sz w:val="28"/>
          <w:szCs w:val="28"/>
        </w:rPr>
        <w:t>тьютором</w:t>
      </w:r>
      <w:proofErr w:type="spellEnd"/>
      <w:r w:rsidRPr="00CF2BB7">
        <w:rPr>
          <w:sz w:val="28"/>
          <w:szCs w:val="28"/>
        </w:rPr>
        <w:t>.</w:t>
      </w:r>
    </w:p>
    <w:p w:rsidR="0028768C" w:rsidRPr="00CF2BB7" w:rsidRDefault="0028768C" w:rsidP="0028768C">
      <w:pPr>
        <w:spacing w:line="360" w:lineRule="auto"/>
        <w:jc w:val="both"/>
        <w:rPr>
          <w:sz w:val="28"/>
          <w:szCs w:val="28"/>
        </w:rPr>
      </w:pPr>
      <w:r w:rsidRPr="00CF2BB7">
        <w:rPr>
          <w:color w:val="000000"/>
          <w:sz w:val="28"/>
          <w:szCs w:val="28"/>
        </w:rPr>
        <w:t>Организация проектной деятельности носит поэтапный характер, все этапы сопровождаются отдельными страницами блога.</w:t>
      </w:r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7" w:history="1">
        <w:r w:rsidRPr="00CF2BB7">
          <w:rPr>
            <w:rStyle w:val="a4"/>
            <w:sz w:val="28"/>
            <w:szCs w:val="28"/>
          </w:rPr>
          <w:t>Этап 1. Выбор темы и планирование проекта</w:t>
        </w:r>
      </w:hyperlink>
    </w:p>
    <w:p w:rsidR="0028768C" w:rsidRPr="00CF2BB7" w:rsidRDefault="0028768C" w:rsidP="0028768C">
      <w:pPr>
        <w:spacing w:line="360" w:lineRule="auto"/>
        <w:jc w:val="both"/>
        <w:rPr>
          <w:sz w:val="28"/>
          <w:szCs w:val="28"/>
        </w:rPr>
      </w:pPr>
      <w:r w:rsidRPr="00CF2BB7">
        <w:rPr>
          <w:sz w:val="28"/>
          <w:szCs w:val="28"/>
        </w:rPr>
        <w:t xml:space="preserve">На этапе планирования работы: написания цели, задач проекта, выбора объекта и предмета исследования (тут у ребят всегда сложности), выбора методов исследования - ученик переходит к работе в </w:t>
      </w:r>
      <w:proofErr w:type="spellStart"/>
      <w:r w:rsidRPr="00CF2BB7">
        <w:rPr>
          <w:sz w:val="28"/>
          <w:szCs w:val="28"/>
        </w:rPr>
        <w:t>гугл</w:t>
      </w:r>
      <w:proofErr w:type="spellEnd"/>
      <w:r w:rsidRPr="00CF2BB7">
        <w:rPr>
          <w:sz w:val="28"/>
          <w:szCs w:val="28"/>
        </w:rPr>
        <w:t xml:space="preserve">-документе с доступом по ссылке. Часто именно </w:t>
      </w:r>
      <w:proofErr w:type="spellStart"/>
      <w:r w:rsidRPr="00CF2BB7">
        <w:rPr>
          <w:sz w:val="28"/>
          <w:szCs w:val="28"/>
        </w:rPr>
        <w:t>гугл</w:t>
      </w:r>
      <w:proofErr w:type="spellEnd"/>
      <w:r w:rsidRPr="00CF2BB7">
        <w:rPr>
          <w:sz w:val="28"/>
          <w:szCs w:val="28"/>
        </w:rPr>
        <w:t xml:space="preserve">-документ является основной площадкой для взаимодействия </w:t>
      </w:r>
      <w:proofErr w:type="spellStart"/>
      <w:r w:rsidRPr="00CF2BB7">
        <w:rPr>
          <w:sz w:val="28"/>
          <w:szCs w:val="28"/>
        </w:rPr>
        <w:t>тьютора</w:t>
      </w:r>
      <w:proofErr w:type="spellEnd"/>
      <w:r w:rsidRPr="00CF2BB7">
        <w:rPr>
          <w:sz w:val="28"/>
          <w:szCs w:val="28"/>
        </w:rPr>
        <w:t xml:space="preserve"> с учеником вне </w:t>
      </w:r>
      <w:r>
        <w:rPr>
          <w:sz w:val="28"/>
          <w:szCs w:val="28"/>
        </w:rPr>
        <w:t>школы</w:t>
      </w:r>
      <w:r w:rsidRPr="00CF2BB7">
        <w:rPr>
          <w:sz w:val="28"/>
          <w:szCs w:val="28"/>
        </w:rPr>
        <w:t xml:space="preserve">. Здесь </w:t>
      </w:r>
      <w:proofErr w:type="spellStart"/>
      <w:r w:rsidRPr="00CF2BB7">
        <w:rPr>
          <w:sz w:val="28"/>
          <w:szCs w:val="28"/>
        </w:rPr>
        <w:t>тьютор</w:t>
      </w:r>
      <w:proofErr w:type="spellEnd"/>
      <w:r w:rsidRPr="00CF2BB7">
        <w:rPr>
          <w:sz w:val="28"/>
          <w:szCs w:val="28"/>
        </w:rPr>
        <w:t xml:space="preserve"> видит, что делает учащийся, на каком этапе он находится, какие испытывает затруднения. </w:t>
      </w:r>
      <w:proofErr w:type="spellStart"/>
      <w:r w:rsidRPr="00CF2BB7">
        <w:rPr>
          <w:sz w:val="28"/>
          <w:szCs w:val="28"/>
        </w:rPr>
        <w:t>Тьютор</w:t>
      </w:r>
      <w:proofErr w:type="spellEnd"/>
      <w:r w:rsidRPr="00CF2BB7">
        <w:rPr>
          <w:sz w:val="28"/>
          <w:szCs w:val="28"/>
        </w:rPr>
        <w:t xml:space="preserve"> может оставлять комментарии, а может писать просто в самом документе свои соображения. Иногда достаточно полчаса совместной работы вечером, чтобы ученик понял, как выйти из затруднений и двигаться дальше. Шаблон такого документа можно увидеть по </w:t>
      </w:r>
      <w:hyperlink r:id="rId8" w:history="1">
        <w:r w:rsidRPr="00CF2BB7">
          <w:rPr>
            <w:rStyle w:val="a4"/>
            <w:sz w:val="28"/>
            <w:szCs w:val="28"/>
          </w:rPr>
          <w:t>ссылка</w:t>
        </w:r>
      </w:hyperlink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9" w:history="1">
        <w:r w:rsidRPr="00CF2BB7">
          <w:rPr>
            <w:rStyle w:val="a4"/>
            <w:sz w:val="28"/>
            <w:szCs w:val="28"/>
          </w:rPr>
          <w:t>Этап 2. Реализация проекта</w:t>
        </w:r>
      </w:hyperlink>
      <w:r w:rsidRPr="00CF2BB7">
        <w:rPr>
          <w:sz w:val="28"/>
          <w:szCs w:val="28"/>
        </w:rPr>
        <w:t xml:space="preserve"> </w:t>
      </w:r>
    </w:p>
    <w:p w:rsidR="0028768C" w:rsidRDefault="0028768C" w:rsidP="0028768C">
      <w:pPr>
        <w:spacing w:line="360" w:lineRule="auto"/>
        <w:jc w:val="both"/>
        <w:rPr>
          <w:sz w:val="28"/>
          <w:szCs w:val="28"/>
        </w:rPr>
      </w:pPr>
      <w:r w:rsidRPr="00CF2BB7">
        <w:rPr>
          <w:sz w:val="28"/>
          <w:szCs w:val="28"/>
        </w:rPr>
        <w:lastRenderedPageBreak/>
        <w:t xml:space="preserve">На странице выложены все необходимые для учеников, учителей, родителей необходимые учебные и информационные материалы. Навигация в блоге очень проста, поэтому найти все документы очень легко. Оформление результатов проекта также происходит в общем </w:t>
      </w:r>
      <w:proofErr w:type="spellStart"/>
      <w:r w:rsidRPr="00CF2BB7">
        <w:rPr>
          <w:sz w:val="28"/>
          <w:szCs w:val="28"/>
        </w:rPr>
        <w:t>гугл</w:t>
      </w:r>
      <w:proofErr w:type="spellEnd"/>
      <w:r w:rsidRPr="00CF2BB7">
        <w:rPr>
          <w:sz w:val="28"/>
          <w:szCs w:val="28"/>
        </w:rPr>
        <w:t>-документе. Можно работать в синхронном или асинхронном режиме. Вся история правок сохраняется и можно вернуться к любой из версий в любой момент. В конце работы все комментарии убираются, документ оформляется согласно требованиям локального акта школы, добавляется титульный лист и распечатывается.</w:t>
      </w:r>
    </w:p>
    <w:p w:rsidR="0028768C" w:rsidRPr="00CF2BB7" w:rsidRDefault="0028768C" w:rsidP="0028768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Материалы, выложенные на странице:</w:t>
      </w:r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10" w:tgtFrame="_blank" w:history="1">
        <w:r w:rsidRPr="00CF2BB7">
          <w:rPr>
            <w:rStyle w:val="a4"/>
            <w:sz w:val="28"/>
            <w:szCs w:val="28"/>
          </w:rPr>
          <w:t>Виды продуктов проектной деятельности</w:t>
        </w:r>
      </w:hyperlink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r w:rsidRPr="00CF2BB7">
        <w:rPr>
          <w:b/>
          <w:bCs/>
          <w:color w:val="2B00FE"/>
          <w:sz w:val="28"/>
          <w:szCs w:val="28"/>
        </w:rPr>
        <w:t>Основные части проекта:</w:t>
      </w:r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11" w:tgtFrame="_blank" w:history="1">
        <w:r w:rsidRPr="00CF2BB7">
          <w:rPr>
            <w:rStyle w:val="a4"/>
            <w:sz w:val="28"/>
            <w:szCs w:val="28"/>
          </w:rPr>
          <w:t>Титульный лист</w:t>
        </w:r>
      </w:hyperlink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12" w:tgtFrame="_blank" w:history="1">
        <w:r w:rsidRPr="00CF2BB7">
          <w:rPr>
            <w:rStyle w:val="a4"/>
            <w:sz w:val="28"/>
            <w:szCs w:val="28"/>
          </w:rPr>
          <w:t>Введение</w:t>
        </w:r>
      </w:hyperlink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13" w:tgtFrame="_blank" w:history="1">
        <w:r w:rsidRPr="00CF2BB7">
          <w:rPr>
            <w:rStyle w:val="a4"/>
            <w:sz w:val="28"/>
            <w:szCs w:val="28"/>
          </w:rPr>
          <w:t>Основная часть</w:t>
        </w:r>
      </w:hyperlink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14" w:tgtFrame="_blank" w:history="1">
        <w:r w:rsidRPr="00CF2BB7">
          <w:rPr>
            <w:rStyle w:val="a4"/>
            <w:sz w:val="28"/>
            <w:szCs w:val="28"/>
          </w:rPr>
          <w:t>Заключение</w:t>
        </w:r>
      </w:hyperlink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15" w:tgtFrame="_blank" w:history="1">
        <w:r w:rsidRPr="00CF2BB7">
          <w:rPr>
            <w:rStyle w:val="a4"/>
            <w:sz w:val="28"/>
            <w:szCs w:val="28"/>
          </w:rPr>
          <w:t>Приложение</w:t>
        </w:r>
      </w:hyperlink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16" w:tgtFrame="_blank" w:history="1">
        <w:r w:rsidRPr="00CF2BB7">
          <w:rPr>
            <w:rStyle w:val="a4"/>
            <w:sz w:val="28"/>
            <w:szCs w:val="28"/>
          </w:rPr>
          <w:t>список литературы</w:t>
        </w:r>
      </w:hyperlink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17" w:history="1">
        <w:r w:rsidRPr="00CF2BB7">
          <w:rPr>
            <w:rStyle w:val="a4"/>
            <w:sz w:val="28"/>
            <w:szCs w:val="28"/>
          </w:rPr>
          <w:t>Памятка ученику по с</w:t>
        </w:r>
      </w:hyperlink>
      <w:hyperlink r:id="rId18" w:history="1">
        <w:r w:rsidRPr="00CF2BB7">
          <w:rPr>
            <w:rStyle w:val="a4"/>
            <w:sz w:val="28"/>
            <w:szCs w:val="28"/>
          </w:rPr>
          <w:t>озданию проекта</w:t>
        </w:r>
      </w:hyperlink>
    </w:p>
    <w:p w:rsidR="0028768C" w:rsidRPr="00CF2BB7" w:rsidRDefault="0028768C" w:rsidP="0028768C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hyperlink r:id="rId19" w:tgtFrame="_blank" w:history="1">
        <w:r w:rsidRPr="00CF2BB7">
          <w:rPr>
            <w:rStyle w:val="a4"/>
            <w:sz w:val="28"/>
            <w:szCs w:val="28"/>
          </w:rPr>
          <w:t>Этапы проектной деятельности</w:t>
        </w:r>
      </w:hyperlink>
    </w:p>
    <w:p w:rsidR="0028768C" w:rsidRPr="00CF2BB7" w:rsidRDefault="0028768C" w:rsidP="0028768C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hyperlink r:id="rId20" w:tgtFrame="_blank" w:history="1">
        <w:r w:rsidRPr="00CF2BB7">
          <w:rPr>
            <w:rStyle w:val="a4"/>
            <w:sz w:val="28"/>
            <w:szCs w:val="28"/>
          </w:rPr>
          <w:t>Формы представления проекта</w:t>
        </w:r>
      </w:hyperlink>
    </w:p>
    <w:p w:rsidR="0028768C" w:rsidRPr="00CF2BB7" w:rsidRDefault="0028768C" w:rsidP="0028768C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hyperlink r:id="rId21" w:tgtFrame="_blank" w:history="1">
        <w:r w:rsidRPr="00CF2BB7">
          <w:rPr>
            <w:rStyle w:val="a4"/>
            <w:sz w:val="28"/>
            <w:szCs w:val="28"/>
          </w:rPr>
          <w:t>Шаблон для работы</w:t>
        </w:r>
      </w:hyperlink>
    </w:p>
    <w:p w:rsidR="0028768C" w:rsidRPr="00CF2BB7" w:rsidRDefault="0028768C" w:rsidP="0028768C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hyperlink r:id="rId22" w:tgtFrame="_blank" w:history="1">
        <w:r w:rsidRPr="00CF2BB7">
          <w:rPr>
            <w:rStyle w:val="a4"/>
            <w:sz w:val="28"/>
            <w:szCs w:val="28"/>
          </w:rPr>
          <w:t>Требования к оформлению проекта</w:t>
        </w:r>
      </w:hyperlink>
    </w:p>
    <w:p w:rsidR="0028768C" w:rsidRPr="00CF2BB7" w:rsidRDefault="0028768C" w:rsidP="0028768C">
      <w:pPr>
        <w:pStyle w:val="a5"/>
        <w:spacing w:before="0" w:beforeAutospacing="0" w:after="0" w:afterAutospacing="0" w:line="360" w:lineRule="auto"/>
        <w:rPr>
          <w:sz w:val="28"/>
          <w:szCs w:val="28"/>
        </w:rPr>
      </w:pPr>
      <w:hyperlink r:id="rId23" w:tgtFrame="_blank" w:history="1">
        <w:r w:rsidRPr="00CF2BB7">
          <w:rPr>
            <w:rStyle w:val="a4"/>
            <w:sz w:val="28"/>
            <w:szCs w:val="28"/>
          </w:rPr>
          <w:t>Критерии оценивания проекта</w:t>
        </w:r>
      </w:hyperlink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24" w:history="1">
        <w:r w:rsidRPr="00CF2BB7">
          <w:rPr>
            <w:rStyle w:val="a4"/>
            <w:sz w:val="28"/>
            <w:szCs w:val="28"/>
          </w:rPr>
          <w:t>Этап 3. Подготовка к защите проекта</w:t>
        </w:r>
      </w:hyperlink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25" w:tgtFrame="_blank" w:history="1">
        <w:r w:rsidRPr="00CF2BB7">
          <w:rPr>
            <w:rStyle w:val="a4"/>
            <w:sz w:val="28"/>
            <w:szCs w:val="28"/>
          </w:rPr>
          <w:t>Рекомендации по защите проекта</w:t>
        </w:r>
      </w:hyperlink>
      <w:r w:rsidRPr="00CF2BB7">
        <w:rPr>
          <w:sz w:val="28"/>
          <w:szCs w:val="28"/>
        </w:rPr>
        <w:t> </w:t>
      </w:r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26" w:history="1">
        <w:r w:rsidRPr="00CF2BB7">
          <w:rPr>
            <w:rStyle w:val="a4"/>
            <w:sz w:val="28"/>
            <w:szCs w:val="28"/>
          </w:rPr>
          <w:t>Этап 4. Защита проекта</w:t>
        </w:r>
      </w:hyperlink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27" w:tgtFrame="_blank" w:history="1">
        <w:r w:rsidRPr="00CF2BB7">
          <w:rPr>
            <w:rStyle w:val="a4"/>
            <w:sz w:val="28"/>
            <w:szCs w:val="28"/>
          </w:rPr>
          <w:t>Лист оценки руководителем процесса подготовки и реализации проекта</w:t>
        </w:r>
      </w:hyperlink>
      <w:r w:rsidRPr="00CF2BB7">
        <w:rPr>
          <w:sz w:val="28"/>
          <w:szCs w:val="28"/>
        </w:rPr>
        <w:t> </w:t>
      </w:r>
    </w:p>
    <w:p w:rsidR="0028768C" w:rsidRPr="00CF2BB7" w:rsidRDefault="0028768C" w:rsidP="0028768C">
      <w:pPr>
        <w:spacing w:line="360" w:lineRule="auto"/>
        <w:rPr>
          <w:sz w:val="28"/>
          <w:szCs w:val="28"/>
        </w:rPr>
      </w:pPr>
      <w:hyperlink r:id="rId28" w:tgtFrame="_blank" w:history="1">
        <w:r w:rsidRPr="00CF2BB7">
          <w:rPr>
            <w:rStyle w:val="a4"/>
            <w:sz w:val="28"/>
            <w:szCs w:val="28"/>
          </w:rPr>
          <w:t>Лист экспертной оценки презентации (защиты) проекта</w:t>
        </w:r>
      </w:hyperlink>
    </w:p>
    <w:p w:rsidR="0028768C" w:rsidRPr="00CF2BB7" w:rsidRDefault="0028768C" w:rsidP="0028768C">
      <w:pPr>
        <w:spacing w:line="360" w:lineRule="auto"/>
        <w:jc w:val="both"/>
        <w:rPr>
          <w:sz w:val="28"/>
          <w:szCs w:val="28"/>
        </w:rPr>
      </w:pPr>
      <w:r w:rsidRPr="00CF2BB7">
        <w:rPr>
          <w:sz w:val="28"/>
          <w:szCs w:val="28"/>
        </w:rPr>
        <w:lastRenderedPageBreak/>
        <w:t xml:space="preserve">Все этапы работы над проектом фиксируются в </w:t>
      </w:r>
      <w:hyperlink r:id="rId29" w:anchor="gid=0" w:history="1">
        <w:r w:rsidRPr="00CF2BB7">
          <w:rPr>
            <w:rStyle w:val="a4"/>
            <w:sz w:val="28"/>
            <w:szCs w:val="28"/>
          </w:rPr>
          <w:t>таблице продвижения</w:t>
        </w:r>
      </w:hyperlink>
      <w:r w:rsidRPr="00CF2BB7">
        <w:rPr>
          <w:sz w:val="28"/>
          <w:szCs w:val="28"/>
        </w:rPr>
        <w:t>. Блог создавался с учетом возрастных и психологических особенностей десятиклассников.</w:t>
      </w:r>
    </w:p>
    <w:p w:rsidR="0028768C" w:rsidRPr="00CF2BB7" w:rsidRDefault="0028768C" w:rsidP="0028768C">
      <w:pPr>
        <w:spacing w:line="360" w:lineRule="auto"/>
        <w:jc w:val="both"/>
        <w:rPr>
          <w:color w:val="000000"/>
          <w:sz w:val="28"/>
          <w:szCs w:val="28"/>
        </w:rPr>
      </w:pPr>
      <w:r w:rsidRPr="00CF2BB7">
        <w:rPr>
          <w:sz w:val="28"/>
          <w:szCs w:val="28"/>
        </w:rPr>
        <w:t xml:space="preserve"> </w:t>
      </w:r>
      <w:r w:rsidRPr="00CF2BB7">
        <w:rPr>
          <w:color w:val="000000"/>
          <w:sz w:val="28"/>
          <w:szCs w:val="28"/>
        </w:rPr>
        <w:t xml:space="preserve">Одной из вкладок блога является </w:t>
      </w:r>
      <w:hyperlink r:id="rId30" w:history="1">
        <w:r w:rsidRPr="00CF2BB7">
          <w:rPr>
            <w:rStyle w:val="a4"/>
            <w:rFonts w:eastAsiaTheme="majorEastAsia"/>
            <w:sz w:val="28"/>
            <w:szCs w:val="28"/>
          </w:rPr>
          <w:t>«Мониторинг»</w:t>
        </w:r>
      </w:hyperlink>
      <w:r w:rsidRPr="00CF2BB7">
        <w:rPr>
          <w:color w:val="000000"/>
          <w:sz w:val="28"/>
          <w:szCs w:val="28"/>
        </w:rPr>
        <w:t xml:space="preserve">, для </w:t>
      </w:r>
      <w:r w:rsidRPr="00CF2BB7">
        <w:rPr>
          <w:sz w:val="28"/>
          <w:szCs w:val="28"/>
        </w:rPr>
        <w:t>организации процесса оценивания и рефлексии, на которые на уроке иногда, к сожалению, не остается достаточное количество времени. Анкетирование помогло выявить затруднения.</w:t>
      </w:r>
      <w:r>
        <w:rPr>
          <w:sz w:val="28"/>
          <w:szCs w:val="28"/>
        </w:rPr>
        <w:t xml:space="preserve"> </w:t>
      </w:r>
      <w:r w:rsidRPr="00CF2BB7">
        <w:rPr>
          <w:sz w:val="28"/>
          <w:szCs w:val="28"/>
        </w:rPr>
        <w:t xml:space="preserve">Учащиеся получают возможность пройти тестирование непосредственно на сайте, а </w:t>
      </w:r>
      <w:proofErr w:type="spellStart"/>
      <w:r w:rsidRPr="00CF2BB7">
        <w:rPr>
          <w:sz w:val="28"/>
          <w:szCs w:val="28"/>
        </w:rPr>
        <w:t>тьютор</w:t>
      </w:r>
      <w:proofErr w:type="spellEnd"/>
      <w:r w:rsidRPr="00CF2BB7">
        <w:rPr>
          <w:sz w:val="28"/>
          <w:szCs w:val="28"/>
        </w:rPr>
        <w:t xml:space="preserve"> отчет в виде диаграмм, что упрощает анализ анкетирования.</w:t>
      </w:r>
      <w:r>
        <w:rPr>
          <w:sz w:val="28"/>
          <w:szCs w:val="28"/>
        </w:rPr>
        <w:t xml:space="preserve"> </w:t>
      </w:r>
      <w:r w:rsidRPr="00CF2BB7">
        <w:rPr>
          <w:color w:val="000000"/>
          <w:sz w:val="28"/>
          <w:szCs w:val="28"/>
        </w:rPr>
        <w:t>Диагностика обеспечивает обратную связь, показывает насколько эффективно, были выбраны формы и методы, с какими трудностями столкнулись учащиеся.</w:t>
      </w:r>
    </w:p>
    <w:p w:rsidR="0028768C" w:rsidRPr="006F3C73" w:rsidRDefault="0028768C" w:rsidP="0028768C">
      <w:pPr>
        <w:spacing w:line="360" w:lineRule="auto"/>
        <w:jc w:val="both"/>
        <w:rPr>
          <w:sz w:val="28"/>
          <w:szCs w:val="28"/>
        </w:rPr>
      </w:pPr>
      <w:r w:rsidRPr="00CF2BB7">
        <w:rPr>
          <w:sz w:val="28"/>
          <w:szCs w:val="28"/>
        </w:rPr>
        <w:t>Дл</w:t>
      </w:r>
      <w:r>
        <w:rPr>
          <w:sz w:val="28"/>
          <w:szCs w:val="28"/>
        </w:rPr>
        <w:t>я закрепления материала курса ученикам</w:t>
      </w:r>
      <w:r w:rsidRPr="00CF2BB7">
        <w:rPr>
          <w:sz w:val="28"/>
          <w:szCs w:val="28"/>
        </w:rPr>
        <w:t xml:space="preserve"> был</w:t>
      </w:r>
      <w:r>
        <w:rPr>
          <w:sz w:val="28"/>
          <w:szCs w:val="28"/>
        </w:rPr>
        <w:t>а</w:t>
      </w:r>
      <w:r w:rsidRPr="00CF2BB7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предложена игра</w:t>
      </w:r>
      <w:r w:rsidRPr="00CF2BB7">
        <w:rPr>
          <w:sz w:val="28"/>
          <w:szCs w:val="28"/>
        </w:rPr>
        <w:t xml:space="preserve"> </w:t>
      </w:r>
      <w:hyperlink r:id="rId31" w:history="1">
        <w:r w:rsidRPr="00EB3D44">
          <w:rPr>
            <w:rStyle w:val="a4"/>
            <w:sz w:val="28"/>
            <w:szCs w:val="28"/>
          </w:rPr>
          <w:t>Веб-</w:t>
        </w:r>
        <w:proofErr w:type="spellStart"/>
        <w:r w:rsidRPr="00EB3D44">
          <w:rPr>
            <w:rStyle w:val="a4"/>
            <w:sz w:val="28"/>
            <w:szCs w:val="28"/>
          </w:rPr>
          <w:t>Квест</w:t>
        </w:r>
        <w:proofErr w:type="spellEnd"/>
        <w:r w:rsidRPr="00EB3D44">
          <w:rPr>
            <w:rStyle w:val="a4"/>
            <w:sz w:val="28"/>
            <w:szCs w:val="28"/>
          </w:rPr>
          <w:t xml:space="preserve"> «</w:t>
        </w:r>
        <w:proofErr w:type="spellStart"/>
        <w:r>
          <w:rPr>
            <w:rStyle w:val="a4"/>
            <w:sz w:val="28"/>
            <w:szCs w:val="28"/>
          </w:rPr>
          <w:t>Проектомания</w:t>
        </w:r>
        <w:proofErr w:type="spellEnd"/>
        <w:r w:rsidRPr="00EB3D44">
          <w:rPr>
            <w:rStyle w:val="a4"/>
            <w:sz w:val="28"/>
            <w:szCs w:val="28"/>
          </w:rPr>
          <w:t>».</w:t>
        </w:r>
      </w:hyperlink>
      <w:r>
        <w:rPr>
          <w:rStyle w:val="a4"/>
          <w:sz w:val="28"/>
          <w:szCs w:val="28"/>
        </w:rPr>
        <w:t xml:space="preserve"> </w:t>
      </w:r>
      <w:r w:rsidRPr="006F3C73">
        <w:rPr>
          <w:sz w:val="28"/>
          <w:szCs w:val="28"/>
        </w:rPr>
        <w:t xml:space="preserve">В комнате спрятаны 5 заданий пройдя которые </w:t>
      </w:r>
      <w:r>
        <w:rPr>
          <w:sz w:val="28"/>
          <w:szCs w:val="28"/>
        </w:rPr>
        <w:t xml:space="preserve">учащиеся </w:t>
      </w:r>
      <w:r w:rsidRPr="006F3C73">
        <w:rPr>
          <w:sz w:val="28"/>
          <w:szCs w:val="28"/>
        </w:rPr>
        <w:t>соб</w:t>
      </w:r>
      <w:r>
        <w:rPr>
          <w:sz w:val="28"/>
          <w:szCs w:val="28"/>
        </w:rPr>
        <w:t xml:space="preserve">ерут </w:t>
      </w:r>
      <w:r w:rsidRPr="006F3C73">
        <w:rPr>
          <w:sz w:val="28"/>
          <w:szCs w:val="28"/>
        </w:rPr>
        <w:t xml:space="preserve">подсказки, чтобы </w:t>
      </w:r>
      <w:r>
        <w:rPr>
          <w:sz w:val="28"/>
          <w:szCs w:val="28"/>
        </w:rPr>
        <w:t xml:space="preserve">открыть </w:t>
      </w:r>
      <w:r w:rsidRPr="006F3C73">
        <w:rPr>
          <w:sz w:val="28"/>
          <w:szCs w:val="28"/>
        </w:rPr>
        <w:t xml:space="preserve">дверь нужно написать, как </w:t>
      </w:r>
      <w:r>
        <w:rPr>
          <w:sz w:val="28"/>
          <w:szCs w:val="28"/>
        </w:rPr>
        <w:t>их</w:t>
      </w:r>
      <w:r w:rsidRPr="006F3C73">
        <w:rPr>
          <w:sz w:val="28"/>
          <w:szCs w:val="28"/>
        </w:rPr>
        <w:t xml:space="preserve"> можно назвать одним словом.</w:t>
      </w:r>
    </w:p>
    <w:p w:rsidR="0028768C" w:rsidRPr="00CF2BB7" w:rsidRDefault="0028768C" w:rsidP="0028768C">
      <w:pPr>
        <w:spacing w:line="360" w:lineRule="auto"/>
        <w:jc w:val="both"/>
        <w:rPr>
          <w:sz w:val="28"/>
          <w:szCs w:val="28"/>
        </w:rPr>
      </w:pPr>
      <w:r w:rsidRPr="00CF2BB7">
        <w:rPr>
          <w:sz w:val="28"/>
          <w:szCs w:val="28"/>
        </w:rPr>
        <w:t>Блог помогает в работе не только ученикам, но и учителям, родителям, администрации в любое время можно посмотреть результат работы.</w:t>
      </w:r>
      <w:r>
        <w:rPr>
          <w:sz w:val="28"/>
          <w:szCs w:val="28"/>
        </w:rPr>
        <w:t xml:space="preserve"> На странице </w:t>
      </w:r>
      <w:hyperlink r:id="rId32" w:history="1">
        <w:r w:rsidRPr="007B7D18">
          <w:rPr>
            <w:rStyle w:val="a4"/>
            <w:sz w:val="28"/>
            <w:szCs w:val="28"/>
          </w:rPr>
          <w:t>«Методика работы над проектом»</w:t>
        </w:r>
      </w:hyperlink>
      <w:r>
        <w:rPr>
          <w:sz w:val="28"/>
          <w:szCs w:val="28"/>
        </w:rPr>
        <w:t xml:space="preserve">, </w:t>
      </w:r>
      <w:hyperlink r:id="rId33" w:history="1">
        <w:r w:rsidRPr="007B7D18">
          <w:rPr>
            <w:rStyle w:val="a4"/>
            <w:sz w:val="28"/>
            <w:szCs w:val="28"/>
          </w:rPr>
          <w:t>«Программа курса»</w:t>
        </w:r>
      </w:hyperlink>
      <w:r>
        <w:rPr>
          <w:sz w:val="28"/>
          <w:szCs w:val="28"/>
        </w:rPr>
        <w:t xml:space="preserve"> находятся методические и информационные материалы.</w:t>
      </w:r>
    </w:p>
    <w:p w:rsidR="0028768C" w:rsidRPr="00CF2BB7" w:rsidRDefault="0028768C" w:rsidP="0028768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CF2BB7">
        <w:rPr>
          <w:color w:val="000000"/>
          <w:sz w:val="28"/>
          <w:szCs w:val="28"/>
        </w:rPr>
        <w:t>В ходе работы получены следующие основные результаты.</w:t>
      </w:r>
    </w:p>
    <w:p w:rsidR="0028768C" w:rsidRPr="00CF2BB7" w:rsidRDefault="0028768C" w:rsidP="0028768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CF2BB7">
        <w:rPr>
          <w:color w:val="000000"/>
          <w:sz w:val="28"/>
          <w:szCs w:val="28"/>
        </w:rPr>
        <w:t>1. Учащиеся должны уметь работать в сообществе, в том числе общаясь посредством современных телекоммуникационных технологий, принимать ответственные решения, прогнозировать их возможные последствия, учиться и переучиваться, адаптироваться к динамично меняющейся действительности, работать с информацией, применяя современные технологии, а также иметь представление об информационной безопасности, владеть основами авторского права, уважать чужую и свою интеллектуальную собственность.</w:t>
      </w:r>
    </w:p>
    <w:p w:rsidR="0028768C" w:rsidRPr="00CF2BB7" w:rsidRDefault="0028768C" w:rsidP="0028768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CF2BB7">
        <w:rPr>
          <w:color w:val="000000"/>
          <w:sz w:val="28"/>
          <w:szCs w:val="28"/>
        </w:rPr>
        <w:t>2. Выявлены факторы, определяющие необходимость появления новых видов деятельности учащихся:</w:t>
      </w:r>
    </w:p>
    <w:p w:rsidR="0028768C" w:rsidRPr="00CF2BB7" w:rsidRDefault="0028768C" w:rsidP="0028768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CF2BB7">
        <w:rPr>
          <w:color w:val="000000"/>
          <w:sz w:val="28"/>
          <w:szCs w:val="28"/>
        </w:rPr>
        <w:t>- предъявление новых требований к образовательным результатам;</w:t>
      </w:r>
    </w:p>
    <w:p w:rsidR="0028768C" w:rsidRPr="00CF2BB7" w:rsidRDefault="0028768C" w:rsidP="0028768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CF2BB7">
        <w:rPr>
          <w:color w:val="000000"/>
          <w:sz w:val="28"/>
          <w:szCs w:val="28"/>
        </w:rPr>
        <w:lastRenderedPageBreak/>
        <w:t>- значительное расширение состава средств ИКТ, используемых в обучении;</w:t>
      </w:r>
    </w:p>
    <w:p w:rsidR="0028768C" w:rsidRPr="00CF2BB7" w:rsidRDefault="0028768C" w:rsidP="0028768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CF2BB7">
        <w:rPr>
          <w:color w:val="000000"/>
          <w:sz w:val="28"/>
          <w:szCs w:val="28"/>
        </w:rPr>
        <w:t>- изменение характера взаимодействия участников образовательного процесса.</w:t>
      </w:r>
    </w:p>
    <w:p w:rsidR="0028768C" w:rsidRPr="00CF2BB7" w:rsidRDefault="0028768C" w:rsidP="0028768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CF2BB7">
        <w:rPr>
          <w:color w:val="000000"/>
          <w:sz w:val="28"/>
          <w:szCs w:val="28"/>
        </w:rPr>
        <w:t>3. Проанализированы основные компоненты современной информационно-коммуникационной образовательной среды. Определены возможности этой среды для совершенствования образовательного процесса по курсу и обоснованы новые направления подготовки учеников к работе в этой среде. Выявлены возможности различных средств ИКТ для достижения новых образовательных результатов, обоснованы перспективы развития наиболее эффективных из этих средств с точки зрения достижения новых образовательных результатов.</w:t>
      </w:r>
    </w:p>
    <w:p w:rsidR="0028768C" w:rsidRPr="00CF2BB7" w:rsidRDefault="0028768C" w:rsidP="0028768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CF2BB7">
        <w:rPr>
          <w:color w:val="000000"/>
          <w:sz w:val="28"/>
          <w:szCs w:val="28"/>
        </w:rPr>
        <w:t>4. Предложены новые подходы к организации проектной исследовательской деятельности с помощь блога.</w:t>
      </w:r>
    </w:p>
    <w:p w:rsidR="0028768C" w:rsidRPr="00CF2BB7" w:rsidRDefault="0028768C" w:rsidP="0028768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CF2BB7">
        <w:rPr>
          <w:color w:val="000000"/>
          <w:sz w:val="28"/>
          <w:szCs w:val="28"/>
        </w:rPr>
        <w:t>5. Экспериментально подтверждена эффективность применения в образовательном процессе работа с блогом.</w:t>
      </w:r>
    </w:p>
    <w:p w:rsidR="0028768C" w:rsidRPr="00CF2BB7" w:rsidRDefault="0028768C" w:rsidP="0028768C">
      <w:pPr>
        <w:spacing w:line="360" w:lineRule="auto"/>
        <w:jc w:val="both"/>
        <w:rPr>
          <w:sz w:val="28"/>
          <w:szCs w:val="28"/>
        </w:rPr>
      </w:pPr>
    </w:p>
    <w:p w:rsidR="00A84226" w:rsidRDefault="00A84226"/>
    <w:sectPr w:rsidR="00A84226" w:rsidSect="00063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4A47D0"/>
    <w:multiLevelType w:val="hybridMultilevel"/>
    <w:tmpl w:val="B12C86B4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68C"/>
    <w:rsid w:val="001D0ACA"/>
    <w:rsid w:val="0028768C"/>
    <w:rsid w:val="00A8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0D36E"/>
  <w15:chartTrackingRefBased/>
  <w15:docId w15:val="{D2A69814-D225-4EF4-93D4-A56F3B36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6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76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8768C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28768C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2876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google.com/document/d/1N5W0w_0qlXq6eM_bII5O9_2PGePbd-_Bxm3R0JPuzgE/edit?usp=sharing" TargetMode="External"/><Relationship Id="rId18" Type="http://schemas.openxmlformats.org/officeDocument/2006/relationships/hyperlink" Target="https://www.blogger.com/" TargetMode="External"/><Relationship Id="rId26" Type="http://schemas.openxmlformats.org/officeDocument/2006/relationships/hyperlink" Target="https://kursindividualnproekt.blogspot.com/p/4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cs.google.com/document/d/1GWVowdI82mpXPLPLVpZc6zL3ZRW5iJh6ICHkjHzzc4E/edit?usp=sharing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kursindividualnproekt.blogspot.com/p/1.html" TargetMode="External"/><Relationship Id="rId12" Type="http://schemas.openxmlformats.org/officeDocument/2006/relationships/hyperlink" Target="https://docs.google.com/document/d/1YqRQg43VM7AtiFIjPwgHtu0xbReH1FCwIa5mhDOoKPM/edit?usp=sharing" TargetMode="External"/><Relationship Id="rId17" Type="http://schemas.openxmlformats.org/officeDocument/2006/relationships/hyperlink" Target="https://www.blogger.com/" TargetMode="External"/><Relationship Id="rId25" Type="http://schemas.openxmlformats.org/officeDocument/2006/relationships/hyperlink" Target="https://docs.google.com/document/d/1EONULbbLD3aL7wK2tItdGhxV3edMtNdU49Ftk3IO6uo/edit?usp=sharing" TargetMode="External"/><Relationship Id="rId33" Type="http://schemas.openxmlformats.org/officeDocument/2006/relationships/hyperlink" Target="https://kursindividualnproekt.blogspot.com/p/blog-page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google.com/document/d/1egjShfFKNL7a_4fvV-fFYwUOMhxSiivtA7a_Z_uWjCs/edit?usp=sharing" TargetMode="External"/><Relationship Id="rId20" Type="http://schemas.openxmlformats.org/officeDocument/2006/relationships/hyperlink" Target="https://docs.google.com/document/d/1KWmxhpWn-vHsxfubcwCEt7wMiqLMkcuQhHlWt4TWPcU/edit?usp=sharing" TargetMode="External"/><Relationship Id="rId29" Type="http://schemas.openxmlformats.org/officeDocument/2006/relationships/hyperlink" Target="https://docs.google.com/spreadsheets/d/1Sb6Ow2gaTqu9G55imxJ0GuPj5il77vBIF8aRUgBipTI/edi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kursindividualnproekt.blogspot.com/2020/08/" TargetMode="External"/><Relationship Id="rId11" Type="http://schemas.openxmlformats.org/officeDocument/2006/relationships/hyperlink" Target="https://docs.google.com/document/d/144MUheIPqbh_6_z4q21z4-saFcrhW3B3SsY7dpCdly4/edit?usp=sharing" TargetMode="External"/><Relationship Id="rId24" Type="http://schemas.openxmlformats.org/officeDocument/2006/relationships/hyperlink" Target="https://kursindividualnproekt.blogspot.com/p/3.html" TargetMode="External"/><Relationship Id="rId32" Type="http://schemas.openxmlformats.org/officeDocument/2006/relationships/hyperlink" Target="https://kursindividualnproekt.blogspot.com/p/1_17.html" TargetMode="External"/><Relationship Id="rId5" Type="http://schemas.openxmlformats.org/officeDocument/2006/relationships/hyperlink" Target="https://kursindividualnproekt.blogspot.com/p/1.html" TargetMode="External"/><Relationship Id="rId15" Type="http://schemas.openxmlformats.org/officeDocument/2006/relationships/hyperlink" Target="https://docs.google.com/document/d/1wks2eutfGMqBQyZc2nuz3_Rj0CeeXb4XSaLsFWy0Bz8/edit" TargetMode="External"/><Relationship Id="rId23" Type="http://schemas.openxmlformats.org/officeDocument/2006/relationships/hyperlink" Target="https://docs.google.com/document/d/1VeFtZLPIuEZHpqaXNJZeRJx9oL2dL326BR5kSfEZ9M8/edit?usp=sharing" TargetMode="External"/><Relationship Id="rId28" Type="http://schemas.openxmlformats.org/officeDocument/2006/relationships/hyperlink" Target="https://docs.google.com/document/d/1qqkTDupETkt1mrtEsmhin2pqt39K9rJiD8UGu9QH4Dc/edit?usp=sharing" TargetMode="External"/><Relationship Id="rId10" Type="http://schemas.openxmlformats.org/officeDocument/2006/relationships/hyperlink" Target="https://docs.google.com/document/d/156v-UZUonIwtwNTuVD8dEg-5a7zssStI8T3CSBtHaOo/edit?usp=sharing" TargetMode="External"/><Relationship Id="rId19" Type="http://schemas.openxmlformats.org/officeDocument/2006/relationships/hyperlink" Target="https://docs.google.com/document/d/1iwjZmBSyz6y2j32Ez6gFSL86R3-lSyMndfO0knieUA4/edit?usp=sharing" TargetMode="External"/><Relationship Id="rId31" Type="http://schemas.openxmlformats.org/officeDocument/2006/relationships/hyperlink" Target="https://kursindividualnproekt.blogspot.com/p/blog-page_1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ursindividualnproekt.blogspot.com/p/2.html" TargetMode="External"/><Relationship Id="rId14" Type="http://schemas.openxmlformats.org/officeDocument/2006/relationships/hyperlink" Target="https://docs.google.com/document/d/1xBi52gE0wdRoZyh4iLIMlhIOzy4LcVHOkqzbVbtgv7o/edit?usp=sharing" TargetMode="External"/><Relationship Id="rId22" Type="http://schemas.openxmlformats.org/officeDocument/2006/relationships/hyperlink" Target="https://docs.google.com/document/d/13OSFNbvrJlQlf2SOI21TM-UkqrFOILqorpKvjb8zu5s/edit?usp=sharing" TargetMode="External"/><Relationship Id="rId27" Type="http://schemas.openxmlformats.org/officeDocument/2006/relationships/hyperlink" Target="https://docs.google.com/document/d/1woWG6N7F45qPt_9sM3UGmwENn7jXWPzMqbITaHPIkmk/edit?usp=sharing" TargetMode="External"/><Relationship Id="rId30" Type="http://schemas.openxmlformats.org/officeDocument/2006/relationships/hyperlink" Target="https://kursindividualnproekt.blogspot.com/p/blog-page_15.html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docs.google.com/document/d/1GWVowdI82mpXPLPLVpZc6zL3ZRW5iJh6ICHkjHzzc4E/edit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1496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217</dc:creator>
  <cp:keywords/>
  <dc:description/>
  <cp:lastModifiedBy>217</cp:lastModifiedBy>
  <cp:revision>1</cp:revision>
  <dcterms:created xsi:type="dcterms:W3CDTF">2021-06-01T04:03:00Z</dcterms:created>
  <dcterms:modified xsi:type="dcterms:W3CDTF">2021-06-01T04:04:00Z</dcterms:modified>
</cp:coreProperties>
</file>