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F81" w:rsidRDefault="00370F81" w:rsidP="00631A4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70F81" w:rsidRPr="00370F81" w:rsidRDefault="00370F81" w:rsidP="00370F81">
      <w:pPr>
        <w:spacing w:after="0" w:line="240" w:lineRule="auto"/>
        <w:ind w:left="-142" w:right="53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70F81">
        <w:rPr>
          <w:rFonts w:ascii="Times New Roman" w:eastAsia="Calibri" w:hAnsi="Times New Roman" w:cs="Times New Roman"/>
          <w:b/>
          <w:sz w:val="24"/>
          <w:szCs w:val="24"/>
        </w:rPr>
        <w:t>1. Пояснительная записка</w:t>
      </w:r>
    </w:p>
    <w:p w:rsidR="00370F81" w:rsidRPr="00370F81" w:rsidRDefault="00370F81" w:rsidP="00370F81">
      <w:pPr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Данная рабоч</w:t>
      </w:r>
      <w:r w:rsidR="00ED7F09">
        <w:rPr>
          <w:rFonts w:ascii="Times New Roman" w:eastAsia="Calibri" w:hAnsi="Times New Roman" w:cs="Times New Roman"/>
          <w:sz w:val="24"/>
          <w:szCs w:val="24"/>
        </w:rPr>
        <w:t xml:space="preserve">ая программа по технологии </w:t>
      </w:r>
      <w:r w:rsidR="00ED7F09" w:rsidRPr="000F4E5A">
        <w:rPr>
          <w:rFonts w:ascii="Times New Roman" w:eastAsia="Calibri" w:hAnsi="Times New Roman" w:cs="Times New Roman"/>
          <w:b/>
          <w:sz w:val="24"/>
          <w:szCs w:val="24"/>
        </w:rPr>
        <w:t>для 6</w:t>
      </w: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класса разработана на основе:</w:t>
      </w:r>
    </w:p>
    <w:p w:rsidR="00370F81" w:rsidRPr="00370F81" w:rsidRDefault="00370F81" w:rsidP="00370F81">
      <w:pPr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1. Федерального государственного стандарта основного общего образования (ФГОС ООО), утвержденного приказом </w:t>
      </w:r>
      <w:proofErr w:type="spellStart"/>
      <w:r w:rsidRPr="00370F81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России от 17.12.2010 № 1897 (ред. от 31.12.2015)</w:t>
      </w:r>
    </w:p>
    <w:p w:rsidR="00370F81" w:rsidRPr="00370F81" w:rsidRDefault="00370F81" w:rsidP="00370F81">
      <w:pPr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F81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Примерной основной образовательной программы основного общего образования, одобренной решением федерального учебно-методического объединения по общему образованию (протокол от 08.04.2015 № 1/15)</w:t>
      </w:r>
    </w:p>
    <w:p w:rsidR="00370F81" w:rsidRPr="00370F81" w:rsidRDefault="00370F81" w:rsidP="00370F81">
      <w:pPr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3. Образовательной программы МОУ Лицея № 3 от 28.08.2020</w:t>
      </w:r>
    </w:p>
    <w:p w:rsidR="00370F81" w:rsidRPr="00370F81" w:rsidRDefault="00370F81" w:rsidP="00370F81">
      <w:pPr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0F81">
        <w:rPr>
          <w:rFonts w:ascii="Times New Roman" w:eastAsia="Calibri" w:hAnsi="Times New Roman" w:cs="Times New Roman"/>
          <w:sz w:val="24"/>
          <w:szCs w:val="24"/>
          <w:lang w:eastAsia="ru-RU"/>
        </w:rPr>
        <w:t>4. Авторской программы по т</w:t>
      </w:r>
      <w:r w:rsidRPr="00370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ехнологии. Рабочие программы. Предметная линия учебников В.М. Казакевича и др.  5-9 классы/ авт.-сост. В.М. Казакевич, Г.В. Пичугина, Г.Ю. Семенова. – М.: Просвещение, 2018.</w:t>
      </w:r>
    </w:p>
    <w:p w:rsidR="00370F81" w:rsidRPr="00370F81" w:rsidRDefault="00370F81" w:rsidP="00370F81">
      <w:pPr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0F81" w:rsidRPr="00370F81" w:rsidRDefault="00370F81" w:rsidP="00370F81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Осуществление рабочей программы предполагает использование следующего учебно-методического комплекта:</w:t>
      </w:r>
    </w:p>
    <w:p w:rsidR="00370F81" w:rsidRPr="00370F81" w:rsidRDefault="00370F81" w:rsidP="00370F81">
      <w:pPr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0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Технология. 5 класс: учебник для общеобразовательных организаций / Казакевич В.М., Пичугина Г.В., Семенова Г.Ю. и др. под ред. Казакевича В.М./</w:t>
      </w:r>
      <w:r w:rsidRPr="00370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0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АО </w:t>
      </w:r>
      <w:r w:rsidR="00545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«Издательство «Просвещение»,2020</w:t>
      </w:r>
    </w:p>
    <w:p w:rsidR="00370F81" w:rsidRPr="00370F81" w:rsidRDefault="00370F81" w:rsidP="00370F81">
      <w:pPr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370F81" w:rsidRPr="00370F81" w:rsidRDefault="00370F81" w:rsidP="00370F81">
      <w:pPr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370F81" w:rsidRPr="00370F81" w:rsidRDefault="00370F81" w:rsidP="00370F81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70F81">
        <w:rPr>
          <w:rFonts w:ascii="Times New Roman" w:eastAsia="Times New Roman" w:hAnsi="Times New Roman" w:cs="Times New Roman"/>
          <w:i/>
          <w:sz w:val="24"/>
          <w:szCs w:val="24"/>
        </w:rPr>
        <w:t xml:space="preserve">Целью </w:t>
      </w:r>
      <w:r w:rsidRPr="00370F81">
        <w:rPr>
          <w:rFonts w:ascii="Times New Roman" w:eastAsia="Times New Roman" w:hAnsi="Times New Roman" w:cs="Times New Roman"/>
          <w:sz w:val="24"/>
          <w:szCs w:val="24"/>
        </w:rPr>
        <w:t xml:space="preserve">преподавания курса «Технология» является </w:t>
      </w:r>
      <w:r w:rsidRPr="00370F81">
        <w:rPr>
          <w:rFonts w:ascii="Times New Roman" w:eastAsia="Times New Roman" w:hAnsi="Times New Roman" w:cs="Times New Roman"/>
          <w:i/>
          <w:sz w:val="24"/>
          <w:szCs w:val="24"/>
        </w:rPr>
        <w:t xml:space="preserve">практико-ориентированное  </w:t>
      </w:r>
      <w:proofErr w:type="spellStart"/>
      <w:r w:rsidRPr="00370F81">
        <w:rPr>
          <w:rFonts w:ascii="Times New Roman" w:eastAsia="Times New Roman" w:hAnsi="Times New Roman" w:cs="Times New Roman"/>
          <w:i/>
          <w:sz w:val="24"/>
          <w:szCs w:val="24"/>
        </w:rPr>
        <w:t>об</w:t>
      </w:r>
      <w:r w:rsidRPr="00370F81">
        <w:rPr>
          <w:rFonts w:ascii="Times New Roman" w:eastAsia="Times New Roman" w:hAnsi="Times New Roman" w:cs="Times New Roman"/>
          <w:i/>
          <w:sz w:val="24"/>
        </w:rPr>
        <w:t>щеобразовательое</w:t>
      </w:r>
      <w:proofErr w:type="spellEnd"/>
      <w:r w:rsidRPr="00370F81">
        <w:rPr>
          <w:rFonts w:ascii="Times New Roman" w:eastAsia="Times New Roman" w:hAnsi="Times New Roman" w:cs="Times New Roman"/>
          <w:i/>
          <w:sz w:val="24"/>
        </w:rPr>
        <w:t xml:space="preserve"> развитие учащихся</w:t>
      </w:r>
      <w:r w:rsidRPr="00370F81">
        <w:rPr>
          <w:rFonts w:ascii="Times New Roman" w:eastAsia="Times New Roman" w:hAnsi="Times New Roman" w:cs="Times New Roman"/>
          <w:sz w:val="24"/>
        </w:rPr>
        <w:t>:</w:t>
      </w:r>
    </w:p>
    <w:p w:rsidR="00370F81" w:rsidRPr="00370F81" w:rsidRDefault="00370F81" w:rsidP="00370F81">
      <w:pPr>
        <w:widowControl w:val="0"/>
        <w:numPr>
          <w:ilvl w:val="0"/>
          <w:numId w:val="3"/>
        </w:numPr>
        <w:tabs>
          <w:tab w:val="left" w:pos="142"/>
          <w:tab w:val="left" w:pos="1572"/>
          <w:tab w:val="left" w:pos="1573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</w:rPr>
      </w:pPr>
      <w:r w:rsidRPr="00370F81">
        <w:rPr>
          <w:rFonts w:ascii="Times New Roman" w:eastAsia="Times New Roman" w:hAnsi="Times New Roman" w:cs="Times New Roman"/>
          <w:sz w:val="24"/>
        </w:rPr>
        <w:t>прагматическое обоснование цели созидательной</w:t>
      </w:r>
      <w:r w:rsidRPr="00370F81">
        <w:rPr>
          <w:rFonts w:ascii="Times New Roman" w:eastAsia="Times New Roman" w:hAnsi="Times New Roman" w:cs="Times New Roman"/>
          <w:spacing w:val="21"/>
          <w:sz w:val="24"/>
        </w:rPr>
        <w:t xml:space="preserve"> </w:t>
      </w:r>
      <w:r w:rsidRPr="00370F81">
        <w:rPr>
          <w:rFonts w:ascii="Times New Roman" w:eastAsia="Times New Roman" w:hAnsi="Times New Roman" w:cs="Times New Roman"/>
          <w:sz w:val="24"/>
        </w:rPr>
        <w:t>деятельности;</w:t>
      </w:r>
    </w:p>
    <w:p w:rsidR="00370F81" w:rsidRPr="00370F81" w:rsidRDefault="00370F81" w:rsidP="00370F81">
      <w:pPr>
        <w:widowControl w:val="0"/>
        <w:numPr>
          <w:ilvl w:val="0"/>
          <w:numId w:val="3"/>
        </w:numPr>
        <w:tabs>
          <w:tab w:val="left" w:pos="142"/>
          <w:tab w:val="left" w:pos="1573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</w:rPr>
      </w:pPr>
      <w:r w:rsidRPr="00370F81">
        <w:rPr>
          <w:rFonts w:ascii="Times New Roman" w:eastAsia="Times New Roman" w:hAnsi="Times New Roman" w:cs="Times New Roman"/>
          <w:sz w:val="24"/>
        </w:rPr>
        <w:t xml:space="preserve">выбор видов и последовательности </w:t>
      </w:r>
      <w:r w:rsidRPr="00370F81">
        <w:rPr>
          <w:rFonts w:ascii="Times New Roman" w:eastAsia="Times New Roman" w:hAnsi="Times New Roman" w:cs="Times New Roman"/>
          <w:spacing w:val="2"/>
          <w:sz w:val="24"/>
        </w:rPr>
        <w:t xml:space="preserve">операций, </w:t>
      </w:r>
      <w:r w:rsidRPr="00370F81">
        <w:rPr>
          <w:rFonts w:ascii="Times New Roman" w:eastAsia="Times New Roman" w:hAnsi="Times New Roman" w:cs="Times New Roman"/>
          <w:spacing w:val="-3"/>
          <w:sz w:val="24"/>
        </w:rPr>
        <w:t xml:space="preserve">гарантирующих </w:t>
      </w:r>
      <w:r w:rsidRPr="00370F81">
        <w:rPr>
          <w:rFonts w:ascii="Times New Roman" w:eastAsia="Times New Roman" w:hAnsi="Times New Roman" w:cs="Times New Roman"/>
          <w:sz w:val="24"/>
        </w:rPr>
        <w:t xml:space="preserve">получение запланированного </w:t>
      </w:r>
      <w:r w:rsidRPr="00370F81">
        <w:rPr>
          <w:rFonts w:ascii="Times New Roman" w:eastAsia="Times New Roman" w:hAnsi="Times New Roman" w:cs="Times New Roman"/>
          <w:spacing w:val="-3"/>
          <w:sz w:val="24"/>
        </w:rPr>
        <w:t xml:space="preserve">результата </w:t>
      </w:r>
      <w:r w:rsidRPr="00370F81">
        <w:rPr>
          <w:rFonts w:ascii="Times New Roman" w:eastAsia="Times New Roman" w:hAnsi="Times New Roman" w:cs="Times New Roman"/>
          <w:sz w:val="24"/>
        </w:rPr>
        <w:t xml:space="preserve">(удовлетворение конкретной потребности) </w:t>
      </w:r>
      <w:r w:rsidRPr="00370F81">
        <w:rPr>
          <w:rFonts w:ascii="Times New Roman" w:eastAsia="Times New Roman" w:hAnsi="Times New Roman" w:cs="Times New Roman"/>
          <w:spacing w:val="3"/>
          <w:sz w:val="24"/>
        </w:rPr>
        <w:t xml:space="preserve">на </w:t>
      </w:r>
      <w:r w:rsidRPr="00370F81">
        <w:rPr>
          <w:rFonts w:ascii="Times New Roman" w:eastAsia="Times New Roman" w:hAnsi="Times New Roman" w:cs="Times New Roman"/>
          <w:sz w:val="24"/>
        </w:rPr>
        <w:t xml:space="preserve">основе использования знаний и умений о </w:t>
      </w:r>
      <w:proofErr w:type="spellStart"/>
      <w:r w:rsidRPr="00370F81">
        <w:rPr>
          <w:rFonts w:ascii="Times New Roman" w:eastAsia="Times New Roman" w:hAnsi="Times New Roman" w:cs="Times New Roman"/>
          <w:spacing w:val="-4"/>
          <w:sz w:val="24"/>
        </w:rPr>
        <w:t>техносфере</w:t>
      </w:r>
      <w:proofErr w:type="spellEnd"/>
      <w:r w:rsidRPr="00370F81">
        <w:rPr>
          <w:rFonts w:ascii="Times New Roman" w:eastAsia="Times New Roman" w:hAnsi="Times New Roman" w:cs="Times New Roman"/>
          <w:spacing w:val="-4"/>
          <w:sz w:val="24"/>
        </w:rPr>
        <w:t xml:space="preserve">, общих </w:t>
      </w:r>
      <w:r w:rsidRPr="00370F81">
        <w:rPr>
          <w:rFonts w:ascii="Times New Roman" w:eastAsia="Times New Roman" w:hAnsi="Times New Roman" w:cs="Times New Roman"/>
          <w:sz w:val="24"/>
        </w:rPr>
        <w:t xml:space="preserve">и прикладных знаний </w:t>
      </w:r>
      <w:r w:rsidRPr="00370F81">
        <w:rPr>
          <w:rFonts w:ascii="Times New Roman" w:eastAsia="Times New Roman" w:hAnsi="Times New Roman" w:cs="Times New Roman"/>
          <w:spacing w:val="3"/>
          <w:sz w:val="24"/>
        </w:rPr>
        <w:t xml:space="preserve">по </w:t>
      </w:r>
      <w:r w:rsidRPr="00370F81">
        <w:rPr>
          <w:rFonts w:ascii="Times New Roman" w:eastAsia="Times New Roman" w:hAnsi="Times New Roman" w:cs="Times New Roman"/>
          <w:sz w:val="24"/>
        </w:rPr>
        <w:t>основам</w:t>
      </w:r>
      <w:r w:rsidRPr="00370F8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370F81">
        <w:rPr>
          <w:rFonts w:ascii="Times New Roman" w:eastAsia="Times New Roman" w:hAnsi="Times New Roman" w:cs="Times New Roman"/>
          <w:spacing w:val="-5"/>
          <w:sz w:val="24"/>
        </w:rPr>
        <w:t>наук;</w:t>
      </w:r>
    </w:p>
    <w:p w:rsidR="00370F81" w:rsidRPr="00370F81" w:rsidRDefault="00370F81" w:rsidP="00370F81">
      <w:pPr>
        <w:widowControl w:val="0"/>
        <w:numPr>
          <w:ilvl w:val="0"/>
          <w:numId w:val="3"/>
        </w:numPr>
        <w:tabs>
          <w:tab w:val="left" w:pos="142"/>
          <w:tab w:val="left" w:pos="1573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</w:rPr>
      </w:pPr>
      <w:r w:rsidRPr="00370F81">
        <w:rPr>
          <w:rFonts w:ascii="Times New Roman" w:eastAsia="Times New Roman" w:hAnsi="Times New Roman" w:cs="Times New Roman"/>
          <w:sz w:val="24"/>
        </w:rPr>
        <w:t xml:space="preserve">выбор </w:t>
      </w:r>
      <w:r w:rsidRPr="00370F81">
        <w:rPr>
          <w:rFonts w:ascii="Times New Roman" w:eastAsia="Times New Roman" w:hAnsi="Times New Roman" w:cs="Times New Roman"/>
          <w:spacing w:val="-3"/>
          <w:sz w:val="24"/>
        </w:rPr>
        <w:t xml:space="preserve">соответствующего </w:t>
      </w:r>
      <w:r w:rsidRPr="00370F81">
        <w:rPr>
          <w:rFonts w:ascii="Times New Roman" w:eastAsia="Times New Roman" w:hAnsi="Times New Roman" w:cs="Times New Roman"/>
          <w:sz w:val="24"/>
        </w:rPr>
        <w:t xml:space="preserve">материально-технического обеспечения с </w:t>
      </w:r>
      <w:r w:rsidRPr="00370F81">
        <w:rPr>
          <w:rFonts w:ascii="Times New Roman" w:eastAsia="Times New Roman" w:hAnsi="Times New Roman" w:cs="Times New Roman"/>
          <w:spacing w:val="-4"/>
          <w:sz w:val="24"/>
        </w:rPr>
        <w:t xml:space="preserve">учётом имеющихся </w:t>
      </w:r>
      <w:r w:rsidRPr="00370F81">
        <w:rPr>
          <w:rFonts w:ascii="Times New Roman" w:eastAsia="Times New Roman" w:hAnsi="Times New Roman" w:cs="Times New Roman"/>
          <w:sz w:val="24"/>
        </w:rPr>
        <w:t>материально-технических</w:t>
      </w:r>
      <w:r w:rsidRPr="00370F81">
        <w:rPr>
          <w:rFonts w:ascii="Times New Roman" w:eastAsia="Times New Roman" w:hAnsi="Times New Roman" w:cs="Times New Roman"/>
          <w:spacing w:val="-29"/>
          <w:sz w:val="24"/>
        </w:rPr>
        <w:t xml:space="preserve"> </w:t>
      </w:r>
      <w:r w:rsidRPr="00370F81">
        <w:rPr>
          <w:rFonts w:ascii="Times New Roman" w:eastAsia="Times New Roman" w:hAnsi="Times New Roman" w:cs="Times New Roman"/>
          <w:sz w:val="24"/>
        </w:rPr>
        <w:t>возможностей;</w:t>
      </w:r>
    </w:p>
    <w:p w:rsidR="00370F81" w:rsidRPr="00370F81" w:rsidRDefault="00370F81" w:rsidP="00370F81">
      <w:pPr>
        <w:widowControl w:val="0"/>
        <w:numPr>
          <w:ilvl w:val="0"/>
          <w:numId w:val="3"/>
        </w:numPr>
        <w:tabs>
          <w:tab w:val="left" w:pos="142"/>
          <w:tab w:val="left" w:pos="1573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</w:rPr>
      </w:pPr>
      <w:r w:rsidRPr="00370F81">
        <w:rPr>
          <w:rFonts w:ascii="Times New Roman" w:eastAsia="Times New Roman" w:hAnsi="Times New Roman" w:cs="Times New Roman"/>
          <w:sz w:val="24"/>
        </w:rPr>
        <w:t xml:space="preserve">создание преобразования или </w:t>
      </w:r>
      <w:r w:rsidRPr="00370F81">
        <w:rPr>
          <w:rFonts w:ascii="Times New Roman" w:eastAsia="Times New Roman" w:hAnsi="Times New Roman" w:cs="Times New Roman"/>
          <w:spacing w:val="-4"/>
          <w:sz w:val="24"/>
        </w:rPr>
        <w:t xml:space="preserve">эффективное </w:t>
      </w:r>
      <w:r w:rsidRPr="00370F81">
        <w:rPr>
          <w:rFonts w:ascii="Times New Roman" w:eastAsia="Times New Roman" w:hAnsi="Times New Roman" w:cs="Times New Roman"/>
          <w:sz w:val="24"/>
        </w:rPr>
        <w:t xml:space="preserve">использование потребительных </w:t>
      </w:r>
      <w:r w:rsidRPr="00370F81">
        <w:rPr>
          <w:rFonts w:ascii="Times New Roman" w:eastAsia="Times New Roman" w:hAnsi="Times New Roman" w:cs="Times New Roman"/>
          <w:spacing w:val="4"/>
          <w:sz w:val="24"/>
        </w:rPr>
        <w:t>сто</w:t>
      </w:r>
      <w:r w:rsidRPr="00370F81">
        <w:rPr>
          <w:rFonts w:ascii="Times New Roman" w:eastAsia="Times New Roman" w:hAnsi="Times New Roman" w:cs="Times New Roman"/>
          <w:sz w:val="24"/>
        </w:rPr>
        <w:t>имостей.</w:t>
      </w:r>
    </w:p>
    <w:p w:rsidR="00370F81" w:rsidRPr="00370F81" w:rsidRDefault="00370F81" w:rsidP="00370F81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F81">
        <w:rPr>
          <w:rFonts w:ascii="Times New Roman" w:eastAsia="Times New Roman" w:hAnsi="Times New Roman" w:cs="Times New Roman"/>
          <w:sz w:val="24"/>
          <w:szCs w:val="24"/>
        </w:rPr>
        <w:t>В целом технологическое образование придает формируемой у учащихся системе знаний необходимый практико-ориентированный преобразовательный аспект.</w:t>
      </w:r>
    </w:p>
    <w:p w:rsidR="00370F81" w:rsidRPr="00370F81" w:rsidRDefault="00370F81" w:rsidP="00370F81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5"/>
          <w:szCs w:val="24"/>
        </w:rPr>
      </w:pPr>
    </w:p>
    <w:p w:rsidR="00370F81" w:rsidRPr="00370F81" w:rsidRDefault="00370F81" w:rsidP="00370F81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F81">
        <w:rPr>
          <w:rFonts w:ascii="Times New Roman" w:eastAsia="Times New Roman" w:hAnsi="Times New Roman" w:cs="Times New Roman"/>
          <w:i/>
          <w:sz w:val="24"/>
          <w:szCs w:val="24"/>
        </w:rPr>
        <w:t xml:space="preserve">Объектами </w:t>
      </w:r>
      <w:r w:rsidRPr="00370F81">
        <w:rPr>
          <w:rFonts w:ascii="Times New Roman" w:eastAsia="Times New Roman" w:hAnsi="Times New Roman" w:cs="Times New Roman"/>
          <w:sz w:val="24"/>
          <w:szCs w:val="24"/>
        </w:rPr>
        <w:t xml:space="preserve">изучения курса являются </w:t>
      </w:r>
      <w:proofErr w:type="gramStart"/>
      <w:r w:rsidRPr="00370F81">
        <w:rPr>
          <w:rFonts w:ascii="Times New Roman" w:eastAsia="Times New Roman" w:hAnsi="Times New Roman" w:cs="Times New Roman"/>
          <w:sz w:val="24"/>
          <w:szCs w:val="24"/>
        </w:rPr>
        <w:t>окружающая</w:t>
      </w:r>
      <w:proofErr w:type="gramEnd"/>
      <w:r w:rsidRPr="00370F81">
        <w:rPr>
          <w:rFonts w:ascii="Times New Roman" w:eastAsia="Times New Roman" w:hAnsi="Times New Roman" w:cs="Times New Roman"/>
          <w:sz w:val="24"/>
          <w:szCs w:val="24"/>
        </w:rPr>
        <w:t xml:space="preserve"> человека </w:t>
      </w:r>
      <w:proofErr w:type="spellStart"/>
      <w:r w:rsidRPr="00370F81">
        <w:rPr>
          <w:rFonts w:ascii="Times New Roman" w:eastAsia="Times New Roman" w:hAnsi="Times New Roman" w:cs="Times New Roman"/>
          <w:sz w:val="24"/>
          <w:szCs w:val="24"/>
        </w:rPr>
        <w:t>техносфера</w:t>
      </w:r>
      <w:proofErr w:type="spellEnd"/>
      <w:r w:rsidRPr="00370F81">
        <w:rPr>
          <w:rFonts w:ascii="Times New Roman" w:eastAsia="Times New Roman" w:hAnsi="Times New Roman" w:cs="Times New Roman"/>
          <w:sz w:val="24"/>
          <w:szCs w:val="24"/>
        </w:rPr>
        <w:t>, её предназначение и влияние на преобразовательную деятельность человека.</w:t>
      </w:r>
    </w:p>
    <w:p w:rsidR="00370F81" w:rsidRPr="00370F81" w:rsidRDefault="00370F81" w:rsidP="00370F81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F81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Предметом </w:t>
      </w:r>
      <w:r w:rsidRPr="00370F81">
        <w:rPr>
          <w:rFonts w:ascii="Times New Roman" w:eastAsia="Times New Roman" w:hAnsi="Times New Roman" w:cs="Times New Roman"/>
          <w:sz w:val="24"/>
          <w:szCs w:val="24"/>
        </w:rPr>
        <w:t>содержания курса являются дидактически отобранные законы, закономерности создания, развития и преобразования видов и форм проявления компонентов искусственной среды (</w:t>
      </w:r>
      <w:proofErr w:type="spellStart"/>
      <w:r w:rsidRPr="00370F81">
        <w:rPr>
          <w:rFonts w:ascii="Times New Roman" w:eastAsia="Times New Roman" w:hAnsi="Times New Roman" w:cs="Times New Roman"/>
          <w:sz w:val="24"/>
          <w:szCs w:val="24"/>
        </w:rPr>
        <w:t>техносферы</w:t>
      </w:r>
      <w:proofErr w:type="spellEnd"/>
      <w:r w:rsidRPr="00370F81">
        <w:rPr>
          <w:rFonts w:ascii="Times New Roman" w:eastAsia="Times New Roman" w:hAnsi="Times New Roman" w:cs="Times New Roman"/>
          <w:sz w:val="24"/>
          <w:szCs w:val="24"/>
        </w:rPr>
        <w:t>), технологическая (инструментальная и процессуальная) сторона преобразовательной деятельности, направленной на создание продукта труда, удовлетворяющего конкретную потребность.</w:t>
      </w:r>
    </w:p>
    <w:p w:rsidR="00370F81" w:rsidRPr="00370F81" w:rsidRDefault="00370F81" w:rsidP="00370F81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0F81" w:rsidRPr="00370F81" w:rsidRDefault="00370F81" w:rsidP="00370F81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F81">
        <w:rPr>
          <w:rFonts w:ascii="Times New Roman" w:eastAsia="Times New Roman" w:hAnsi="Times New Roman" w:cs="Times New Roman"/>
          <w:i/>
          <w:sz w:val="24"/>
          <w:szCs w:val="24"/>
        </w:rPr>
        <w:t xml:space="preserve">Задачи </w:t>
      </w:r>
      <w:r w:rsidRPr="00370F81">
        <w:rPr>
          <w:rFonts w:ascii="Times New Roman" w:eastAsia="Times New Roman" w:hAnsi="Times New Roman" w:cs="Times New Roman"/>
          <w:sz w:val="24"/>
          <w:szCs w:val="24"/>
        </w:rPr>
        <w:t>технологического образования в общеобразовательных организациях:</w:t>
      </w:r>
    </w:p>
    <w:p w:rsidR="00370F81" w:rsidRPr="00370F81" w:rsidRDefault="00370F81" w:rsidP="00370F81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1"/>
          <w:szCs w:val="24"/>
        </w:rPr>
      </w:pPr>
    </w:p>
    <w:p w:rsidR="00370F81" w:rsidRPr="00370F81" w:rsidRDefault="00370F81" w:rsidP="00370F81">
      <w:pPr>
        <w:widowControl w:val="0"/>
        <w:numPr>
          <w:ilvl w:val="0"/>
          <w:numId w:val="3"/>
        </w:numPr>
        <w:tabs>
          <w:tab w:val="left" w:pos="142"/>
          <w:tab w:val="left" w:pos="1573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</w:rPr>
      </w:pPr>
      <w:r w:rsidRPr="00370F81">
        <w:rPr>
          <w:rFonts w:ascii="Times New Roman" w:eastAsia="Times New Roman" w:hAnsi="Times New Roman" w:cs="Times New Roman"/>
          <w:sz w:val="24"/>
        </w:rPr>
        <w:t xml:space="preserve">ознакомить </w:t>
      </w:r>
      <w:r w:rsidRPr="00370F81">
        <w:rPr>
          <w:rFonts w:ascii="Times New Roman" w:eastAsia="Times New Roman" w:hAnsi="Times New Roman" w:cs="Times New Roman"/>
          <w:spacing w:val="-7"/>
          <w:sz w:val="24"/>
        </w:rPr>
        <w:t xml:space="preserve">учащихся </w:t>
      </w:r>
      <w:r w:rsidRPr="00370F81">
        <w:rPr>
          <w:rFonts w:ascii="Times New Roman" w:eastAsia="Times New Roman" w:hAnsi="Times New Roman" w:cs="Times New Roman"/>
          <w:sz w:val="24"/>
        </w:rPr>
        <w:t xml:space="preserve">с </w:t>
      </w:r>
      <w:r w:rsidRPr="00370F81">
        <w:rPr>
          <w:rFonts w:ascii="Times New Roman" w:eastAsia="Times New Roman" w:hAnsi="Times New Roman" w:cs="Times New Roman"/>
          <w:spacing w:val="-3"/>
          <w:sz w:val="24"/>
        </w:rPr>
        <w:t xml:space="preserve">законами </w:t>
      </w:r>
      <w:r w:rsidRPr="00370F81">
        <w:rPr>
          <w:rFonts w:ascii="Times New Roman" w:eastAsia="Times New Roman" w:hAnsi="Times New Roman" w:cs="Times New Roman"/>
          <w:sz w:val="24"/>
        </w:rPr>
        <w:t xml:space="preserve">и закономерностями, </w:t>
      </w:r>
      <w:r w:rsidRPr="00370F81">
        <w:rPr>
          <w:rFonts w:ascii="Times New Roman" w:eastAsia="Times New Roman" w:hAnsi="Times New Roman" w:cs="Times New Roman"/>
          <w:spacing w:val="-3"/>
          <w:sz w:val="24"/>
        </w:rPr>
        <w:t xml:space="preserve">техникой </w:t>
      </w:r>
      <w:r w:rsidRPr="00370F81">
        <w:rPr>
          <w:rFonts w:ascii="Times New Roman" w:eastAsia="Times New Roman" w:hAnsi="Times New Roman" w:cs="Times New Roman"/>
          <w:sz w:val="24"/>
        </w:rPr>
        <w:t xml:space="preserve">и технологическими процессами доминирующих </w:t>
      </w:r>
      <w:r w:rsidRPr="00370F81">
        <w:rPr>
          <w:rFonts w:ascii="Times New Roman" w:eastAsia="Times New Roman" w:hAnsi="Times New Roman" w:cs="Times New Roman"/>
          <w:spacing w:val="-7"/>
          <w:sz w:val="24"/>
        </w:rPr>
        <w:t xml:space="preserve">сфер </w:t>
      </w:r>
      <w:r w:rsidRPr="00370F81">
        <w:rPr>
          <w:rFonts w:ascii="Times New Roman" w:eastAsia="Times New Roman" w:hAnsi="Times New Roman" w:cs="Times New Roman"/>
          <w:sz w:val="24"/>
        </w:rPr>
        <w:t xml:space="preserve">созидательной и преобразовательной </w:t>
      </w:r>
      <w:r w:rsidRPr="00370F81">
        <w:rPr>
          <w:rFonts w:ascii="Times New Roman" w:eastAsia="Times New Roman" w:hAnsi="Times New Roman" w:cs="Times New Roman"/>
          <w:spacing w:val="4"/>
          <w:sz w:val="24"/>
        </w:rPr>
        <w:t>де</w:t>
      </w:r>
      <w:r w:rsidRPr="00370F81">
        <w:rPr>
          <w:rFonts w:ascii="Times New Roman" w:eastAsia="Times New Roman" w:hAnsi="Times New Roman" w:cs="Times New Roman"/>
          <w:sz w:val="24"/>
        </w:rPr>
        <w:t>ятельности</w:t>
      </w:r>
      <w:r w:rsidRPr="00370F81">
        <w:rPr>
          <w:rFonts w:ascii="Times New Roman" w:eastAsia="Times New Roman" w:hAnsi="Times New Roman" w:cs="Times New Roman"/>
          <w:spacing w:val="8"/>
          <w:sz w:val="24"/>
        </w:rPr>
        <w:t xml:space="preserve"> </w:t>
      </w:r>
      <w:r w:rsidRPr="00370F81">
        <w:rPr>
          <w:rFonts w:ascii="Times New Roman" w:eastAsia="Times New Roman" w:hAnsi="Times New Roman" w:cs="Times New Roman"/>
          <w:sz w:val="24"/>
        </w:rPr>
        <w:t>человека;</w:t>
      </w:r>
    </w:p>
    <w:p w:rsidR="00370F81" w:rsidRPr="00370F81" w:rsidRDefault="00370F81" w:rsidP="00370F81">
      <w:pPr>
        <w:widowControl w:val="0"/>
        <w:numPr>
          <w:ilvl w:val="0"/>
          <w:numId w:val="3"/>
        </w:numPr>
        <w:tabs>
          <w:tab w:val="left" w:pos="142"/>
          <w:tab w:val="left" w:pos="1573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</w:rPr>
      </w:pPr>
      <w:r w:rsidRPr="00370F81">
        <w:rPr>
          <w:rFonts w:ascii="Times New Roman" w:eastAsia="Times New Roman" w:hAnsi="Times New Roman" w:cs="Times New Roman"/>
          <w:sz w:val="24"/>
        </w:rPr>
        <w:t xml:space="preserve">включить </w:t>
      </w:r>
      <w:r w:rsidRPr="00370F81">
        <w:rPr>
          <w:rFonts w:ascii="Times New Roman" w:eastAsia="Times New Roman" w:hAnsi="Times New Roman" w:cs="Times New Roman"/>
          <w:spacing w:val="-7"/>
          <w:sz w:val="24"/>
        </w:rPr>
        <w:t xml:space="preserve">учащихся </w:t>
      </w:r>
      <w:r w:rsidRPr="00370F81">
        <w:rPr>
          <w:rFonts w:ascii="Times New Roman" w:eastAsia="Times New Roman" w:hAnsi="Times New Roman" w:cs="Times New Roman"/>
          <w:sz w:val="24"/>
        </w:rPr>
        <w:t xml:space="preserve">в созидательную или преобразовательную деятельность, </w:t>
      </w:r>
      <w:r w:rsidRPr="00370F81">
        <w:rPr>
          <w:rFonts w:ascii="Times New Roman" w:eastAsia="Times New Roman" w:hAnsi="Times New Roman" w:cs="Times New Roman"/>
          <w:spacing w:val="-3"/>
          <w:sz w:val="24"/>
        </w:rPr>
        <w:t xml:space="preserve">обеспечивающую эффективность </w:t>
      </w:r>
      <w:r w:rsidRPr="00370F81">
        <w:rPr>
          <w:rFonts w:ascii="Times New Roman" w:eastAsia="Times New Roman" w:hAnsi="Times New Roman" w:cs="Times New Roman"/>
          <w:sz w:val="24"/>
        </w:rPr>
        <w:t xml:space="preserve">действий в различных </w:t>
      </w:r>
      <w:r w:rsidRPr="00370F81">
        <w:rPr>
          <w:rFonts w:ascii="Times New Roman" w:eastAsia="Times New Roman" w:hAnsi="Times New Roman" w:cs="Times New Roman"/>
          <w:spacing w:val="-5"/>
          <w:sz w:val="24"/>
        </w:rPr>
        <w:lastRenderedPageBreak/>
        <w:t xml:space="preserve">сферах </w:t>
      </w:r>
      <w:r w:rsidRPr="00370F81">
        <w:rPr>
          <w:rFonts w:ascii="Times New Roman" w:eastAsia="Times New Roman" w:hAnsi="Times New Roman" w:cs="Times New Roman"/>
          <w:spacing w:val="2"/>
          <w:sz w:val="24"/>
        </w:rPr>
        <w:t xml:space="preserve">приложения </w:t>
      </w:r>
      <w:r w:rsidRPr="00370F81">
        <w:rPr>
          <w:rFonts w:ascii="Times New Roman" w:eastAsia="Times New Roman" w:hAnsi="Times New Roman" w:cs="Times New Roman"/>
          <w:sz w:val="24"/>
        </w:rPr>
        <w:t xml:space="preserve">усилий человека </w:t>
      </w:r>
      <w:r w:rsidRPr="00370F81">
        <w:rPr>
          <w:rFonts w:ascii="Times New Roman" w:eastAsia="Times New Roman" w:hAnsi="Times New Roman" w:cs="Times New Roman"/>
          <w:spacing w:val="-5"/>
          <w:sz w:val="24"/>
        </w:rPr>
        <w:t xml:space="preserve">как </w:t>
      </w:r>
      <w:r w:rsidRPr="00370F81">
        <w:rPr>
          <w:rFonts w:ascii="Times New Roman" w:eastAsia="Times New Roman" w:hAnsi="Times New Roman" w:cs="Times New Roman"/>
          <w:sz w:val="24"/>
        </w:rPr>
        <w:t xml:space="preserve">члена семьи, коллектива, гражданина своего </w:t>
      </w:r>
      <w:r w:rsidRPr="00370F81">
        <w:rPr>
          <w:rFonts w:ascii="Times New Roman" w:eastAsia="Times New Roman" w:hAnsi="Times New Roman" w:cs="Times New Roman"/>
          <w:spacing w:val="-3"/>
          <w:sz w:val="24"/>
        </w:rPr>
        <w:t xml:space="preserve">государства </w:t>
      </w:r>
      <w:r w:rsidRPr="00370F81">
        <w:rPr>
          <w:rFonts w:ascii="Times New Roman" w:eastAsia="Times New Roman" w:hAnsi="Times New Roman" w:cs="Times New Roman"/>
          <w:sz w:val="24"/>
        </w:rPr>
        <w:t xml:space="preserve">и </w:t>
      </w:r>
      <w:r w:rsidRPr="00370F81">
        <w:rPr>
          <w:rFonts w:ascii="Times New Roman" w:eastAsia="Times New Roman" w:hAnsi="Times New Roman" w:cs="Times New Roman"/>
          <w:spacing w:val="3"/>
          <w:sz w:val="24"/>
        </w:rPr>
        <w:t>представи</w:t>
      </w:r>
      <w:r w:rsidRPr="00370F81">
        <w:rPr>
          <w:rFonts w:ascii="Times New Roman" w:eastAsia="Times New Roman" w:hAnsi="Times New Roman" w:cs="Times New Roman"/>
          <w:sz w:val="24"/>
        </w:rPr>
        <w:t>теля всего человеческого</w:t>
      </w:r>
      <w:r w:rsidRPr="00370F81">
        <w:rPr>
          <w:rFonts w:ascii="Times New Roman" w:eastAsia="Times New Roman" w:hAnsi="Times New Roman" w:cs="Times New Roman"/>
          <w:spacing w:val="20"/>
          <w:sz w:val="24"/>
        </w:rPr>
        <w:t xml:space="preserve"> </w:t>
      </w:r>
      <w:r w:rsidRPr="00370F81">
        <w:rPr>
          <w:rFonts w:ascii="Times New Roman" w:eastAsia="Times New Roman" w:hAnsi="Times New Roman" w:cs="Times New Roman"/>
          <w:sz w:val="24"/>
        </w:rPr>
        <w:t>рода;</w:t>
      </w:r>
    </w:p>
    <w:p w:rsidR="00370F81" w:rsidRPr="00370F81" w:rsidRDefault="00370F81" w:rsidP="00370F81">
      <w:pPr>
        <w:tabs>
          <w:tab w:val="left" w:pos="142"/>
        </w:tabs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70F81">
        <w:rPr>
          <w:rFonts w:ascii="Times New Roman" w:eastAsia="Times New Roman" w:hAnsi="Times New Roman" w:cs="Times New Roman"/>
          <w:sz w:val="24"/>
        </w:rPr>
        <w:t xml:space="preserve">сформировать творчески активную личность, </w:t>
      </w:r>
      <w:r w:rsidRPr="00370F81">
        <w:rPr>
          <w:rFonts w:ascii="Times New Roman" w:eastAsia="Times New Roman" w:hAnsi="Times New Roman" w:cs="Times New Roman"/>
          <w:spacing w:val="-8"/>
          <w:sz w:val="24"/>
        </w:rPr>
        <w:t xml:space="preserve">решающую </w:t>
      </w:r>
      <w:r w:rsidRPr="00370F81">
        <w:rPr>
          <w:rFonts w:ascii="Times New Roman" w:eastAsia="Times New Roman" w:hAnsi="Times New Roman" w:cs="Times New Roman"/>
          <w:sz w:val="24"/>
        </w:rPr>
        <w:t xml:space="preserve">постоянно </w:t>
      </w:r>
      <w:proofErr w:type="gramStart"/>
      <w:r w:rsidRPr="00370F81">
        <w:rPr>
          <w:rFonts w:ascii="Times New Roman" w:eastAsia="Times New Roman" w:hAnsi="Times New Roman" w:cs="Times New Roman"/>
          <w:spacing w:val="-3"/>
          <w:sz w:val="24"/>
        </w:rPr>
        <w:t>усложняющиеся</w:t>
      </w:r>
      <w:proofErr w:type="gramEnd"/>
      <w:r w:rsidRPr="00370F8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370F81">
        <w:rPr>
          <w:rFonts w:ascii="Times New Roman" w:eastAsia="Times New Roman" w:hAnsi="Times New Roman" w:cs="Times New Roman"/>
          <w:sz w:val="24"/>
        </w:rPr>
        <w:t>технические и технолог</w:t>
      </w:r>
    </w:p>
    <w:p w:rsidR="00370F81" w:rsidRPr="00370F81" w:rsidRDefault="00370F81" w:rsidP="00370F81">
      <w:pPr>
        <w:shd w:val="clear" w:color="auto" w:fill="FFFFFF"/>
        <w:tabs>
          <w:tab w:val="left" w:pos="142"/>
        </w:tabs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0F81" w:rsidRPr="00370F81" w:rsidRDefault="00370F81" w:rsidP="00370F81">
      <w:pPr>
        <w:spacing w:after="0" w:line="240" w:lineRule="auto"/>
        <w:ind w:left="-142" w:right="53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70F81">
        <w:rPr>
          <w:rFonts w:ascii="Times New Roman" w:eastAsia="Calibri" w:hAnsi="Times New Roman" w:cs="Times New Roman"/>
          <w:b/>
          <w:sz w:val="24"/>
          <w:szCs w:val="24"/>
        </w:rPr>
        <w:t>2. Планируемые предметные результаты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370F81">
        <w:rPr>
          <w:rFonts w:ascii="Times New Roman" w:eastAsia="Calibri" w:hAnsi="Times New Roman" w:cs="Times New Roman"/>
          <w:b/>
          <w:sz w:val="24"/>
          <w:szCs w:val="24"/>
        </w:rPr>
        <w:t xml:space="preserve">Личностные, </w:t>
      </w:r>
      <w:proofErr w:type="spellStart"/>
      <w:r w:rsidRPr="00370F81">
        <w:rPr>
          <w:rFonts w:ascii="Times New Roman" w:eastAsia="Calibri" w:hAnsi="Times New Roman" w:cs="Times New Roman"/>
          <w:b/>
          <w:sz w:val="24"/>
          <w:szCs w:val="24"/>
        </w:rPr>
        <w:t>метапредметные</w:t>
      </w:r>
      <w:proofErr w:type="spellEnd"/>
      <w:r w:rsidRPr="00370F81">
        <w:rPr>
          <w:rFonts w:ascii="Times New Roman" w:eastAsia="Calibri" w:hAnsi="Times New Roman" w:cs="Times New Roman"/>
          <w:b/>
          <w:sz w:val="24"/>
          <w:szCs w:val="24"/>
        </w:rPr>
        <w:t xml:space="preserve"> и предметные результаты освоения учебного предмета, курса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Усвоение данной программы обеспечивает достижение следующих результатов.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370F81">
        <w:rPr>
          <w:rFonts w:ascii="Times New Roman" w:eastAsia="Calibri" w:hAnsi="Times New Roman" w:cs="Times New Roman"/>
          <w:b/>
          <w:sz w:val="24"/>
          <w:szCs w:val="24"/>
        </w:rPr>
        <w:t>Личностные результаты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 учащихся будут сформированы: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познавательные  интересы  и  творческая</w:t>
      </w:r>
      <w:r w:rsidR="0054546B">
        <w:rPr>
          <w:rFonts w:ascii="Times New Roman" w:eastAsia="Calibri" w:hAnsi="Times New Roman" w:cs="Times New Roman"/>
          <w:sz w:val="24"/>
          <w:szCs w:val="24"/>
        </w:rPr>
        <w:t xml:space="preserve">  активность  в  области  пред</w:t>
      </w:r>
      <w:r w:rsidRPr="00370F81">
        <w:rPr>
          <w:rFonts w:ascii="Times New Roman" w:eastAsia="Calibri" w:hAnsi="Times New Roman" w:cs="Times New Roman"/>
          <w:sz w:val="24"/>
          <w:szCs w:val="24"/>
        </w:rPr>
        <w:t>метной технологической деятельности;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желание учиться и трудиться на производстве для удовлетворения текущих и перспективных потребностей;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трудолюбие и ответственность за качество своей деятельности;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  пользоваться   правилами   научной   организации    умственного и физического труда;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0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самооценка  своих  умственных  и   физических   способностей   для   труда  в различных сферах с позиций будущей социализации;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1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планировать образовательную и профессиональную карьеры;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6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осознание необходимости общественно полезного труда как условия безопасной и эффективной социализации;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бережное отношение к природным и хозяйственным ресурсам;</w:t>
      </w:r>
    </w:p>
    <w:p w:rsidR="00370F81" w:rsidRPr="00370F81" w:rsidRDefault="00370F81" w:rsidP="00370F81">
      <w:pPr>
        <w:tabs>
          <w:tab w:val="left" w:pos="284"/>
          <w:tab w:val="left" w:pos="709"/>
        </w:tabs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технико-технологическое и экономическое </w:t>
      </w:r>
      <w:proofErr w:type="gramStart"/>
      <w:r w:rsidRPr="00370F81">
        <w:rPr>
          <w:rFonts w:ascii="Times New Roman" w:eastAsia="Calibri" w:hAnsi="Times New Roman" w:cs="Times New Roman"/>
          <w:sz w:val="24"/>
          <w:szCs w:val="24"/>
        </w:rPr>
        <w:t>мышление</w:t>
      </w:r>
      <w:proofErr w:type="gramEnd"/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и их использование при организации 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370F81">
        <w:rPr>
          <w:rFonts w:ascii="Times New Roman" w:eastAsia="Calibri" w:hAnsi="Times New Roman" w:cs="Times New Roman"/>
          <w:b/>
          <w:sz w:val="24"/>
          <w:szCs w:val="24"/>
        </w:rPr>
        <w:t>Метапредметные</w:t>
      </w:r>
      <w:proofErr w:type="spellEnd"/>
      <w:r w:rsidRPr="00370F81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 учащихся будут сформированы: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планировать процесс созидательной и познавательной деятельности;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22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созидательной деятельности;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7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организовывать эффективную коммуникацию в совместной деятельности с другими её участниками;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290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соотносить свой вклад с вкладом других участников в общую деятельность при решении задач коллектива;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2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способность оценивать свою деятельность с точки зрения нравственных, правовых норм, эстетических ценностей по принятым в обществе и коллективе требованиям и принципам;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1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обосновывать пути и средства устранения ошибок или ра</w:t>
      </w:r>
      <w:proofErr w:type="gramStart"/>
      <w:r w:rsidRPr="00370F81">
        <w:rPr>
          <w:rFonts w:ascii="Times New Roman" w:eastAsia="Calibri" w:hAnsi="Times New Roman" w:cs="Times New Roman"/>
          <w:sz w:val="24"/>
          <w:szCs w:val="24"/>
        </w:rPr>
        <w:t>з-</w:t>
      </w:r>
      <w:proofErr w:type="gramEnd"/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решения противоречий в выполняемой деятельности;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291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понимание необходимости соблюдения норм и правил культуры тр</w:t>
      </w:r>
      <w:proofErr w:type="gramStart"/>
      <w:r w:rsidRPr="00370F81">
        <w:rPr>
          <w:rFonts w:ascii="Times New Roman" w:eastAsia="Calibri" w:hAnsi="Times New Roman" w:cs="Times New Roman"/>
          <w:sz w:val="24"/>
          <w:szCs w:val="24"/>
        </w:rPr>
        <w:t>у-</w:t>
      </w:r>
      <w:proofErr w:type="gramEnd"/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да, правил безопасности деятельности в  соответствии  с  местом  и  условиями деятельности..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370F81">
        <w:rPr>
          <w:rFonts w:ascii="Times New Roman" w:eastAsia="Calibri" w:hAnsi="Times New Roman" w:cs="Times New Roman"/>
          <w:b/>
          <w:sz w:val="24"/>
          <w:szCs w:val="24"/>
        </w:rPr>
        <w:t xml:space="preserve"> Предметные результаты</w:t>
      </w:r>
    </w:p>
    <w:p w:rsidR="00370F81" w:rsidRPr="00370F81" w:rsidRDefault="00370F81" w:rsidP="00370F81">
      <w:pPr>
        <w:tabs>
          <w:tab w:val="left" w:pos="284"/>
          <w:tab w:val="left" w:pos="709"/>
        </w:tabs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В познавательной сфере у учащихся будут сформированы: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06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владение алгоритмами и методами решения технических и технологических задач;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35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ориентирование в видах и назначении методов получения и преобразования материалов, энергии, информации, объектов живой природы и социальной среды, а также в соответствующих технологиях общественного производства и сферы услуг;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37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ориентирование в видах, назначении материалов, инструментов и оборудования, применяемых в технологических процессах;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7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использование общенаучных знаний в процессе осуществления рациональной технологической деятельности;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8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навык рационального подбора учебной и дополнительной технической и технологической информации для изучения технологий, проектирования и создания объектов труда;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00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lastRenderedPageBreak/>
        <w:t>владение кодами, методами чтения и способами графического представления технической, технологической и инструктивной информации;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владение методами творческой деятельности;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57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применение элементов прикладной экономики при обосновании технологий и проектов.</w:t>
      </w:r>
    </w:p>
    <w:p w:rsidR="00370F81" w:rsidRPr="00370F81" w:rsidRDefault="00370F81" w:rsidP="00370F81">
      <w:pPr>
        <w:tabs>
          <w:tab w:val="left" w:pos="284"/>
          <w:tab w:val="left" w:pos="709"/>
        </w:tabs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В сфере </w:t>
      </w:r>
      <w:r w:rsidRPr="00370F81">
        <w:rPr>
          <w:rFonts w:ascii="Times New Roman" w:eastAsia="Calibri" w:hAnsi="Times New Roman" w:cs="Times New Roman"/>
          <w:i/>
          <w:sz w:val="24"/>
          <w:szCs w:val="24"/>
        </w:rPr>
        <w:t>созидательной деятельности</w:t>
      </w: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у учащихся будут сформированы: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296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способности планировать технологический процесс и процесс труда;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организовывать рабочее место с учётом требований эргономики и научной организации труда;</w:t>
      </w:r>
    </w:p>
    <w:p w:rsidR="00370F81" w:rsidRPr="00370F81" w:rsidRDefault="00370F81" w:rsidP="00370F81">
      <w:pPr>
        <w:tabs>
          <w:tab w:val="left" w:pos="284"/>
          <w:tab w:val="left" w:pos="709"/>
        </w:tabs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9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проводить необходимые опыты и исследования при подборе материалов и проектировании объекта труда;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подбирать материалы с учётом характера объекта труда и технологии;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67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подбирать инструменты и оборудование с учётом требований технологии и имеющихся материально-энергетических ресурсов;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0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анализировать, разрабатывать и/или реализовывать  прикладные технические проекты;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7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анализировать, разрабатывать и/или реализовывать технологические проекты, предполагающие оптимизацию технологии;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6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обосновывать разработки материального продукта на основе самостоятельно проведённых исследований спроса потенциальных потребителей;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разрабатывать план возможного продвижения продукта на региональном рынке;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  <w:tab w:val="left" w:pos="798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навыки конструирования механизмов, машин, автоматических устройств, простейших роботов с помощью конструкторов;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1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навыки построения технологии и разработки технологической  карты для исполнителя;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  <w:tab w:val="left" w:pos="743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навыки выполнения технологических операций  с соблюдением установленных норм, стандартов, ограничений, правил безопасности труда;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проверять промежуточные и конечные результаты труда по установленным критериям и показателям с использованием контрольных измерительных инструментов и карт пооперационного контроля;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65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способность нести ответственность за охрану собственного здоровья;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знание безопасных приёмов труда, правил пожарной безопасности, санитарии и гигиены;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5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ответственное отношение к трудовой и технологической дисциплине;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67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выбирать и использовать коды и средства представления технической  и  технологической  информации  и  знаковых  систем  (текст,  т</w:t>
      </w:r>
      <w:proofErr w:type="gramStart"/>
      <w:r w:rsidRPr="00370F81">
        <w:rPr>
          <w:rFonts w:ascii="Times New Roman" w:eastAsia="Calibri" w:hAnsi="Times New Roman" w:cs="Times New Roman"/>
          <w:sz w:val="24"/>
          <w:szCs w:val="24"/>
        </w:rPr>
        <w:t>а-</w:t>
      </w:r>
      <w:proofErr w:type="gramEnd"/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блица, схема, чертёж, эскиз, технологическая карта и др.) в соответствии с коммуникативной задачей, сферой и ситуацией общения;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3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документировать результаты труда  и  проектной  деятельности  с учётом экономической оценки.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370F81">
        <w:rPr>
          <w:rFonts w:ascii="Times New Roman" w:eastAsia="Calibri" w:hAnsi="Times New Roman" w:cs="Times New Roman"/>
          <w:i/>
          <w:sz w:val="24"/>
          <w:szCs w:val="24"/>
        </w:rPr>
        <w:t>мотивационной сфере</w:t>
      </w: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у учащихся будут сформированы: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0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готовность к труду в сфере материального производства, сфере услуг или социальной сфере;</w:t>
      </w:r>
    </w:p>
    <w:p w:rsidR="00370F81" w:rsidRPr="00370F81" w:rsidRDefault="00370F81" w:rsidP="00370F81">
      <w:pPr>
        <w:widowControl w:val="0"/>
        <w:numPr>
          <w:ilvl w:val="0"/>
          <w:numId w:val="4"/>
        </w:numPr>
        <w:tabs>
          <w:tab w:val="left" w:pos="284"/>
          <w:tab w:val="left" w:pos="672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навыки оценки своих способностей к труду или профессиональному образованию в конкретной предметной деятельности;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2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экономность и бережливость в расходовании материалов и денежных средств.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370F81">
        <w:rPr>
          <w:rFonts w:ascii="Times New Roman" w:eastAsia="Calibri" w:hAnsi="Times New Roman" w:cs="Times New Roman"/>
          <w:i/>
          <w:sz w:val="24"/>
          <w:szCs w:val="24"/>
        </w:rPr>
        <w:t>эстетической сфере</w:t>
      </w: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у учащихся будут сформированы: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03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умения проводить дизайнерское проектирование изделия или рациональную эстетическую организацию работ;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владение методами моделирования и конструирования;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08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навыки  применения  различных  технологий   технического   творчества   и декоративно-прикладного искусства в создании изделий материальной культуры или при оказании услуг;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0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lastRenderedPageBreak/>
        <w:t>умение сочетать образное и логическое мышление в процессе творческой деятельности;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композиционное мышление.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370F81">
        <w:rPr>
          <w:rFonts w:ascii="Times New Roman" w:eastAsia="Calibri" w:hAnsi="Times New Roman" w:cs="Times New Roman"/>
          <w:i/>
          <w:sz w:val="24"/>
          <w:szCs w:val="24"/>
        </w:rPr>
        <w:t>коммуникативной сфере</w:t>
      </w: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у учащихся будут сформированы: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выбирать формы и средства общения в процессе коммуникации, адекватные сложившейся ситуации;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способность бесконфликтного общения;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6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навыки участия в рабочей группе с учётом общности интересов её членов;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способность к коллективному решению творческих задач;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желание и готовность прийти на помощь товарищу;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20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умение публично защищать  идеи,  проекты,  выбранные  технологии  и др.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370F81">
        <w:rPr>
          <w:rFonts w:ascii="Times New Roman" w:eastAsia="Calibri" w:hAnsi="Times New Roman" w:cs="Times New Roman"/>
          <w:i/>
          <w:sz w:val="24"/>
          <w:szCs w:val="24"/>
        </w:rPr>
        <w:t>физиолого-психологической</w:t>
      </w:r>
      <w:r w:rsidRPr="00370F81">
        <w:rPr>
          <w:rFonts w:ascii="Times New Roman" w:eastAsia="Calibri" w:hAnsi="Times New Roman" w:cs="Times New Roman"/>
          <w:sz w:val="24"/>
          <w:szCs w:val="24"/>
        </w:rPr>
        <w:t xml:space="preserve"> сфере у учащихся будут сформированы: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05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развитие моторики и координации движений рук при работе с ручными инструментами и приспособлениями;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27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достижение необходимой точности движений и ритма при выполнении различных технологических операций;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42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соблюдение требуемой величины усилия, прикладываемого к инструменту с учётом технологических требований;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развитие глазомера;</w:t>
      </w:r>
    </w:p>
    <w:p w:rsidR="00370F81" w:rsidRPr="00370F81" w:rsidRDefault="00370F81" w:rsidP="00370F81">
      <w:pPr>
        <w:widowControl w:val="0"/>
        <w:numPr>
          <w:ilvl w:val="1"/>
          <w:numId w:val="4"/>
        </w:numPr>
        <w:tabs>
          <w:tab w:val="left" w:pos="284"/>
          <w:tab w:val="left" w:pos="709"/>
          <w:tab w:val="left" w:pos="131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F81">
        <w:rPr>
          <w:rFonts w:ascii="Times New Roman" w:eastAsia="Calibri" w:hAnsi="Times New Roman" w:cs="Times New Roman"/>
          <w:sz w:val="24"/>
          <w:szCs w:val="24"/>
        </w:rPr>
        <w:t>развитие осязания, вкуса, обоняния.</w:t>
      </w:r>
    </w:p>
    <w:p w:rsidR="00370F81" w:rsidRPr="00370F81" w:rsidRDefault="00370F81" w:rsidP="00370F81">
      <w:pPr>
        <w:widowControl w:val="0"/>
        <w:tabs>
          <w:tab w:val="left" w:pos="284"/>
          <w:tab w:val="left" w:pos="709"/>
          <w:tab w:val="left" w:pos="1314"/>
        </w:tabs>
        <w:autoSpaceDE w:val="0"/>
        <w:autoSpaceDN w:val="0"/>
        <w:spacing w:after="0" w:line="240" w:lineRule="auto"/>
        <w:ind w:left="-142" w:right="53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0F81" w:rsidRPr="00370F81" w:rsidRDefault="00370F81" w:rsidP="00370F81">
      <w:pPr>
        <w:shd w:val="clear" w:color="auto" w:fill="FFFFFF"/>
        <w:spacing w:after="0" w:line="240" w:lineRule="auto"/>
        <w:ind w:left="-142" w:right="533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3. Содержание учебного предмета (курса)</w:t>
      </w:r>
    </w:p>
    <w:p w:rsidR="00370F81" w:rsidRDefault="00370F81" w:rsidP="00370F81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F81">
        <w:rPr>
          <w:rFonts w:ascii="Times New Roman" w:eastAsia="Times New Roman" w:hAnsi="Times New Roman" w:cs="Times New Roman"/>
          <w:sz w:val="24"/>
          <w:szCs w:val="24"/>
        </w:rPr>
        <w:t>включает в себя следующие элементы:</w:t>
      </w:r>
    </w:p>
    <w:p w:rsidR="0054546B" w:rsidRDefault="0054546B" w:rsidP="00370F81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46B" w:rsidRDefault="0054546B" w:rsidP="00370F81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b/>
          <w:sz w:val="24"/>
          <w:szCs w:val="24"/>
        </w:rPr>
        <w:t xml:space="preserve">Теоретические сведения. 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Введение в творческий проект. Подготовительный этап. Конструкторский этап. Технологический этап. Этап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 xml:space="preserve"> изготовления изделия. Заключи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тельный этап.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Труд как основа производства. Предметы труда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. Сырьё как предмет труда. Про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мышленное сырьё. Сельскохозяйственное и растительное сырьё. Вторичное сырьё и полуфабрикаты. Энергия как предмет труда. Информация как предмет труда.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Объекты сельскохозяйственных технологий как 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предмет труда. Объекты социаль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ных технологий как предмет труда.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Основные признаки технологии. Технологическая, трудовая и производственная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дисциплина. Техническая и технологическая документация.</w:t>
      </w:r>
    </w:p>
    <w:p w:rsid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Понятие о технической системе. Рабочие органы технических систем (машин). Двигатели технических систем (машин). Механическа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я трансмиссия в технических си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стемах. Электрическая, гидравлическая и пневматическая трансмиссия в технических системах.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Технологии резания. Технологии пластического формования материалов. Основные технологии обработки древесных материалов ручными инструментами. Основные 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тех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нологии обработки металлов и пластмасс ручными инструментами. Основные </w:t>
      </w:r>
      <w:proofErr w:type="spellStart"/>
      <w:r w:rsidRPr="0054546B">
        <w:rPr>
          <w:rFonts w:ascii="Times New Roman" w:eastAsia="Times New Roman" w:hAnsi="Times New Roman" w:cs="Times New Roman"/>
          <w:sz w:val="24"/>
          <w:szCs w:val="24"/>
        </w:rPr>
        <w:t>технол</w:t>
      </w:r>
      <w:proofErr w:type="gramStart"/>
      <w:r w:rsidRPr="0054546B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 w:rsidRPr="0054546B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546B">
        <w:rPr>
          <w:rFonts w:ascii="Times New Roman" w:eastAsia="Times New Roman" w:hAnsi="Times New Roman" w:cs="Times New Roman"/>
          <w:sz w:val="24"/>
          <w:szCs w:val="24"/>
        </w:rPr>
        <w:t>гии</w:t>
      </w:r>
      <w:proofErr w:type="spell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механической обработки строительных материалов ручными инструментами.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Технологии механического соединения деталей из древесных материалов и мета</w:t>
      </w:r>
      <w:proofErr w:type="gramStart"/>
      <w:r w:rsidRPr="0054546B">
        <w:rPr>
          <w:rFonts w:ascii="Times New Roman" w:eastAsia="Times New Roman" w:hAnsi="Times New Roman" w:cs="Times New Roman"/>
          <w:sz w:val="24"/>
          <w:szCs w:val="24"/>
        </w:rPr>
        <w:t>л-</w:t>
      </w:r>
      <w:proofErr w:type="gram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лов. Технологии соединения деталей  с помощью клея. Технологии  соединения деталей и элементов конструкций из строительных материа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лов. Особенности технологий со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единения деталей из текстильных материалов и кожи. Технологии влажно-тепловых операций при изготовлении изделий из ткани и кожи.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Технологии наклеивания покрытий. Технологии окрашивания и лакирования. Те</w:t>
      </w:r>
      <w:proofErr w:type="gramStart"/>
      <w:r w:rsidRPr="0054546B">
        <w:rPr>
          <w:rFonts w:ascii="Times New Roman" w:eastAsia="Times New Roman" w:hAnsi="Times New Roman" w:cs="Times New Roman"/>
          <w:sz w:val="24"/>
          <w:szCs w:val="24"/>
        </w:rPr>
        <w:t>х-</w:t>
      </w:r>
      <w:proofErr w:type="gram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546B">
        <w:rPr>
          <w:rFonts w:ascii="Times New Roman" w:eastAsia="Times New Roman" w:hAnsi="Times New Roman" w:cs="Times New Roman"/>
          <w:sz w:val="24"/>
          <w:szCs w:val="24"/>
        </w:rPr>
        <w:t>нологии</w:t>
      </w:r>
      <w:proofErr w:type="spell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нанесения покрытий на детали и конструкции из строительных материалов.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lastRenderedPageBreak/>
        <w:t>Основы рационального (здорового) питания. Технология производства молока и приготовления продуктов и блюд из него. Технология производства кисломолочных продуктов и приготовление блюд из них. Технологи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я производства кулинарных изде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лий из круп, бобовых культур. Технология приготовления блюд из круп и бобовых. Технология производства макаронных изделий и те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хнология приготовления кулинар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ных блюд из них.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Что такое тепловая энергия. Методы и средства получения тепловой энергии. Пр</w:t>
      </w:r>
      <w:proofErr w:type="gramStart"/>
      <w:r w:rsidRPr="0054546B">
        <w:rPr>
          <w:rFonts w:ascii="Times New Roman" w:eastAsia="Times New Roman" w:hAnsi="Times New Roman" w:cs="Times New Roman"/>
          <w:sz w:val="24"/>
          <w:szCs w:val="24"/>
        </w:rPr>
        <w:t>е-</w:t>
      </w:r>
      <w:proofErr w:type="gram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образование тепловой энергии в другие виды энергии и работу. Передача тепловой энергии. Аккумулирование тепловой энергии.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Восприятие информации. Кодирование информации при передаче сведений. Си </w:t>
      </w:r>
      <w:proofErr w:type="gramStart"/>
      <w:r w:rsidRPr="0054546B">
        <w:rPr>
          <w:rFonts w:ascii="Times New Roman" w:eastAsia="Times New Roman" w:hAnsi="Times New Roman" w:cs="Times New Roman"/>
          <w:sz w:val="24"/>
          <w:szCs w:val="24"/>
        </w:rPr>
        <w:t>г-</w:t>
      </w:r>
      <w:proofErr w:type="gram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546B">
        <w:rPr>
          <w:rFonts w:ascii="Times New Roman" w:eastAsia="Times New Roman" w:hAnsi="Times New Roman" w:cs="Times New Roman"/>
          <w:sz w:val="24"/>
          <w:szCs w:val="24"/>
        </w:rPr>
        <w:t>налы</w:t>
      </w:r>
      <w:proofErr w:type="spell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и знаки при кодировании информации. Символы как средство кодирования и </w:t>
      </w:r>
      <w:proofErr w:type="gramStart"/>
      <w:r w:rsidRPr="0054546B">
        <w:rPr>
          <w:rFonts w:ascii="Times New Roman" w:eastAsia="Times New Roman" w:hAnsi="Times New Roman" w:cs="Times New Roman"/>
          <w:sz w:val="24"/>
          <w:szCs w:val="24"/>
        </w:rPr>
        <w:t>н-</w:t>
      </w:r>
      <w:proofErr w:type="gram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формации.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Дикорастущие растения, используемые человеком. Заготовка сырья дикорастущих растений. Переработка и применение сырья дикорастущих 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растений. Влияние экологич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еских факторов на урожайность дикорастущих растений. Условия и методы </w:t>
      </w:r>
      <w:proofErr w:type="spellStart"/>
      <w:r w:rsidRPr="0054546B">
        <w:rPr>
          <w:rFonts w:ascii="Times New Roman" w:eastAsia="Times New Roman" w:hAnsi="Times New Roman" w:cs="Times New Roman"/>
          <w:sz w:val="24"/>
          <w:szCs w:val="24"/>
        </w:rPr>
        <w:t>сохран</w:t>
      </w:r>
      <w:proofErr w:type="spell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4546B">
        <w:rPr>
          <w:rFonts w:ascii="Times New Roman" w:eastAsia="Times New Roman" w:hAnsi="Times New Roman" w:cs="Times New Roman"/>
          <w:sz w:val="24"/>
          <w:szCs w:val="24"/>
        </w:rPr>
        <w:t>е-</w:t>
      </w:r>
      <w:proofErr w:type="gram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546B">
        <w:rPr>
          <w:rFonts w:ascii="Times New Roman" w:eastAsia="Times New Roman" w:hAnsi="Times New Roman" w:cs="Times New Roman"/>
          <w:sz w:val="24"/>
          <w:szCs w:val="24"/>
        </w:rPr>
        <w:t>ния</w:t>
      </w:r>
      <w:proofErr w:type="spell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природной среды.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Технологии получения животноводческой продук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ц</w:t>
      </w:r>
      <w:proofErr w:type="gramStart"/>
      <w:r w:rsidR="002E232A">
        <w:rPr>
          <w:rFonts w:ascii="Times New Roman" w:eastAsia="Times New Roman" w:hAnsi="Times New Roman" w:cs="Times New Roman"/>
          <w:sz w:val="24"/>
          <w:szCs w:val="24"/>
        </w:rPr>
        <w:t>ии и её</w:t>
      </w:r>
      <w:proofErr w:type="gramEnd"/>
      <w:r w:rsidR="002E232A">
        <w:rPr>
          <w:rFonts w:ascii="Times New Roman" w:eastAsia="Times New Roman" w:hAnsi="Times New Roman" w:cs="Times New Roman"/>
          <w:sz w:val="24"/>
          <w:szCs w:val="24"/>
        </w:rPr>
        <w:t xml:space="preserve"> основные элементы. Со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держание животных — элемент технологии произв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одства животноводческой продук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ции.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Виды социальных технологий. Технологии коммуникации. Структура процесса коммуникации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b/>
          <w:sz w:val="24"/>
          <w:szCs w:val="24"/>
        </w:rPr>
        <w:t xml:space="preserve">Практические работы. 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Составление перечня и краткой характеристики этапов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проектирования конкретного продукта труда.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Сбор дополнительной информации в Интернете и 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справочной литературе о состав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ляющих производства. Ознакомление с образцами предметов труда. Проведение наблюдений. Экскурсии на производство. Подготовка рефератов.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Сбор дополнительной информации в Интернете и справочной литературе о техн</w:t>
      </w:r>
      <w:proofErr w:type="gramStart"/>
      <w:r w:rsidRPr="0054546B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логической дисциплине. Чтение и выполнение технич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>еских рисунков, эскизов, черте</w:t>
      </w:r>
      <w:r w:rsidRPr="0054546B">
        <w:rPr>
          <w:rFonts w:ascii="Times New Roman" w:eastAsia="Times New Roman" w:hAnsi="Times New Roman" w:cs="Times New Roman"/>
          <w:sz w:val="24"/>
          <w:szCs w:val="24"/>
        </w:rPr>
        <w:t>жей. Чтение и составление технологических карт.</w:t>
      </w:r>
    </w:p>
    <w:p w:rsidR="0054546B" w:rsidRPr="0054546B" w:rsidRDefault="0054546B" w:rsidP="0054546B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Ознакомление с конструкцией и принципами работы рабочих органов различных видов техники.</w:t>
      </w:r>
    </w:p>
    <w:p w:rsidR="002E232A" w:rsidRPr="002E232A" w:rsidRDefault="0054546B" w:rsidP="002E232A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46B">
        <w:rPr>
          <w:rFonts w:ascii="Times New Roman" w:eastAsia="Times New Roman" w:hAnsi="Times New Roman" w:cs="Times New Roman"/>
          <w:sz w:val="24"/>
          <w:szCs w:val="24"/>
        </w:rPr>
        <w:t>Упражнения, практические работы по резанию, пластическому формованию ра</w:t>
      </w:r>
      <w:proofErr w:type="gramStart"/>
      <w:r w:rsidRPr="0054546B">
        <w:rPr>
          <w:rFonts w:ascii="Times New Roman" w:eastAsia="Times New Roman" w:hAnsi="Times New Roman" w:cs="Times New Roman"/>
          <w:sz w:val="24"/>
          <w:szCs w:val="24"/>
        </w:rPr>
        <w:t>з-</w:t>
      </w:r>
      <w:proofErr w:type="gramEnd"/>
      <w:r w:rsidRPr="0054546B">
        <w:rPr>
          <w:rFonts w:ascii="Times New Roman" w:eastAsia="Times New Roman" w:hAnsi="Times New Roman" w:cs="Times New Roman"/>
          <w:sz w:val="24"/>
          <w:szCs w:val="24"/>
        </w:rPr>
        <w:t xml:space="preserve"> личных материалов при изготовлении и сборке деталей для простых изделий из бумаги, картона, пластмасс, древесины и древесных материал</w:t>
      </w:r>
      <w:r w:rsidR="002E232A">
        <w:rPr>
          <w:rFonts w:ascii="Times New Roman" w:eastAsia="Times New Roman" w:hAnsi="Times New Roman" w:cs="Times New Roman"/>
          <w:sz w:val="24"/>
          <w:szCs w:val="24"/>
        </w:rPr>
        <w:t xml:space="preserve">ов, текстильных материалов, </w:t>
      </w:r>
      <w:proofErr w:type="spellStart"/>
      <w:r w:rsidR="002E232A">
        <w:rPr>
          <w:rFonts w:ascii="Times New Roman" w:eastAsia="Times New Roman" w:hAnsi="Times New Roman" w:cs="Times New Roman"/>
          <w:sz w:val="24"/>
          <w:szCs w:val="24"/>
        </w:rPr>
        <w:t>чёр</w:t>
      </w:r>
      <w:proofErr w:type="spellEnd"/>
      <w:r w:rsidR="002E232A" w:rsidRPr="002E23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E232A" w:rsidRPr="002E232A">
        <w:rPr>
          <w:rFonts w:ascii="Times New Roman" w:eastAsia="Times New Roman" w:hAnsi="Times New Roman" w:cs="Times New Roman"/>
          <w:sz w:val="24"/>
          <w:szCs w:val="24"/>
        </w:rPr>
        <w:t>ного</w:t>
      </w:r>
      <w:proofErr w:type="spellEnd"/>
      <w:r w:rsidR="002E232A" w:rsidRPr="002E232A">
        <w:rPr>
          <w:rFonts w:ascii="Times New Roman" w:eastAsia="Times New Roman" w:hAnsi="Times New Roman" w:cs="Times New Roman"/>
          <w:sz w:val="24"/>
          <w:szCs w:val="24"/>
        </w:rPr>
        <w:t xml:space="preserve"> и цветного металла. Организация экскурсий и интегрированных уроков с учреждениями СПО соответствующего профиля.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Определение количества и состава продуктов, обеспечивающих суточную потребность человека в минеральных веществах. Определение доброкачественности пищевых продуктов органолептическим методом и </w:t>
      </w:r>
      <w:proofErr w:type="gramStart"/>
      <w:r w:rsidRPr="002E232A">
        <w:rPr>
          <w:rFonts w:ascii="Times New Roman" w:eastAsia="Times New Roman" w:hAnsi="Times New Roman" w:cs="Times New Roman"/>
          <w:sz w:val="24"/>
          <w:szCs w:val="24"/>
        </w:rPr>
        <w:t>экспресс-методом</w:t>
      </w:r>
      <w:proofErr w:type="gramEnd"/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 химического анализа.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Сбор дополнительной информации в Интернете и справочной литературе об областях получения и применения тепловой энергии. Ознакомление с бытовыми </w:t>
      </w:r>
      <w:proofErr w:type="spellStart"/>
      <w:r w:rsidRPr="002E232A">
        <w:rPr>
          <w:rFonts w:ascii="Times New Roman" w:eastAsia="Times New Roman" w:hAnsi="Times New Roman" w:cs="Times New Roman"/>
          <w:sz w:val="24"/>
          <w:szCs w:val="24"/>
        </w:rPr>
        <w:t>технич</w:t>
      </w:r>
      <w:proofErr w:type="spellEnd"/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E232A">
        <w:rPr>
          <w:rFonts w:ascii="Times New Roman" w:eastAsia="Times New Roman" w:hAnsi="Times New Roman" w:cs="Times New Roman"/>
          <w:sz w:val="24"/>
          <w:szCs w:val="24"/>
        </w:rPr>
        <w:t>е-</w:t>
      </w:r>
      <w:proofErr w:type="gramEnd"/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E232A">
        <w:rPr>
          <w:rFonts w:ascii="Times New Roman" w:eastAsia="Times New Roman" w:hAnsi="Times New Roman" w:cs="Times New Roman"/>
          <w:sz w:val="24"/>
          <w:szCs w:val="24"/>
        </w:rPr>
        <w:t>скими</w:t>
      </w:r>
      <w:proofErr w:type="spellEnd"/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 средствами получения тепловой энергии и их испытание.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Чтение и запись информации различными средствами отображения информации. Классификация дикорастущих растений по группам. 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Выполнение технологий </w:t>
      </w:r>
      <w:proofErr w:type="gramStart"/>
      <w:r w:rsidRPr="002E232A">
        <w:rPr>
          <w:rFonts w:ascii="Times New Roman" w:eastAsia="Times New Roman" w:hAnsi="Times New Roman" w:cs="Times New Roman"/>
          <w:sz w:val="24"/>
          <w:szCs w:val="24"/>
        </w:rPr>
        <w:t>под</w:t>
      </w:r>
      <w:proofErr w:type="gramEnd"/>
      <w:r w:rsidRPr="002E232A">
        <w:rPr>
          <w:rFonts w:ascii="Times New Roman" w:eastAsia="Times New Roman" w:hAnsi="Times New Roman" w:cs="Times New Roman"/>
          <w:sz w:val="24"/>
          <w:szCs w:val="24"/>
        </w:rPr>
        <w:t>-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t>готовки и закладки сырья дикорастущих растений на хранение. Овладение основными методами переработки сырья дикорастущих растений.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t>Сделать реферативное описание технологии разведения комнатных домашних животных, используя свой опыт, опыт друзей и знакомых, справочную литературу и информацию в Интернете.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t>Разработка технологий общения при конфликтных ситуациях. Разработка сценариев проведения семейных и общественных мероприятий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t>Ознакомление с устройством и назначением ручных электрифицированных инструментов. Упражнения по пользованию инструментами.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lastRenderedPageBreak/>
        <w:t>Практические работы по изготовлению проектных изделий из фольги. Изготовление изделий из папье-маше.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t>Разметка и сверление отверстий в образцах из дерева, металла, пластмасс. Практические работы по обработке текстильных материалов из на</w:t>
      </w:r>
      <w:r>
        <w:rPr>
          <w:rFonts w:ascii="Times New Roman" w:eastAsia="Times New Roman" w:hAnsi="Times New Roman" w:cs="Times New Roman"/>
          <w:sz w:val="24"/>
          <w:szCs w:val="24"/>
        </w:rPr>
        <w:t>туральных волокон живот</w:t>
      </w:r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ного происхождения с помощью ручных инструментов, приспособлений, машин. </w:t>
      </w:r>
      <w:proofErr w:type="spellStart"/>
      <w:r w:rsidRPr="002E232A">
        <w:rPr>
          <w:rFonts w:ascii="Times New Roman" w:eastAsia="Times New Roman" w:hAnsi="Times New Roman" w:cs="Times New Roman"/>
          <w:sz w:val="24"/>
          <w:szCs w:val="24"/>
        </w:rPr>
        <w:t>Изг</w:t>
      </w:r>
      <w:proofErr w:type="gramStart"/>
      <w:r w:rsidRPr="002E232A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 w:rsidRPr="002E232A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E232A">
        <w:rPr>
          <w:rFonts w:ascii="Times New Roman" w:eastAsia="Times New Roman" w:hAnsi="Times New Roman" w:cs="Times New Roman"/>
          <w:sz w:val="24"/>
          <w:szCs w:val="24"/>
        </w:rPr>
        <w:t>товление</w:t>
      </w:r>
      <w:proofErr w:type="spellEnd"/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 проектных изделий из ткани и кожи.</w:t>
      </w:r>
    </w:p>
    <w:p w:rsidR="002E232A" w:rsidRP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32A">
        <w:rPr>
          <w:rFonts w:ascii="Times New Roman" w:eastAsia="Times New Roman" w:hAnsi="Times New Roman" w:cs="Times New Roman"/>
          <w:sz w:val="24"/>
          <w:szCs w:val="24"/>
        </w:rPr>
        <w:t>Приготовление кулинарных блюд и органолептическая оценка их качества. Классификация дикорастущих растений по групп</w:t>
      </w:r>
      <w:r>
        <w:rPr>
          <w:rFonts w:ascii="Times New Roman" w:eastAsia="Times New Roman" w:hAnsi="Times New Roman" w:cs="Times New Roman"/>
          <w:sz w:val="24"/>
          <w:szCs w:val="24"/>
        </w:rPr>
        <w:t>ам. Освоение технологий заготов</w:t>
      </w:r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ки сырья дикорастущих растений в природной среде на примере растений своего </w:t>
      </w:r>
      <w:proofErr w:type="spellStart"/>
      <w:r w:rsidRPr="002E232A">
        <w:rPr>
          <w:rFonts w:ascii="Times New Roman" w:eastAsia="Times New Roman" w:hAnsi="Times New Roman" w:cs="Times New Roman"/>
          <w:sz w:val="24"/>
          <w:szCs w:val="24"/>
        </w:rPr>
        <w:t>рег</w:t>
      </w:r>
      <w:proofErr w:type="gramStart"/>
      <w:r w:rsidRPr="002E232A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Pr="002E232A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 она. Выполнение по ГОСТу технологий подготовки и закладки сырья дикорастущих растений на хранение. Владение методами переработки сырья дикорастущих растений.</w:t>
      </w:r>
    </w:p>
    <w:p w:rsid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232A">
        <w:rPr>
          <w:rFonts w:ascii="Times New Roman" w:eastAsia="Times New Roman" w:hAnsi="Times New Roman" w:cs="Times New Roman"/>
          <w:sz w:val="24"/>
          <w:szCs w:val="24"/>
        </w:rPr>
        <w:t>Сделать реферативное описание технологии разв</w:t>
      </w:r>
      <w:r>
        <w:rPr>
          <w:rFonts w:ascii="Times New Roman" w:eastAsia="Times New Roman" w:hAnsi="Times New Roman" w:cs="Times New Roman"/>
          <w:sz w:val="24"/>
          <w:szCs w:val="24"/>
        </w:rPr>
        <w:t>едения домашних и сельскохозяй</w:t>
      </w:r>
      <w:r w:rsidRPr="002E232A">
        <w:rPr>
          <w:rFonts w:ascii="Times New Roman" w:eastAsia="Times New Roman" w:hAnsi="Times New Roman" w:cs="Times New Roman"/>
          <w:sz w:val="24"/>
          <w:szCs w:val="24"/>
        </w:rPr>
        <w:t xml:space="preserve">ственных животных (основываясь на опыте </w:t>
      </w:r>
      <w:r>
        <w:rPr>
          <w:rFonts w:ascii="Times New Roman" w:eastAsia="Times New Roman" w:hAnsi="Times New Roman" w:cs="Times New Roman"/>
          <w:sz w:val="24"/>
          <w:szCs w:val="24"/>
        </w:rPr>
        <w:t>своей семьи, семей своих друзе</w:t>
      </w:r>
      <w:proofErr w:type="gramEnd"/>
    </w:p>
    <w:p w:rsidR="002E232A" w:rsidRP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232A" w:rsidRPr="002E232A" w:rsidRDefault="002E232A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232A" w:rsidRPr="00370F81" w:rsidRDefault="002E232A" w:rsidP="002E232A">
      <w:pPr>
        <w:widowControl w:val="0"/>
        <w:tabs>
          <w:tab w:val="left" w:pos="709"/>
        </w:tabs>
        <w:autoSpaceDE w:val="0"/>
        <w:autoSpaceDN w:val="0"/>
        <w:spacing w:after="0" w:line="278" w:lineRule="auto"/>
        <w:ind w:left="-142" w:right="53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F81">
        <w:rPr>
          <w:rFonts w:ascii="Times New Roman" w:eastAsia="Times New Roman" w:hAnsi="Times New Roman" w:cs="Times New Roman"/>
          <w:b/>
          <w:sz w:val="24"/>
          <w:szCs w:val="24"/>
        </w:rPr>
        <w:t>Описание места учебного предмета в учебном плане</w:t>
      </w:r>
    </w:p>
    <w:p w:rsidR="002E232A" w:rsidRPr="00370F81" w:rsidRDefault="002E232A" w:rsidP="002E232A">
      <w:pPr>
        <w:widowControl w:val="0"/>
        <w:tabs>
          <w:tab w:val="left" w:pos="709"/>
        </w:tabs>
        <w:autoSpaceDE w:val="0"/>
        <w:autoSpaceDN w:val="0"/>
        <w:spacing w:after="0" w:line="278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F81">
        <w:rPr>
          <w:rFonts w:ascii="Times New Roman" w:eastAsia="Times New Roman" w:hAnsi="Times New Roman" w:cs="Times New Roman"/>
          <w:sz w:val="24"/>
          <w:szCs w:val="24"/>
        </w:rPr>
        <w:t>Общий учебный план образовательного учреждения на этапе основного общего образования  включает  учебное время для обязательного изучения предмета «Технология» из расчёта 2 ч в неделю в  5 классах, 68 часов в год (34 учебные недели).</w:t>
      </w:r>
    </w:p>
    <w:p w:rsidR="002E232A" w:rsidRPr="00370F81" w:rsidRDefault="002E232A" w:rsidP="002E232A">
      <w:pPr>
        <w:widowControl w:val="0"/>
        <w:tabs>
          <w:tab w:val="left" w:pos="709"/>
        </w:tabs>
        <w:autoSpaceDE w:val="0"/>
        <w:autoSpaceDN w:val="0"/>
        <w:spacing w:after="0" w:line="278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F81">
        <w:rPr>
          <w:rFonts w:ascii="Times New Roman" w:eastAsia="Times New Roman" w:hAnsi="Times New Roman" w:cs="Times New Roman"/>
          <w:sz w:val="24"/>
          <w:szCs w:val="24"/>
        </w:rPr>
        <w:t>Программа подвержена корректировке.</w:t>
      </w:r>
    </w:p>
    <w:p w:rsidR="002E232A" w:rsidRPr="00370F81" w:rsidRDefault="002E232A" w:rsidP="002E232A">
      <w:pPr>
        <w:widowControl w:val="0"/>
        <w:tabs>
          <w:tab w:val="left" w:pos="1572"/>
          <w:tab w:val="left" w:pos="1574"/>
        </w:tabs>
        <w:autoSpaceDE w:val="0"/>
        <w:autoSpaceDN w:val="0"/>
        <w:spacing w:after="0" w:line="282" w:lineRule="exact"/>
        <w:ind w:left="-142" w:right="533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E232A" w:rsidRPr="00370F81" w:rsidRDefault="002E232A" w:rsidP="002E232A">
      <w:pPr>
        <w:widowControl w:val="0"/>
        <w:tabs>
          <w:tab w:val="left" w:pos="709"/>
        </w:tabs>
        <w:autoSpaceDE w:val="0"/>
        <w:autoSpaceDN w:val="0"/>
        <w:spacing w:after="0" w:line="273" w:lineRule="auto"/>
        <w:ind w:left="-142" w:right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232A" w:rsidRPr="00370F81" w:rsidRDefault="002E232A" w:rsidP="002E232A">
      <w:pPr>
        <w:widowControl w:val="0"/>
        <w:tabs>
          <w:tab w:val="left" w:pos="1574"/>
        </w:tabs>
        <w:autoSpaceDE w:val="0"/>
        <w:autoSpaceDN w:val="0"/>
        <w:spacing w:after="0" w:line="240" w:lineRule="auto"/>
        <w:ind w:right="700"/>
        <w:jc w:val="both"/>
        <w:rPr>
          <w:rFonts w:ascii="Times New Roman" w:eastAsia="Times New Roman" w:hAnsi="Times New Roman" w:cs="Times New Roman"/>
          <w:sz w:val="24"/>
        </w:rPr>
      </w:pPr>
    </w:p>
    <w:p w:rsidR="002E232A" w:rsidRPr="00370F81" w:rsidRDefault="002E232A" w:rsidP="002E23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370F8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4. Тематическое планирование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1"/>
        <w:gridCol w:w="8503"/>
        <w:gridCol w:w="2171"/>
      </w:tblGrid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70F8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№</w:t>
            </w:r>
            <w:proofErr w:type="gramStart"/>
            <w:r w:rsidRPr="00370F8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п</w:t>
            </w:r>
            <w:proofErr w:type="gramEnd"/>
            <w:r w:rsidRPr="00370F8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/п</w:t>
            </w:r>
          </w:p>
        </w:tc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70F8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Наименование раздела</w:t>
            </w:r>
          </w:p>
        </w:tc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70F8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Количество часов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0F8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hAnsi="Times New Roman" w:cs="Times New Roman"/>
                <w:sz w:val="24"/>
                <w:szCs w:val="24"/>
              </w:rPr>
              <w:t>Основы производства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0F8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hAnsi="Times New Roman" w:cs="Times New Roman"/>
                <w:sz w:val="24"/>
                <w:szCs w:val="24"/>
              </w:rPr>
              <w:t>Современные и перспективные технологии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0F8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hAnsi="Times New Roman" w:cs="Times New Roman"/>
                <w:sz w:val="24"/>
                <w:szCs w:val="24"/>
              </w:rPr>
              <w:t>Элементы техники и машин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0F8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Style w:val="9"/>
                <w:color w:val="000000"/>
                <w:sz w:val="24"/>
                <w:szCs w:val="24"/>
              </w:rPr>
              <w:t>Технологии получе</w:t>
            </w:r>
            <w:r w:rsidRPr="0054546B">
              <w:rPr>
                <w:rStyle w:val="9"/>
                <w:color w:val="000000"/>
                <w:sz w:val="24"/>
                <w:szCs w:val="24"/>
              </w:rPr>
              <w:softHyphen/>
              <w:t>ния, обработки, пре</w:t>
            </w:r>
            <w:r w:rsidRPr="0054546B">
              <w:rPr>
                <w:rStyle w:val="9"/>
                <w:color w:val="000000"/>
                <w:sz w:val="24"/>
                <w:szCs w:val="24"/>
              </w:rPr>
              <w:softHyphen/>
              <w:t>образования и исполь</w:t>
            </w:r>
            <w:r w:rsidRPr="0054546B">
              <w:rPr>
                <w:rStyle w:val="9"/>
                <w:color w:val="000000"/>
                <w:sz w:val="24"/>
                <w:szCs w:val="24"/>
              </w:rPr>
              <w:softHyphen/>
              <w:t>зования материалов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0F8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Style w:val="9"/>
                <w:color w:val="000000"/>
                <w:sz w:val="24"/>
                <w:szCs w:val="24"/>
              </w:rPr>
              <w:t>Технологии полу</w:t>
            </w:r>
            <w:r w:rsidRPr="0054546B">
              <w:rPr>
                <w:rStyle w:val="9"/>
                <w:color w:val="000000"/>
                <w:sz w:val="24"/>
                <w:szCs w:val="24"/>
              </w:rPr>
              <w:softHyphen/>
              <w:t>чения, преобразова</w:t>
            </w:r>
            <w:r w:rsidRPr="0054546B">
              <w:rPr>
                <w:rStyle w:val="9"/>
                <w:color w:val="000000"/>
                <w:sz w:val="24"/>
                <w:szCs w:val="24"/>
              </w:rPr>
              <w:softHyphen/>
              <w:t>ния и использования энергии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0F8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Технологии полу</w:t>
            </w: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softHyphen/>
              <w:t>чения, обработки и использования инфор</w:t>
            </w: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softHyphen/>
              <w:t>мации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0F8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Социальные техно</w:t>
            </w: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softHyphen/>
              <w:t>логии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0F8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Технологии обработ</w:t>
            </w: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softHyphen/>
              <w:t>ки пищевых продуктов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0F8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Технологии расте</w:t>
            </w: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softHyphen/>
              <w:t>ниеводства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aps/>
                <w:color w:val="000000"/>
                <w:sz w:val="24"/>
                <w:szCs w:val="24"/>
                <w:lang w:eastAsia="ru-RU"/>
              </w:rPr>
            </w:pP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Технологии живот</w:t>
            </w:r>
            <w:r w:rsidRPr="0054546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softHyphen/>
              <w:t>новодства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aps/>
                <w:color w:val="000000"/>
                <w:sz w:val="24"/>
                <w:szCs w:val="24"/>
                <w:lang w:eastAsia="ru-RU"/>
              </w:rPr>
            </w:pPr>
            <w:r w:rsidRPr="0054546B">
              <w:rPr>
                <w:rFonts w:ascii="Times New Roman" w:hAnsi="Times New Roman" w:cs="Times New Roman"/>
                <w:sz w:val="24"/>
                <w:szCs w:val="24"/>
              </w:rPr>
              <w:t>Методы и средства творческой и  проектной деятельности,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2E232A" w:rsidRPr="00370F81" w:rsidTr="00920050">
        <w:tc>
          <w:tcPr>
            <w:tcW w:w="0" w:type="auto"/>
          </w:tcPr>
          <w:p w:rsidR="002E232A" w:rsidRPr="00370F81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2E232A" w:rsidRPr="0054546B" w:rsidRDefault="002E232A" w:rsidP="009200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/>
            </w: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=SUM(ABOVE) </w:instrText>
            </w: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Pr="0054546B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68</w:t>
            </w:r>
            <w:r w:rsidRPr="0054546B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2E232A" w:rsidRPr="00370F81" w:rsidRDefault="002E232A" w:rsidP="002E23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54546B" w:rsidRPr="0054546B" w:rsidRDefault="0054546B" w:rsidP="002E232A">
      <w:pPr>
        <w:shd w:val="clear" w:color="auto" w:fill="FFFFFF"/>
        <w:spacing w:after="0" w:line="240" w:lineRule="auto"/>
        <w:ind w:right="533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54546B" w:rsidRPr="0054546B" w:rsidSect="0054546B">
          <w:type w:val="continuous"/>
          <w:pgSz w:w="16850" w:h="11910" w:orient="landscape"/>
          <w:pgMar w:top="440" w:right="1180" w:bottom="920" w:left="1060" w:header="0" w:footer="900" w:gutter="0"/>
          <w:cols w:space="720"/>
          <w:docGrid w:linePitch="299"/>
        </w:sectPr>
      </w:pPr>
    </w:p>
    <w:p w:rsidR="00631A41" w:rsidRDefault="00631A41" w:rsidP="002E23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7_КЛАСС"/>
      <w:bookmarkStart w:id="2" w:name="_bookmark13"/>
      <w:bookmarkEnd w:id="1"/>
      <w:bookmarkEnd w:id="2"/>
      <w:r>
        <w:rPr>
          <w:rFonts w:ascii="Times New Roman" w:hAnsi="Times New Roman" w:cs="Times New Roman"/>
          <w:sz w:val="28"/>
          <w:szCs w:val="28"/>
        </w:rPr>
        <w:lastRenderedPageBreak/>
        <w:t>Календарно-тематическое планирование на 2020-2021 учебный год</w:t>
      </w:r>
    </w:p>
    <w:p w:rsidR="00631A41" w:rsidRPr="001F42E6" w:rsidRDefault="00345609" w:rsidP="00631A4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631A4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="00631A41">
        <w:rPr>
          <w:rFonts w:ascii="Times New Roman" w:hAnsi="Times New Roman" w:cs="Times New Roman"/>
          <w:sz w:val="28"/>
          <w:szCs w:val="28"/>
        </w:rPr>
        <w:t>Б, В</w:t>
      </w:r>
      <w:proofErr w:type="gramStart"/>
      <w:r w:rsidR="00631A41">
        <w:rPr>
          <w:rFonts w:ascii="Times New Roman" w:hAnsi="Times New Roman" w:cs="Times New Roman"/>
          <w:sz w:val="28"/>
          <w:szCs w:val="28"/>
        </w:rPr>
        <w:t>, )</w:t>
      </w:r>
      <w:proofErr w:type="gram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36"/>
        <w:gridCol w:w="3544"/>
        <w:gridCol w:w="1096"/>
        <w:gridCol w:w="5949"/>
        <w:gridCol w:w="1555"/>
        <w:gridCol w:w="1674"/>
        <w:gridCol w:w="29"/>
      </w:tblGrid>
      <w:tr w:rsidR="00631A41" w:rsidRPr="002B2EBF" w:rsidTr="00370F81">
        <w:trPr>
          <w:gridAfter w:val="1"/>
          <w:wAfter w:w="29" w:type="dxa"/>
        </w:trPr>
        <w:tc>
          <w:tcPr>
            <w:tcW w:w="636" w:type="dxa"/>
            <w:vMerge w:val="restart"/>
          </w:tcPr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544" w:type="dxa"/>
            <w:vMerge w:val="restart"/>
          </w:tcPr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>Тема раздела программы, количество отводимых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учебных часов</w:t>
            </w:r>
          </w:p>
        </w:tc>
        <w:tc>
          <w:tcPr>
            <w:tcW w:w="1096" w:type="dxa"/>
            <w:vMerge w:val="restart"/>
          </w:tcPr>
          <w:p w:rsidR="00631A41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631A41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учебных</w:t>
            </w:r>
          </w:p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5949" w:type="dxa"/>
            <w:vMerge w:val="restart"/>
          </w:tcPr>
          <w:p w:rsidR="00631A41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>Основн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</w:p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материала темы</w:t>
            </w:r>
          </w:p>
        </w:tc>
        <w:tc>
          <w:tcPr>
            <w:tcW w:w="3229" w:type="dxa"/>
            <w:gridSpan w:val="2"/>
          </w:tcPr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Даты проведения</w:t>
            </w:r>
          </w:p>
        </w:tc>
      </w:tr>
      <w:tr w:rsidR="00631A41" w:rsidRPr="002B2EBF" w:rsidTr="00370F81">
        <w:trPr>
          <w:gridAfter w:val="1"/>
          <w:wAfter w:w="29" w:type="dxa"/>
        </w:trPr>
        <w:tc>
          <w:tcPr>
            <w:tcW w:w="636" w:type="dxa"/>
            <w:vMerge/>
          </w:tcPr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vMerge/>
          </w:tcPr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674" w:type="dxa"/>
          </w:tcPr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631A41" w:rsidRPr="002B2EBF" w:rsidTr="00370F81">
        <w:tc>
          <w:tcPr>
            <w:tcW w:w="14483" w:type="dxa"/>
            <w:gridSpan w:val="7"/>
          </w:tcPr>
          <w:p w:rsidR="00631A41" w:rsidRPr="00571D15" w:rsidRDefault="00920050" w:rsidP="001C4FFC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Основы производства, 4 ч</w:t>
            </w:r>
          </w:p>
        </w:tc>
      </w:tr>
      <w:tr w:rsidR="00631A4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631A41" w:rsidRPr="002B2EBF" w:rsidRDefault="00571D15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1A4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</w:tcPr>
          <w:p w:rsidR="006A0DAF" w:rsidRPr="006A0DAF" w:rsidRDefault="006A0DAF" w:rsidP="0083679D">
            <w:pPr>
              <w:shd w:val="clear" w:color="auto" w:fill="FFFFFF"/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6A0DA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Производство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6A0DA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 труд как его</w:t>
            </w:r>
          </w:p>
          <w:p w:rsidR="00A77F4A" w:rsidRPr="00920050" w:rsidRDefault="006A0DAF" w:rsidP="0083679D">
            <w:pPr>
              <w:shd w:val="clear" w:color="auto" w:fill="FFFFFF"/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 w:hint="eastAsia"/>
                <w:color w:val="000000"/>
                <w:sz w:val="23"/>
                <w:szCs w:val="23"/>
                <w:lang w:eastAsia="ru-RU"/>
              </w:rPr>
              <w:t>о</w:t>
            </w:r>
            <w:r w:rsidRPr="006A0DA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снова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.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6A0DA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Современные</w:t>
            </w:r>
            <w:r w:rsidR="00920050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6A0DA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средства труда</w:t>
            </w:r>
            <w:r w:rsidR="00A77F4A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.</w:t>
            </w:r>
            <w:r w:rsidR="00920050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A77F4A" w:rsidRPr="002B2EBF">
              <w:rPr>
                <w:rFonts w:ascii="Times New Roman" w:hAnsi="Times New Roman" w:cs="Times New Roman"/>
                <w:sz w:val="24"/>
                <w:szCs w:val="24"/>
              </w:rPr>
              <w:t>Инструктаж по охране труда</w:t>
            </w:r>
            <w:r w:rsidR="00A77F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1A41" w:rsidRPr="002B2EBF" w:rsidRDefault="00631A4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31A41" w:rsidRPr="002B2EBF" w:rsidRDefault="00631A4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631A41" w:rsidRDefault="000D0C2E" w:rsidP="001C4FF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характеристика производства. Труд как основа производства. Умственный и физический труд. Предметы труда в производстве. Общая характеристика современных средств труда</w:t>
            </w:r>
          </w:p>
          <w:p w:rsidR="00196556" w:rsidRDefault="00196556" w:rsidP="001C4FFC">
            <w:pPr>
              <w:pStyle w:val="a3"/>
              <w:rPr>
                <w:rFonts w:ascii="Times New Roman" w:hAnsi="Times New Roman" w:cs="Times New Roman"/>
              </w:rPr>
            </w:pPr>
          </w:p>
          <w:p w:rsidR="00196556" w:rsidRDefault="00196556" w:rsidP="001C4FFC">
            <w:pPr>
              <w:pStyle w:val="a3"/>
              <w:rPr>
                <w:rFonts w:ascii="Times New Roman" w:hAnsi="Times New Roman" w:cs="Times New Roman"/>
              </w:rPr>
            </w:pPr>
          </w:p>
          <w:p w:rsidR="00196556" w:rsidRDefault="00196556" w:rsidP="001C4FFC">
            <w:pPr>
              <w:pStyle w:val="a3"/>
              <w:rPr>
                <w:rFonts w:ascii="Times New Roman" w:hAnsi="Times New Roman" w:cs="Times New Roman"/>
              </w:rPr>
            </w:pPr>
          </w:p>
          <w:p w:rsidR="00196556" w:rsidRPr="006A0DAF" w:rsidRDefault="00196556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96556" w:rsidRDefault="00196556" w:rsidP="001965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196556" w:rsidRDefault="00196556" w:rsidP="001965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196556" w:rsidRDefault="00196556" w:rsidP="001965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631A41" w:rsidRPr="002B2EBF" w:rsidRDefault="00631A41" w:rsidP="001965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196556" w:rsidRDefault="00196556" w:rsidP="001965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196556" w:rsidRDefault="00196556" w:rsidP="001965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196556" w:rsidRDefault="00196556" w:rsidP="001965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631A41" w:rsidRPr="002B2EBF" w:rsidRDefault="00631A41" w:rsidP="001965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544" w:type="dxa"/>
          </w:tcPr>
          <w:p w:rsidR="00370F81" w:rsidRPr="00452008" w:rsidRDefault="0083679D" w:rsidP="00836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Сырьё как предмет труда.</w:t>
            </w:r>
            <w:r w:rsidR="00CC55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70F81" w:rsidRPr="004520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370F81" w:rsidRPr="00452008">
              <w:rPr>
                <w:rFonts w:ascii="Times New Roman" w:hAnsi="Times New Roman" w:cs="Times New Roman"/>
                <w:sz w:val="24"/>
                <w:szCs w:val="24"/>
              </w:rPr>
              <w:t>ромышленное сырьё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0D0C2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Виды средств труда в производстве. Понятие о сырье и полуфабрикатах. Сырьё промышленного производства. Первичное и вторичное сырьё. Сельскохозяйственное сырьё.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544" w:type="dxa"/>
          </w:tcPr>
          <w:p w:rsidR="00370F81" w:rsidRPr="000D0C2E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0C2E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Сельскохозяйственное и растительное сырьё. Вторичное сырьё и полуфабрикаты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0D0C2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Первичное и вторичное сырьё. Сельскохозяйственное и растительное сырьё.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544" w:type="dxa"/>
          </w:tcPr>
          <w:p w:rsidR="00370F81" w:rsidRPr="000D0C2E" w:rsidRDefault="00370F81" w:rsidP="000D0C2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0C2E">
              <w:rPr>
                <w:rFonts w:ascii="Times New Roman" w:hAnsi="Times New Roman" w:cs="Times New Roman"/>
              </w:rPr>
              <w:t>Энергия как предмет труда. Информация как предмет труда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1C4FFC">
            <w:pPr>
              <w:pStyle w:val="a3"/>
              <w:rPr>
                <w:rStyle w:val="9"/>
                <w:color w:val="000000"/>
                <w:sz w:val="24"/>
                <w:szCs w:val="24"/>
              </w:rPr>
            </w:pPr>
            <w:r w:rsidRPr="000D0C2E">
              <w:rPr>
                <w:rStyle w:val="9"/>
                <w:color w:val="000000"/>
                <w:sz w:val="24"/>
                <w:szCs w:val="24"/>
              </w:rPr>
              <w:t>Энергия как предмет труда. Информа</w:t>
            </w:r>
            <w:r w:rsidRPr="000D0C2E">
              <w:rPr>
                <w:rStyle w:val="9"/>
                <w:color w:val="000000"/>
                <w:sz w:val="24"/>
                <w:szCs w:val="24"/>
              </w:rPr>
              <w:softHyphen/>
              <w:t>ция как предмет труда</w:t>
            </w:r>
          </w:p>
          <w:p w:rsidR="00370F81" w:rsidRDefault="00370F81" w:rsidP="001C4FFC">
            <w:pPr>
              <w:pStyle w:val="a3"/>
              <w:rPr>
                <w:rStyle w:val="9"/>
                <w:color w:val="000000"/>
                <w:sz w:val="24"/>
                <w:szCs w:val="24"/>
              </w:rPr>
            </w:pPr>
          </w:p>
          <w:p w:rsidR="00370F81" w:rsidRDefault="00370F81" w:rsidP="001C4FFC">
            <w:pPr>
              <w:pStyle w:val="a3"/>
              <w:rPr>
                <w:rStyle w:val="9"/>
                <w:color w:val="000000"/>
                <w:sz w:val="24"/>
                <w:szCs w:val="24"/>
              </w:rPr>
            </w:pPr>
          </w:p>
          <w:p w:rsidR="00370F81" w:rsidRDefault="00370F81" w:rsidP="001C4FFC">
            <w:pPr>
              <w:pStyle w:val="a3"/>
              <w:rPr>
                <w:rStyle w:val="9"/>
                <w:color w:val="000000"/>
                <w:sz w:val="24"/>
                <w:szCs w:val="24"/>
              </w:rPr>
            </w:pPr>
          </w:p>
          <w:p w:rsidR="00370F81" w:rsidRPr="000D0C2E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c>
          <w:tcPr>
            <w:tcW w:w="14483" w:type="dxa"/>
            <w:gridSpan w:val="7"/>
          </w:tcPr>
          <w:p w:rsidR="00370F81" w:rsidRPr="00571D15" w:rsidRDefault="002E232A" w:rsidP="005975AE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2E232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Современные и перспективные технологии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,10</w:t>
            </w: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признаки технологии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68395A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 об основных признаках технологии. Определяющие признаки для технологий. Характеристика продуктов труда, полученных на основе технологий.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признаки технологии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- 30 мин.</w:t>
            </w: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 об основных признаках технологии.</w:t>
            </w: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продуктов труда, полученных на основе технологий.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Технологическая, трудовая и производственная дисциплина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9" w:type="dxa"/>
          </w:tcPr>
          <w:p w:rsidR="00370F81" w:rsidRDefault="00370F81" w:rsidP="00091A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A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требования технологической, трудовой и производственной дисциплины.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Дисциплина. Производственная дисциплина. Специальная дисциплина. Технологическая дисциплина.</w:t>
            </w:r>
          </w:p>
          <w:p w:rsidR="00370F81" w:rsidRDefault="00370F81" w:rsidP="00091A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0F81" w:rsidRDefault="00370F81" w:rsidP="00091A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0F81" w:rsidRPr="00091A35" w:rsidRDefault="00370F81" w:rsidP="00091A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0F81" w:rsidRPr="008564AD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544" w:type="dxa"/>
          </w:tcPr>
          <w:p w:rsidR="00370F81" w:rsidRPr="002B2EBF" w:rsidRDefault="00370F81" w:rsidP="00F032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Техническая и технологическая документация 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9" w:type="dxa"/>
          </w:tcPr>
          <w:p w:rsidR="00370F81" w:rsidRPr="00F032FA" w:rsidRDefault="00370F81" w:rsidP="00F032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  <w:t>Техническая документация.</w:t>
            </w:r>
          </w:p>
          <w:p w:rsidR="00370F81" w:rsidRPr="00F032FA" w:rsidRDefault="00370F81" w:rsidP="00F032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  <w:t>Д</w:t>
            </w:r>
            <w:r w:rsidRPr="00F032FA"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  <w:t>окументы</w:t>
            </w:r>
            <w:r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  <w:t>,</w:t>
            </w:r>
            <w:r w:rsidRPr="00F032FA"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  <w:t xml:space="preserve"> составляю</w:t>
            </w:r>
            <w:r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  <w:t>щие техническую документацию.</w:t>
            </w:r>
          </w:p>
          <w:p w:rsidR="00370F81" w:rsidRPr="00F032FA" w:rsidRDefault="00370F81" w:rsidP="00F032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</w:pPr>
            <w:r w:rsidRPr="00F032FA"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  <w:t>Чтение несложных чертежей.</w:t>
            </w:r>
          </w:p>
          <w:p w:rsidR="00370F81" w:rsidRPr="002B2EBF" w:rsidRDefault="00370F81" w:rsidP="00F032FA">
            <w:pPr>
              <w:shd w:val="clear" w:color="auto" w:fill="FFFFFF"/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544" w:type="dxa"/>
          </w:tcPr>
          <w:p w:rsidR="00370F81" w:rsidRDefault="00370F81" w:rsidP="00F032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Конструкторская документация</w:t>
            </w:r>
          </w:p>
          <w:p w:rsidR="00370F81" w:rsidRDefault="00370F81" w:rsidP="008667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9" w:type="dxa"/>
          </w:tcPr>
          <w:p w:rsidR="00370F81" w:rsidRDefault="00370F81" w:rsidP="00F032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  <w:t>Последовательность чтения чертежа. Выполнение несложных чертежей.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544" w:type="dxa"/>
          </w:tcPr>
          <w:p w:rsidR="00370F81" w:rsidRDefault="00370F81" w:rsidP="00F032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Технологическая документация.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9" w:type="dxa"/>
          </w:tcPr>
          <w:p w:rsidR="00370F81" w:rsidRDefault="00370F81" w:rsidP="00F032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D1D1B"/>
                <w:sz w:val="24"/>
                <w:szCs w:val="24"/>
                <w:lang w:eastAsia="ru-RU"/>
              </w:rPr>
              <w:t>Технологические документы: Маршрутные, технологические карты. Составление учебной технологической карты.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c>
          <w:tcPr>
            <w:tcW w:w="14483" w:type="dxa"/>
            <w:gridSpan w:val="7"/>
          </w:tcPr>
          <w:p w:rsidR="00370F81" w:rsidRPr="00571D15" w:rsidRDefault="002E232A" w:rsidP="001C4FFC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2E232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Элементы техники и машин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,6</w:t>
            </w: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о технической системе</w:t>
            </w: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Рабочие органы технических систем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система. Основные части технической системы. Технологические машины. Рабочие органы технической системы.</w:t>
            </w:r>
          </w:p>
          <w:p w:rsidR="00370F81" w:rsidRPr="00AB5014" w:rsidRDefault="00370F81" w:rsidP="00AB50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Двигатели технических систем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Двигатели машин как основные виды техники. Виды двигателей. Первичные двигатели. Вторичные двигатели.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Механическая трансмиссия в технических системах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291F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Трансмиссия. Передаточный механизм. Механизмы передачи и преобразования энергии. Передаточное отношение.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Механическая трансмиссия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технических системах.</w:t>
            </w: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949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устройством передаточных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механизмов.</w:t>
            </w: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токарно-винторезного станка.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устройством токарно-винторезного станка.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Электрическая, гидравлическая и пневматическая трансмиссии в технических системах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1C4FFC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4FFC">
              <w:rPr>
                <w:rFonts w:ascii="Times New Roman" w:hAnsi="Times New Roman" w:cs="Times New Roman"/>
                <w:sz w:val="24"/>
                <w:szCs w:val="24"/>
              </w:rPr>
              <w:t>Электрические и гидравлические и пневматические передачи движения. Основные узлы передаточного механизма электрического Гидравлического и пневматического.</w:t>
            </w: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c>
          <w:tcPr>
            <w:tcW w:w="14483" w:type="dxa"/>
            <w:gridSpan w:val="7"/>
          </w:tcPr>
          <w:p w:rsidR="00370F81" w:rsidRPr="00571D15" w:rsidRDefault="002E232A" w:rsidP="00437413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2E232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Технологии получе</w:t>
            </w:r>
            <w:r w:rsidRPr="002E232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softHyphen/>
              <w:t>ния, обработки, пре</w:t>
            </w:r>
            <w:r w:rsidRPr="002E232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softHyphen/>
              <w:t>образования и исполь</w:t>
            </w:r>
            <w:r w:rsidRPr="002E232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softHyphen/>
              <w:t>зования материалов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,12</w:t>
            </w: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544" w:type="dxa"/>
          </w:tcPr>
          <w:p w:rsidR="00370F81" w:rsidRPr="002B2EBF" w:rsidRDefault="00370F81" w:rsidP="00AC3F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 резания. Технологии пластического формирования материалов.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AC3F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технологии резания при обработке древесины ручными инструментами. Основные технологии резания при обработке металлов ручными инструментами.</w:t>
            </w:r>
          </w:p>
          <w:p w:rsidR="00370F81" w:rsidRPr="002B2EBF" w:rsidRDefault="00370F81" w:rsidP="00AC3F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Пластичность материала. Пластическое формование.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технологии обработки древесных материалов ручными инструментами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CC3A75">
            <w:pPr>
              <w:pStyle w:val="1"/>
              <w:shd w:val="clear" w:color="auto" w:fill="auto"/>
              <w:spacing w:line="240" w:lineRule="auto"/>
              <w:ind w:left="78" w:right="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технологий обработки древесных материалов ручными инструментами. Инструменты для строгания и художественной резки древесины. Ручные инструменты для пиления и сверления отверстий в древесине. Виды сверл. Инструменты для шлифования древесины. Электрифицированные инструменты.</w:t>
            </w:r>
          </w:p>
          <w:p w:rsidR="00370F81" w:rsidRPr="002B2EBF" w:rsidRDefault="00370F81" w:rsidP="00CC3A75">
            <w:pPr>
              <w:pStyle w:val="1"/>
              <w:shd w:val="clear" w:color="auto" w:fill="auto"/>
              <w:spacing w:line="240" w:lineRule="auto"/>
              <w:ind w:left="78" w:right="20"/>
              <w:jc w:val="left"/>
              <w:rPr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технологии обработки древесных материалов ручными инструментами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CC3A75">
            <w:pPr>
              <w:pStyle w:val="1"/>
              <w:shd w:val="clear" w:color="auto" w:fill="auto"/>
              <w:spacing w:line="240" w:lineRule="auto"/>
              <w:ind w:left="78" w:right="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Обработка древесины ручными инструментами. Пиление. Строгание. Сверление. Правила безопасности труда при обработке древесины  и древесных материалов ручными инструментами.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технологии обработки металлов и пластмасс ручными инструментами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технологии резания металлов и пластмасс ручными инструментами: рубка, резание и пиление, сверление, опиливание, шлифование.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технологии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обработки металлов и пластмасс ручными инструментами.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949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Обработка металла ручными инструментами. Резание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металла ножницами. Разрезание металла ножовкой Опиливание металлов. Правила безопасности труда при обработке металла ручными инструментами.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4.6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технологии механической обработки строительных материалов ручными инструментами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механической обработки строительных материалов: рубка, резка, шлифование и полирование.</w:t>
            </w: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Инструменты для механической обработки строительных материалов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механического соединения деталей из древесных материалов и металлов.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– 30 мин.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447D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Соединения с помощью гвоздей, шурупов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Основные виды резьбовых соединений. Клепка деталей из металла и пластмасс. Правила безопасности труда.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  <w:trHeight w:val="1656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соединения деталей с помощью клея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соединения деталей и элементов конструкций из строительных материалов.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– 20 мин.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клеев для склеивания деталей из древесины и других материалов. Этапы склеивания деталей. Правила безопасной работы при выполнении склеивания.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Соединение деталей из строительных и отделочных материалов с помощью клеящих составов, содержащих цемент и песок. Специальные клеи.</w:t>
            </w: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технологий соединения деталей из текстильных материалов и кожи.</w:t>
            </w:r>
          </w:p>
          <w:p w:rsidR="00370F81" w:rsidRDefault="00370F81" w:rsidP="00CC3A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влажно-тепловых операций при изготовлении изделий из ткани.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Соединение деталей из текстильных материалов: стачивание,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расстрачивание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настрачивание, притачивание и др. Технология соединения деталей из текстильных материалов: вручную и на швейной машине.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Соединение деталей из кожи.</w:t>
            </w: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Влажно тепловая обработка. Виды операций влажно-тепловой обработки. Правила безопасной работы во время влажно-тепловой обработки.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наклеивания покрытий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8158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технологий отделки деталей и изделий из различных материалов. Отделка шпоном. Отделка бумажным покрытием. Отделка бумажно-слоистым пластиком. Отделка самоклеящейся пленкой.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3544" w:type="dxa"/>
          </w:tcPr>
          <w:p w:rsidR="00370F81" w:rsidRDefault="00370F81" w:rsidP="00447D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окрашивания и лакирования.</w:t>
            </w:r>
          </w:p>
          <w:p w:rsidR="00370F81" w:rsidRDefault="00370F81" w:rsidP="007801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 – 15 мин.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949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Краски: акриловые на водной основе, алкидные, на масляной основе. Технология окрашивания.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Лаки: алкидные, нитролаки, полиуретановые, масляные и акриловые. Золочение. Технология лакирования. Правила безопасности труда.</w:t>
            </w:r>
          </w:p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  <w:trHeight w:val="1268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4.12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нанесения покрытий на детали и конструкции из строительных материалов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технологии штукатурных работ. Основы технологии оклейки обоями и пленкой. Облицовка поверхностей плитками  и панелями из керамики,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пластамассы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природного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исскуственного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камня.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c>
          <w:tcPr>
            <w:tcW w:w="14483" w:type="dxa"/>
            <w:gridSpan w:val="7"/>
          </w:tcPr>
          <w:p w:rsidR="00370F81" w:rsidRPr="00571D15" w:rsidRDefault="002E232A" w:rsidP="001C4FFC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Технологии получения, преобразова</w:t>
            </w:r>
            <w:r w:rsidRPr="002E232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ния и использования энергии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,3</w:t>
            </w: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тепловая энергия. Методы и средства получения тепловой энергии.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A51408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Тепловая энергия. Источники тепловой энергии. Первичная и вторичная  тепловая энергия.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Преобразование тепловой энергии в другие виды энергии и работу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F13E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Преобразование тепловой энергии в другие виды энергии: механическую, электрическую, энергию химических связей. Преобразование тепловой энергии в кинетическую энергию в реактивном двигателе самолета., в ракетном двигателе, в паровой турбине.</w:t>
            </w:r>
          </w:p>
          <w:p w:rsidR="00370F81" w:rsidRPr="002B2EBF" w:rsidRDefault="00370F81" w:rsidP="00F13E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Преобразование тепловой энергии в полезную работу.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тепловой энергии. Аккумулирование тепловой энергии.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F13E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передачи тепловой энергии: посредством контакта двух тел с разным нагревом и передача тепловой энергии в ходе излучения. Варианты контактной передачи: конвекцией и теплопроводностью.</w:t>
            </w:r>
          </w:p>
          <w:p w:rsidR="00370F81" w:rsidRDefault="00370F81" w:rsidP="00F13E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Сосуд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Дьюара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термосы. Теплопроводность одежды и предметов.</w:t>
            </w:r>
          </w:p>
          <w:p w:rsidR="00370F81" w:rsidRDefault="00370F81" w:rsidP="00F13E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Default="00370F81" w:rsidP="00F13E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Default="00370F81" w:rsidP="00F13E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Pr="00A51408" w:rsidRDefault="00370F81" w:rsidP="00F13E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c>
          <w:tcPr>
            <w:tcW w:w="14483" w:type="dxa"/>
            <w:gridSpan w:val="7"/>
          </w:tcPr>
          <w:p w:rsidR="00370F81" w:rsidRPr="00571D15" w:rsidRDefault="002E232A" w:rsidP="003502C1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Технологии полу</w:t>
            </w:r>
            <w:r w:rsidRPr="002E232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чения, 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обработки и использования инфор</w:t>
            </w:r>
            <w:r w:rsidRPr="002E232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мации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,6</w:t>
            </w: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информации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A51408" w:rsidRDefault="00370F81" w:rsidP="00E21FF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Информация. Получение и передача инф</w:t>
            </w:r>
            <w:r w:rsidR="002E232A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ормации. Способы восприятия информации.</w:t>
            </w: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Кодирование информации при передаче сведений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3502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передачи информации. Кодирование информации.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Сигналы и знаки при кодировании информации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014072" w:rsidRDefault="00370F81" w:rsidP="00C6201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Сигнал в информационных процессах. Знаки для представления сигналов. Шифрование.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544" w:type="dxa"/>
          </w:tcPr>
          <w:p w:rsidR="00370F81" w:rsidRDefault="00370F81" w:rsidP="00E21FF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Сигналы и знаки при кодировании информации</w:t>
            </w:r>
          </w:p>
          <w:p w:rsidR="00370F81" w:rsidRDefault="00370F81" w:rsidP="00E21FF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– 30 мин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014072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Сигнал в информационных процессах. Знаки для представления сигналов. Шифрование.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Символы и средства кодирования информации</w:t>
            </w:r>
          </w:p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C6201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символ</w:t>
            </w: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Специальные символы. Отличие символа от знака. Распространенные символы. Военная символика.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544" w:type="dxa"/>
          </w:tcPr>
          <w:p w:rsidR="00370F81" w:rsidRDefault="00370F81" w:rsidP="00E21FF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Символы и средства кодирования информации</w:t>
            </w:r>
          </w:p>
          <w:p w:rsidR="00370F81" w:rsidRDefault="00370F81" w:rsidP="00E21FF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– 30 мин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6D0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Способы кодирования. </w:t>
            </w:r>
          </w:p>
          <w:p w:rsidR="00370F81" w:rsidRDefault="00370F81" w:rsidP="006D0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представления информации с помощью символа.</w:t>
            </w:r>
          </w:p>
          <w:p w:rsidR="00370F81" w:rsidRDefault="00370F81" w:rsidP="006D0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Default="00370F81" w:rsidP="006D0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Default="00370F81" w:rsidP="006D0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Default="00370F81" w:rsidP="006D0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Default="00370F81" w:rsidP="006D0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Default="00370F81" w:rsidP="006D0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Pr="002B2EBF" w:rsidRDefault="00370F81" w:rsidP="006D0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c>
          <w:tcPr>
            <w:tcW w:w="14483" w:type="dxa"/>
            <w:gridSpan w:val="7"/>
          </w:tcPr>
          <w:p w:rsidR="00370F81" w:rsidRPr="00DA7338" w:rsidRDefault="00A77F4A" w:rsidP="001C4FFC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Социальные техно</w:t>
            </w:r>
            <w:r w:rsidR="002E232A" w:rsidRPr="002E232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логии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,3</w:t>
            </w: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социальных технологий</w:t>
            </w:r>
          </w:p>
        </w:tc>
        <w:tc>
          <w:tcPr>
            <w:tcW w:w="1096" w:type="dxa"/>
          </w:tcPr>
          <w:p w:rsidR="00370F81" w:rsidRPr="002B2EBF" w:rsidRDefault="00370F81" w:rsidP="00DA73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9" w:type="dxa"/>
          </w:tcPr>
          <w:p w:rsidR="00370F81" w:rsidRPr="002B2EBF" w:rsidRDefault="00370F81" w:rsidP="0066672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Сферы применения социальных технологий. Социальная работа .Проявление социальных технологий в школе.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коммуникации</w:t>
            </w:r>
          </w:p>
        </w:tc>
        <w:tc>
          <w:tcPr>
            <w:tcW w:w="1096" w:type="dxa"/>
          </w:tcPr>
          <w:p w:rsidR="00370F81" w:rsidRPr="002B2EBF" w:rsidRDefault="00370F81" w:rsidP="00DA73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9" w:type="dxa"/>
          </w:tcPr>
          <w:p w:rsidR="00370F81" w:rsidRPr="002B2EBF" w:rsidRDefault="00370F81" w:rsidP="0066672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коммуникации. Технологии общения. Технология общения при конфликтных ситуациях.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Структура процесса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коммуникации</w:t>
            </w:r>
          </w:p>
        </w:tc>
        <w:tc>
          <w:tcPr>
            <w:tcW w:w="1096" w:type="dxa"/>
          </w:tcPr>
          <w:p w:rsidR="00370F81" w:rsidRPr="002B2EBF" w:rsidRDefault="00370F81" w:rsidP="00666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949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такие респондент и корреспондент в процессе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коммуникации. Роль информационных фильтров у корреспондента и респондента. Структура процесса коммуникации.</w:t>
            </w:r>
          </w:p>
          <w:p w:rsidR="00370F81" w:rsidRPr="002B2EBF" w:rsidRDefault="00370F81" w:rsidP="001B2D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c>
          <w:tcPr>
            <w:tcW w:w="14483" w:type="dxa"/>
            <w:gridSpan w:val="7"/>
          </w:tcPr>
          <w:p w:rsidR="00370F81" w:rsidRPr="00AB6D5D" w:rsidRDefault="00A77F4A" w:rsidP="001C4FFC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A77F4A">
              <w:rPr>
                <w:rFonts w:ascii="Times New Roman" w:hAnsi="Times New Roman" w:cs="Times New Roman"/>
                <w:b/>
                <w:bCs/>
                <w:iCs/>
                <w:caps/>
                <w:sz w:val="24"/>
                <w:szCs w:val="24"/>
              </w:rPr>
              <w:lastRenderedPageBreak/>
              <w:t>Технологии обработ</w:t>
            </w:r>
            <w:r w:rsidRPr="00A77F4A">
              <w:rPr>
                <w:rFonts w:ascii="Times New Roman" w:hAnsi="Times New Roman" w:cs="Times New Roman"/>
                <w:b/>
                <w:bCs/>
                <w:iCs/>
                <w:caps/>
                <w:sz w:val="24"/>
                <w:szCs w:val="24"/>
              </w:rPr>
              <w:softHyphen/>
              <w:t>ки пищевых продуктов</w:t>
            </w:r>
            <w:r>
              <w:rPr>
                <w:rFonts w:ascii="Times New Roman" w:hAnsi="Times New Roman" w:cs="Times New Roman"/>
                <w:b/>
                <w:bCs/>
                <w:iCs/>
                <w:caps/>
                <w:sz w:val="24"/>
                <w:szCs w:val="24"/>
              </w:rPr>
              <w:t>,8</w:t>
            </w: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рационального (здорового) питания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AB6D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Минеральные вещества. Макроэлементы. Микроэлементы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Ультрамикроэлемент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Влияние минеральных веществ, содержащихся в различных продуктах, на организм человека. </w:t>
            </w:r>
          </w:p>
          <w:p w:rsidR="00370F81" w:rsidRDefault="00370F81" w:rsidP="00AB6D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Pr="002B2EBF" w:rsidRDefault="00370F81" w:rsidP="00AB6D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544" w:type="dxa"/>
          </w:tcPr>
          <w:p w:rsidR="00370F81" w:rsidRPr="002B2EBF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производства молока и приготовления продуктов и блюд из него</w:t>
            </w:r>
          </w:p>
        </w:tc>
        <w:tc>
          <w:tcPr>
            <w:tcW w:w="1096" w:type="dxa"/>
          </w:tcPr>
          <w:p w:rsidR="00370F81" w:rsidRPr="002B2EBF" w:rsidRDefault="00370F81" w:rsidP="008708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молока в жизни человека. Виды молока: парное молоко, пастеризованное молоко, стерилизованное молоко, обезжиренное молоко. Качество молока и продолжительность его хранения.</w:t>
            </w:r>
          </w:p>
          <w:p w:rsidR="00370F81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Pr="002B2EBF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544" w:type="dxa"/>
          </w:tcPr>
          <w:p w:rsidR="00370F81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производства молока и приготовления продуктов и блюд из него.</w:t>
            </w:r>
          </w:p>
          <w:p w:rsidR="00370F81" w:rsidRPr="002B2EBF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3850D0" w:rsidRDefault="00370F81" w:rsidP="003850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850D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приготовления блюд из </w:t>
            </w:r>
          </w:p>
          <w:p w:rsidR="00370F81" w:rsidRPr="003850D0" w:rsidRDefault="00370F81" w:rsidP="003850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молока</w:t>
            </w:r>
            <w:r w:rsidRPr="003850D0">
              <w:rPr>
                <w:rFonts w:ascii="Times New Roman" w:hAnsi="Times New Roman" w:cs="Times New Roman"/>
                <w:sz w:val="24"/>
                <w:szCs w:val="24"/>
              </w:rPr>
              <w:t xml:space="preserve">.  Требования к качеству молочных </w:t>
            </w:r>
          </w:p>
          <w:p w:rsidR="00370F81" w:rsidRDefault="00370F81" w:rsidP="003850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850D0">
              <w:rPr>
                <w:rFonts w:ascii="Times New Roman" w:hAnsi="Times New Roman" w:cs="Times New Roman"/>
                <w:sz w:val="24"/>
                <w:szCs w:val="24"/>
              </w:rPr>
              <w:t>готовых блюд.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 безопасной работы.</w:t>
            </w:r>
          </w:p>
          <w:p w:rsidR="00370F81" w:rsidRDefault="00370F81" w:rsidP="003850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Default="00370F81" w:rsidP="003850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Pr="002B2EBF" w:rsidRDefault="00370F81" w:rsidP="003850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544" w:type="dxa"/>
          </w:tcPr>
          <w:p w:rsidR="00370F81" w:rsidRPr="002B2EBF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 производства кисломолочных продуктов и приготовления блюд из них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955AA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производства кисломолочных продуктов. Значение кисломолочных продуктов в жизни человека. Виды кисломолочных продуктов. Блюда из творога.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544" w:type="dxa"/>
          </w:tcPr>
          <w:p w:rsidR="00370F81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производства кулинарных изделий из круп, бобовых культур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9620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круп в питании человека. Виды и сорта круп. Основные этапы производства круп. Значение бобовых в питании человека. Виды бобовых культур.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544" w:type="dxa"/>
          </w:tcPr>
          <w:p w:rsidR="00370F81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приготовления блюд из круп и бобовых.</w:t>
            </w:r>
          </w:p>
          <w:p w:rsidR="00370F81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9620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приготовления крупяных каш.  Требования к качеству рассыпчатых, вязких и жидких каш. Примерные пропорции крупы и жидкости для варки каш. Правила безопасной работы.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544" w:type="dxa"/>
          </w:tcPr>
          <w:p w:rsidR="00370F81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производства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макаронных изделий и приготовления кулинарных блюд из них</w:t>
            </w: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949" w:type="dxa"/>
          </w:tcPr>
          <w:p w:rsidR="00370F81" w:rsidRPr="002B2EBF" w:rsidRDefault="00370F81" w:rsidP="00FE0C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Ассортимент макаронных изделий. Технология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приготовления макаронных изделий. Блюда из макаронных изделий.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8.8</w:t>
            </w:r>
          </w:p>
        </w:tc>
        <w:tc>
          <w:tcPr>
            <w:tcW w:w="3544" w:type="dxa"/>
          </w:tcPr>
          <w:p w:rsidR="00370F81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производства макаронных изделий и приготовления кулинарных блюд из них.</w:t>
            </w:r>
          </w:p>
          <w:p w:rsidR="00370F81" w:rsidRDefault="00370F81" w:rsidP="008708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370F81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0839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Приготовление блюд из макаронных изделий. Требования к качеству готовых блюд из макаронных изделий. Расчет расхода макаронных изделий с учетом объема приготовления. Сервировка стола. Правила безопасной работы.</w:t>
            </w:r>
          </w:p>
          <w:p w:rsidR="00370F81" w:rsidRPr="002B2EBF" w:rsidRDefault="00370F81" w:rsidP="000839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c>
          <w:tcPr>
            <w:tcW w:w="14483" w:type="dxa"/>
            <w:gridSpan w:val="7"/>
          </w:tcPr>
          <w:p w:rsidR="00A77F4A" w:rsidRPr="00A77F4A" w:rsidRDefault="00A77F4A" w:rsidP="00A77F4A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Технологии расте</w:t>
            </w:r>
            <w:r w:rsidRPr="00A77F4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ниеводства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, 6</w:t>
            </w:r>
          </w:p>
          <w:p w:rsidR="00370F81" w:rsidRPr="0008398D" w:rsidRDefault="00370F81" w:rsidP="00A77F4A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Дикорастущие растения, используемые человеком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3A12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 полезных для человека дикорастущих растений по основному способу их применения. Примеры дикорастущий растений, которые употребляются в пищу или являются сырьем для пищевой промышленности. Эфирно-масличные растения. Дубильные растения. Лекарственные растения. Смолоносные и камеденосные растения.</w:t>
            </w:r>
          </w:p>
          <w:p w:rsidR="00370F81" w:rsidRPr="002B2EBF" w:rsidRDefault="00370F81" w:rsidP="003A12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Заготовка дикорастущих растений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913BCA" w:rsidRDefault="00370F81" w:rsidP="00913B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технологии сбора и заготовки дикорастущих растений. Возраст растений. Периоды развития растений. Световой режим, температура, влажность и состав почвы. Районы произрастания растений. 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Переработка и применение сырья дикорастущих растений</w:t>
            </w:r>
          </w:p>
        </w:tc>
        <w:tc>
          <w:tcPr>
            <w:tcW w:w="1096" w:type="dxa"/>
          </w:tcPr>
          <w:p w:rsidR="00370F81" w:rsidRPr="002B2EBF" w:rsidRDefault="00370F81" w:rsidP="00CC7A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913BCA" w:rsidRDefault="00370F81" w:rsidP="00913B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переработки сырья дикорастущих растений. Виды переработки лекарственных растений. Сырье лекарственных растений, используемое в фармакологическом производстве.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Влияние экологических факторов на урожайность дикорастущих растений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9" w:type="dxa"/>
          </w:tcPr>
          <w:p w:rsidR="00370F81" w:rsidRPr="002B2EBF" w:rsidRDefault="00370F81" w:rsidP="003C4F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Факторы, которые необходимо учитывать при рациональном использовании ресурсов дикорастущих растений</w:t>
            </w:r>
            <w:r w:rsidRPr="003C4F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4F2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В</w:t>
            </w:r>
            <w:r w:rsidRPr="003C4F2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ли</w:t>
            </w:r>
            <w:r w:rsidRPr="003C4F2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softHyphen/>
              <w:t xml:space="preserve">яние экологических факторов на урожайность дикорастущих растений, условия и методы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C4F2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сохранения природной среды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A77F4A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9.6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и методы сохранения природной среды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3C4F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Восстановление запасов дикорастущих растений. Методы восстановления дикорастущих растений. Формы сохранения природных ресурсов.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c>
          <w:tcPr>
            <w:tcW w:w="14483" w:type="dxa"/>
            <w:gridSpan w:val="7"/>
          </w:tcPr>
          <w:p w:rsidR="00370F81" w:rsidRPr="002B2EBF" w:rsidRDefault="00A77F4A" w:rsidP="00BC3D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ТЕХНОЛОГИИ ЖИВОТ</w:t>
            </w:r>
            <w:r w:rsidRPr="00A77F4A">
              <w:rPr>
                <w:rFonts w:ascii="Times New Roman" w:hAnsi="Times New Roman" w:cs="Times New Roman"/>
                <w:b/>
                <w:sz w:val="24"/>
                <w:szCs w:val="24"/>
              </w:rPr>
              <w:t>НОВОДСТВА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,3</w:t>
            </w: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 получения животноводческой продукции и их основные элементы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BC3D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получения животноводческой продукции и их основные элементы. Технологии животноводства. Основные элементы технологии получения продукции птицеводства.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544" w:type="dxa"/>
          </w:tcPr>
          <w:p w:rsidR="00370F81" w:rsidRPr="002B2EBF" w:rsidRDefault="00370F81" w:rsidP="001C4F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животных – элемент технологии производства животноводческой продукции</w:t>
            </w:r>
          </w:p>
        </w:tc>
        <w:tc>
          <w:tcPr>
            <w:tcW w:w="1096" w:type="dxa"/>
          </w:tcPr>
          <w:p w:rsidR="00370F81" w:rsidRPr="002B2EBF" w:rsidRDefault="00370F81" w:rsidP="001C4FF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9" w:type="dxa"/>
          </w:tcPr>
          <w:p w:rsidR="00370F81" w:rsidRPr="00E83EC3" w:rsidRDefault="00370F81" w:rsidP="00E83E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содержания животных. Оборудование помещений. Способы содержания животных. Микроклимат в помещении. Уход за животными.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c>
          <w:tcPr>
            <w:tcW w:w="14483" w:type="dxa"/>
            <w:gridSpan w:val="7"/>
          </w:tcPr>
          <w:p w:rsidR="00370F81" w:rsidRPr="002B2EBF" w:rsidRDefault="00A77F4A" w:rsidP="00571D1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F4A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СРЕДСТВА ТВОРЧЕСКОЙ И  ПРОЕКТНОЙ 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4</w:t>
            </w: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544" w:type="dxa"/>
          </w:tcPr>
          <w:p w:rsidR="00370F81" w:rsidRPr="002B2EBF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 в творческий проект. Подготовительный этап.</w:t>
            </w:r>
          </w:p>
        </w:tc>
        <w:tc>
          <w:tcPr>
            <w:tcW w:w="1096" w:type="dxa"/>
          </w:tcPr>
          <w:p w:rsidR="00370F81" w:rsidRPr="002B2EBF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6A0DAF" w:rsidRDefault="00370F81" w:rsidP="00571D15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 xml:space="preserve"> Техника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уроках.</w:t>
            </w:r>
            <w:r w:rsidRPr="006A0DA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Основные этапы проектной деятельности и их характеристики.</w:t>
            </w:r>
          </w:p>
          <w:p w:rsidR="00370F81" w:rsidRPr="006A0DAF" w:rsidRDefault="00370F81" w:rsidP="00571D15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6A0DA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F81" w:rsidRPr="002B2EBF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544" w:type="dxa"/>
          </w:tcPr>
          <w:p w:rsidR="00370F81" w:rsidRPr="002B2EBF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Конструкторский этап. Технологический этап.</w:t>
            </w:r>
          </w:p>
        </w:tc>
        <w:tc>
          <w:tcPr>
            <w:tcW w:w="1096" w:type="dxa"/>
          </w:tcPr>
          <w:p w:rsidR="00370F81" w:rsidRPr="002B2EBF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571D15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6A0DA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Техническая и технологическая документация проекта, их виды и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6A0DA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варианты оформления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  <w:p w:rsidR="00370F81" w:rsidRDefault="00370F81" w:rsidP="00571D15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370F81" w:rsidRDefault="00370F81" w:rsidP="00571D15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370F81" w:rsidRDefault="00370F81" w:rsidP="00571D15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370F81" w:rsidRDefault="00370F81" w:rsidP="00571D15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370F81" w:rsidRPr="001B2DF1" w:rsidRDefault="00370F81" w:rsidP="00571D15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Pr="002B2EBF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Pr="002B2E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370F81" w:rsidRPr="002B2EBF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изготовления изделия</w:t>
            </w:r>
          </w:p>
        </w:tc>
        <w:tc>
          <w:tcPr>
            <w:tcW w:w="1096" w:type="dxa"/>
          </w:tcPr>
          <w:p w:rsidR="00370F81" w:rsidRPr="002B2EBF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Pr="002B2EBF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C6E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деталей и контроль их размеров. Сборка и отделка изделия.</w:t>
            </w:r>
          </w:p>
        </w:tc>
        <w:tc>
          <w:tcPr>
            <w:tcW w:w="1555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Pr="002B2EBF" w:rsidRDefault="00370F81" w:rsidP="00370F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3544" w:type="dxa"/>
          </w:tcPr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Заключительный этап. Защита проекта.</w:t>
            </w:r>
          </w:p>
        </w:tc>
        <w:tc>
          <w:tcPr>
            <w:tcW w:w="1096" w:type="dxa"/>
          </w:tcPr>
          <w:p w:rsidR="00370F81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9" w:type="dxa"/>
          </w:tcPr>
          <w:p w:rsidR="00370F81" w:rsidRDefault="00370F81" w:rsidP="00571D15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Оформление пояснительной записки.</w:t>
            </w:r>
          </w:p>
          <w:p w:rsidR="00370F81" w:rsidRDefault="00370F81" w:rsidP="00571D15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Оформление проектных материалов.</w:t>
            </w:r>
          </w:p>
          <w:p w:rsidR="00370F81" w:rsidRPr="002B2EBF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F81" w:rsidRPr="002B2EBF" w:rsidTr="00370F81">
        <w:trPr>
          <w:gridAfter w:val="1"/>
          <w:wAfter w:w="29" w:type="dxa"/>
        </w:trPr>
        <w:tc>
          <w:tcPr>
            <w:tcW w:w="636" w:type="dxa"/>
          </w:tcPr>
          <w:p w:rsidR="00370F81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68 часов</w:t>
            </w:r>
          </w:p>
        </w:tc>
        <w:tc>
          <w:tcPr>
            <w:tcW w:w="1096" w:type="dxa"/>
          </w:tcPr>
          <w:p w:rsidR="00370F81" w:rsidRDefault="00370F81" w:rsidP="00571D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</w:tcPr>
          <w:p w:rsidR="00370F81" w:rsidRDefault="00370F81" w:rsidP="00571D1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555" w:type="dxa"/>
          </w:tcPr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70F81" w:rsidRDefault="00370F81" w:rsidP="00571D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1A41" w:rsidRPr="002B2EBF" w:rsidRDefault="00631A41" w:rsidP="00631A41">
      <w:pPr>
        <w:rPr>
          <w:rFonts w:ascii="Times New Roman" w:hAnsi="Times New Roman" w:cs="Times New Roman"/>
          <w:sz w:val="24"/>
          <w:szCs w:val="24"/>
        </w:rPr>
      </w:pPr>
    </w:p>
    <w:p w:rsidR="009F000A" w:rsidRDefault="009F000A" w:rsidP="00631A41"/>
    <w:sectPr w:rsidR="009F000A" w:rsidSect="00631A4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54F0B"/>
    <w:multiLevelType w:val="hybridMultilevel"/>
    <w:tmpl w:val="27BE06D4"/>
    <w:lvl w:ilvl="0" w:tplc="2CD427C4">
      <w:numFmt w:val="bullet"/>
      <w:lvlText w:val="—"/>
      <w:lvlJc w:val="left"/>
      <w:pPr>
        <w:ind w:left="117" w:hanging="290"/>
      </w:pPr>
      <w:rPr>
        <w:rFonts w:ascii="PMingLiU" w:eastAsia="PMingLiU" w:hAnsi="PMingLiU" w:cs="PMingLiU" w:hint="default"/>
        <w:color w:val="221F1F"/>
        <w:w w:val="95"/>
        <w:sz w:val="20"/>
        <w:szCs w:val="20"/>
      </w:rPr>
    </w:lvl>
    <w:lvl w:ilvl="1" w:tplc="EA28C846">
      <w:numFmt w:val="bullet"/>
      <w:lvlText w:val="—"/>
      <w:lvlJc w:val="left"/>
      <w:pPr>
        <w:ind w:left="740" w:hanging="291"/>
      </w:pPr>
      <w:rPr>
        <w:rFonts w:ascii="PMingLiU" w:eastAsia="PMingLiU" w:hAnsi="PMingLiU" w:cs="PMingLiU" w:hint="default"/>
        <w:color w:val="221F1F"/>
        <w:w w:val="95"/>
        <w:sz w:val="20"/>
        <w:szCs w:val="20"/>
      </w:rPr>
    </w:lvl>
    <w:lvl w:ilvl="2" w:tplc="9942F97A">
      <w:numFmt w:val="bullet"/>
      <w:lvlText w:val="•"/>
      <w:lvlJc w:val="left"/>
      <w:pPr>
        <w:ind w:left="1571" w:hanging="291"/>
      </w:pPr>
      <w:rPr>
        <w:rFonts w:hint="default"/>
      </w:rPr>
    </w:lvl>
    <w:lvl w:ilvl="3" w:tplc="47D2C12E">
      <w:numFmt w:val="bullet"/>
      <w:lvlText w:val="•"/>
      <w:lvlJc w:val="left"/>
      <w:pPr>
        <w:ind w:left="2403" w:hanging="291"/>
      </w:pPr>
      <w:rPr>
        <w:rFonts w:hint="default"/>
      </w:rPr>
    </w:lvl>
    <w:lvl w:ilvl="4" w:tplc="89F4DFAA">
      <w:numFmt w:val="bullet"/>
      <w:lvlText w:val="•"/>
      <w:lvlJc w:val="left"/>
      <w:pPr>
        <w:ind w:left="3235" w:hanging="291"/>
      </w:pPr>
      <w:rPr>
        <w:rFonts w:hint="default"/>
      </w:rPr>
    </w:lvl>
    <w:lvl w:ilvl="5" w:tplc="37FAB94E">
      <w:numFmt w:val="bullet"/>
      <w:lvlText w:val="•"/>
      <w:lvlJc w:val="left"/>
      <w:pPr>
        <w:ind w:left="4067" w:hanging="291"/>
      </w:pPr>
      <w:rPr>
        <w:rFonts w:hint="default"/>
      </w:rPr>
    </w:lvl>
    <w:lvl w:ilvl="6" w:tplc="5D9C9BF8">
      <w:numFmt w:val="bullet"/>
      <w:lvlText w:val="•"/>
      <w:lvlJc w:val="left"/>
      <w:pPr>
        <w:ind w:left="4899" w:hanging="291"/>
      </w:pPr>
      <w:rPr>
        <w:rFonts w:hint="default"/>
      </w:rPr>
    </w:lvl>
    <w:lvl w:ilvl="7" w:tplc="E52680DE">
      <w:numFmt w:val="bullet"/>
      <w:lvlText w:val="•"/>
      <w:lvlJc w:val="left"/>
      <w:pPr>
        <w:ind w:left="5731" w:hanging="291"/>
      </w:pPr>
      <w:rPr>
        <w:rFonts w:hint="default"/>
      </w:rPr>
    </w:lvl>
    <w:lvl w:ilvl="8" w:tplc="41C0CE42">
      <w:numFmt w:val="bullet"/>
      <w:lvlText w:val="•"/>
      <w:lvlJc w:val="left"/>
      <w:pPr>
        <w:ind w:left="6563" w:hanging="291"/>
      </w:pPr>
      <w:rPr>
        <w:rFonts w:hint="default"/>
      </w:rPr>
    </w:lvl>
  </w:abstractNum>
  <w:abstractNum w:abstractNumId="1">
    <w:nsid w:val="51DE7225"/>
    <w:multiLevelType w:val="multilevel"/>
    <w:tmpl w:val="80EEA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B13526"/>
    <w:multiLevelType w:val="multilevel"/>
    <w:tmpl w:val="55FAB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627451"/>
    <w:multiLevelType w:val="hybridMultilevel"/>
    <w:tmpl w:val="56F09D1A"/>
    <w:lvl w:ilvl="0" w:tplc="87D2EDD2">
      <w:numFmt w:val="bullet"/>
      <w:lvlText w:val=""/>
      <w:lvlJc w:val="left"/>
      <w:pPr>
        <w:ind w:left="1122" w:hanging="451"/>
      </w:pPr>
      <w:rPr>
        <w:rFonts w:ascii="Symbol" w:eastAsia="Symbol" w:hAnsi="Symbol" w:cs="Symbol" w:hint="default"/>
        <w:w w:val="100"/>
        <w:sz w:val="24"/>
        <w:szCs w:val="24"/>
      </w:rPr>
    </w:lvl>
    <w:lvl w:ilvl="1" w:tplc="1AB28196">
      <w:numFmt w:val="bullet"/>
      <w:lvlText w:val="•"/>
      <w:lvlJc w:val="left"/>
      <w:pPr>
        <w:ind w:left="2063" w:hanging="451"/>
      </w:pPr>
      <w:rPr>
        <w:rFonts w:hint="default"/>
      </w:rPr>
    </w:lvl>
    <w:lvl w:ilvl="2" w:tplc="D5DCFE68">
      <w:numFmt w:val="bullet"/>
      <w:lvlText w:val="•"/>
      <w:lvlJc w:val="left"/>
      <w:pPr>
        <w:ind w:left="3006" w:hanging="451"/>
      </w:pPr>
      <w:rPr>
        <w:rFonts w:hint="default"/>
      </w:rPr>
    </w:lvl>
    <w:lvl w:ilvl="3" w:tplc="9A16D696">
      <w:numFmt w:val="bullet"/>
      <w:lvlText w:val="•"/>
      <w:lvlJc w:val="left"/>
      <w:pPr>
        <w:ind w:left="3949" w:hanging="451"/>
      </w:pPr>
      <w:rPr>
        <w:rFonts w:hint="default"/>
      </w:rPr>
    </w:lvl>
    <w:lvl w:ilvl="4" w:tplc="C6704DBC">
      <w:numFmt w:val="bullet"/>
      <w:lvlText w:val="•"/>
      <w:lvlJc w:val="left"/>
      <w:pPr>
        <w:ind w:left="4892" w:hanging="451"/>
      </w:pPr>
      <w:rPr>
        <w:rFonts w:hint="default"/>
      </w:rPr>
    </w:lvl>
    <w:lvl w:ilvl="5" w:tplc="B8A66C28">
      <w:numFmt w:val="bullet"/>
      <w:lvlText w:val="•"/>
      <w:lvlJc w:val="left"/>
      <w:pPr>
        <w:ind w:left="5835" w:hanging="451"/>
      </w:pPr>
      <w:rPr>
        <w:rFonts w:hint="default"/>
      </w:rPr>
    </w:lvl>
    <w:lvl w:ilvl="6" w:tplc="B7E43354">
      <w:numFmt w:val="bullet"/>
      <w:lvlText w:val="•"/>
      <w:lvlJc w:val="left"/>
      <w:pPr>
        <w:ind w:left="6778" w:hanging="451"/>
      </w:pPr>
      <w:rPr>
        <w:rFonts w:hint="default"/>
      </w:rPr>
    </w:lvl>
    <w:lvl w:ilvl="7" w:tplc="64603BB4">
      <w:numFmt w:val="bullet"/>
      <w:lvlText w:val="•"/>
      <w:lvlJc w:val="left"/>
      <w:pPr>
        <w:ind w:left="7721" w:hanging="451"/>
      </w:pPr>
      <w:rPr>
        <w:rFonts w:hint="default"/>
      </w:rPr>
    </w:lvl>
    <w:lvl w:ilvl="8" w:tplc="D4B60968">
      <w:numFmt w:val="bullet"/>
      <w:lvlText w:val="•"/>
      <w:lvlJc w:val="left"/>
      <w:pPr>
        <w:ind w:left="8664" w:hanging="451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A41"/>
    <w:rsid w:val="0008398D"/>
    <w:rsid w:val="00091A35"/>
    <w:rsid w:val="000D0C2E"/>
    <w:rsid w:val="000F4E5A"/>
    <w:rsid w:val="001729A5"/>
    <w:rsid w:val="00196556"/>
    <w:rsid w:val="001B2DF1"/>
    <w:rsid w:val="001C4FFC"/>
    <w:rsid w:val="00216F8D"/>
    <w:rsid w:val="00291FE2"/>
    <w:rsid w:val="002E232A"/>
    <w:rsid w:val="00345609"/>
    <w:rsid w:val="003502C1"/>
    <w:rsid w:val="00370F81"/>
    <w:rsid w:val="003850D0"/>
    <w:rsid w:val="003A12DF"/>
    <w:rsid w:val="003C4F20"/>
    <w:rsid w:val="00413D3E"/>
    <w:rsid w:val="00437413"/>
    <w:rsid w:val="00447DC0"/>
    <w:rsid w:val="00452008"/>
    <w:rsid w:val="005218A2"/>
    <w:rsid w:val="0054546B"/>
    <w:rsid w:val="00571D15"/>
    <w:rsid w:val="005975AE"/>
    <w:rsid w:val="00604DBB"/>
    <w:rsid w:val="006150CB"/>
    <w:rsid w:val="00631A41"/>
    <w:rsid w:val="0066672E"/>
    <w:rsid w:val="006A0DAF"/>
    <w:rsid w:val="006D0232"/>
    <w:rsid w:val="006F2312"/>
    <w:rsid w:val="00746B8C"/>
    <w:rsid w:val="00780132"/>
    <w:rsid w:val="007B6152"/>
    <w:rsid w:val="007D68EB"/>
    <w:rsid w:val="007F33CD"/>
    <w:rsid w:val="008158EA"/>
    <w:rsid w:val="0083679D"/>
    <w:rsid w:val="00866771"/>
    <w:rsid w:val="008708CD"/>
    <w:rsid w:val="00872D7F"/>
    <w:rsid w:val="00905FEA"/>
    <w:rsid w:val="00913BCA"/>
    <w:rsid w:val="00920050"/>
    <w:rsid w:val="00933B67"/>
    <w:rsid w:val="00955AAB"/>
    <w:rsid w:val="0096205F"/>
    <w:rsid w:val="009E3654"/>
    <w:rsid w:val="009F000A"/>
    <w:rsid w:val="00A77F4A"/>
    <w:rsid w:val="00A83D79"/>
    <w:rsid w:val="00AB5014"/>
    <w:rsid w:val="00AB6D5D"/>
    <w:rsid w:val="00AC3F08"/>
    <w:rsid w:val="00B71C08"/>
    <w:rsid w:val="00BC3DEE"/>
    <w:rsid w:val="00BD6935"/>
    <w:rsid w:val="00BE457C"/>
    <w:rsid w:val="00C62012"/>
    <w:rsid w:val="00CC3A75"/>
    <w:rsid w:val="00CC5503"/>
    <w:rsid w:val="00CC7AF4"/>
    <w:rsid w:val="00DA7338"/>
    <w:rsid w:val="00DB2BE7"/>
    <w:rsid w:val="00E21FFF"/>
    <w:rsid w:val="00E83EC3"/>
    <w:rsid w:val="00ED7F09"/>
    <w:rsid w:val="00F032FA"/>
    <w:rsid w:val="00F13E1A"/>
    <w:rsid w:val="00FE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A4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1A41"/>
    <w:pPr>
      <w:spacing w:after="0" w:line="240" w:lineRule="auto"/>
    </w:pPr>
  </w:style>
  <w:style w:type="table" w:styleId="a4">
    <w:name w:val="Table Grid"/>
    <w:basedOn w:val="a1"/>
    <w:uiPriority w:val="59"/>
    <w:rsid w:val="00631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ylfaen">
    <w:name w:val="Основной текст + Sylfaen"/>
    <w:aliases w:val="Не полужирный"/>
    <w:basedOn w:val="a0"/>
    <w:rsid w:val="00631A41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  <w:style w:type="paragraph" w:customStyle="1" w:styleId="1">
    <w:name w:val="Основной текст1"/>
    <w:basedOn w:val="a"/>
    <w:rsid w:val="00631A4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rmal (Web)"/>
    <w:basedOn w:val="a"/>
    <w:uiPriority w:val="99"/>
    <w:unhideWhenUsed/>
    <w:rsid w:val="006A0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">
    <w:name w:val="Основной текст + 9"/>
    <w:aliases w:val="5 pt2"/>
    <w:basedOn w:val="a0"/>
    <w:uiPriority w:val="99"/>
    <w:rsid w:val="000D0C2E"/>
    <w:rPr>
      <w:rFonts w:ascii="Times New Roman" w:hAnsi="Times New Roman" w:cs="Times New Roman"/>
      <w:sz w:val="19"/>
      <w:szCs w:val="19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A4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1A41"/>
    <w:pPr>
      <w:spacing w:after="0" w:line="240" w:lineRule="auto"/>
    </w:pPr>
  </w:style>
  <w:style w:type="table" w:styleId="a4">
    <w:name w:val="Table Grid"/>
    <w:basedOn w:val="a1"/>
    <w:uiPriority w:val="59"/>
    <w:rsid w:val="00631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ylfaen">
    <w:name w:val="Основной текст + Sylfaen"/>
    <w:aliases w:val="Не полужирный"/>
    <w:basedOn w:val="a0"/>
    <w:rsid w:val="00631A41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  <w:style w:type="paragraph" w:customStyle="1" w:styleId="1">
    <w:name w:val="Основной текст1"/>
    <w:basedOn w:val="a"/>
    <w:rsid w:val="00631A4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rmal (Web)"/>
    <w:basedOn w:val="a"/>
    <w:uiPriority w:val="99"/>
    <w:unhideWhenUsed/>
    <w:rsid w:val="006A0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">
    <w:name w:val="Основной текст + 9"/>
    <w:aliases w:val="5 pt2"/>
    <w:basedOn w:val="a0"/>
    <w:uiPriority w:val="99"/>
    <w:rsid w:val="000D0C2E"/>
    <w:rPr>
      <w:rFonts w:ascii="Times New Roman" w:hAnsi="Times New Roman" w:cs="Times New Roman"/>
      <w:sz w:val="19"/>
      <w:szCs w:val="19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5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3A4F6-3B39-4836-AB13-A9B384EE5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1</Pages>
  <Words>4578</Words>
  <Characters>26097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20</cp:revision>
  <dcterms:created xsi:type="dcterms:W3CDTF">2020-08-27T17:09:00Z</dcterms:created>
  <dcterms:modified xsi:type="dcterms:W3CDTF">2021-01-27T13:04:00Z</dcterms:modified>
</cp:coreProperties>
</file>