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4786" w:type="dxa"/>
        <w:tblInd w:w="-318" w:type="dxa"/>
        <w:tblLook w:val="04A0" w:firstRow="1" w:lastRow="0" w:firstColumn="1" w:lastColumn="0" w:noHBand="0" w:noVBand="1"/>
      </w:tblPr>
      <w:tblGrid>
        <w:gridCol w:w="7460"/>
        <w:gridCol w:w="7326"/>
      </w:tblGrid>
      <w:tr w:rsidR="00B41C8A" w:rsidTr="00490C0F">
        <w:tc>
          <w:tcPr>
            <w:tcW w:w="7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Default="00B41C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C8A" w:rsidRDefault="00B41C8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писок использованной литературы</w:t>
            </w:r>
          </w:p>
          <w:p w:rsidR="007440D0" w:rsidRDefault="007440D0" w:rsidP="007440D0">
            <w:pPr>
              <w:pStyle w:val="c16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84" w:hanging="284"/>
              <w:jc w:val="both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 xml:space="preserve">Егоров А. Ю., Игумнов С. А. Расстройства поведения у подростков: </w:t>
            </w:r>
            <w:proofErr w:type="spellStart"/>
            <w:r>
              <w:rPr>
                <w:rStyle w:val="c5"/>
                <w:color w:val="000000"/>
              </w:rPr>
              <w:t>клинико</w:t>
            </w:r>
            <w:proofErr w:type="spellEnd"/>
            <w:r>
              <w:rPr>
                <w:rStyle w:val="c5"/>
                <w:color w:val="000000"/>
              </w:rPr>
              <w:t xml:space="preserve"> – психологические аспекты. – СПб.: Речь, 2005. – 436 с.</w:t>
            </w:r>
          </w:p>
          <w:p w:rsidR="007440D0" w:rsidRDefault="007440D0" w:rsidP="007440D0">
            <w:pPr>
              <w:pStyle w:val="c16"/>
              <w:shd w:val="clear" w:color="auto" w:fill="FFFFFF"/>
              <w:spacing w:before="0" w:beforeAutospacing="0" w:after="0" w:afterAutospacing="0"/>
              <w:ind w:left="7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440D0" w:rsidRDefault="007440D0" w:rsidP="007440D0">
            <w:pPr>
              <w:pStyle w:val="c16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84"/>
              <w:jc w:val="both"/>
              <w:rPr>
                <w:rStyle w:val="c5"/>
                <w:color w:val="000000"/>
              </w:rPr>
            </w:pPr>
            <w:proofErr w:type="spellStart"/>
            <w:r>
              <w:rPr>
                <w:rStyle w:val="c5"/>
                <w:color w:val="000000"/>
              </w:rPr>
              <w:t>Куличковская</w:t>
            </w:r>
            <w:proofErr w:type="spellEnd"/>
            <w:r>
              <w:rPr>
                <w:rStyle w:val="c5"/>
                <w:color w:val="000000"/>
              </w:rPr>
              <w:t xml:space="preserve"> Е. В., Степанова О. В. Это горькое слово «Развод». Психологическая работа с детьми, переживающими развод родителей. – М.: Генезис, 2010. – 192 с.</w:t>
            </w:r>
          </w:p>
          <w:p w:rsidR="007440D0" w:rsidRDefault="007440D0" w:rsidP="007440D0">
            <w:pPr>
              <w:pStyle w:val="a6"/>
              <w:rPr>
                <w:rFonts w:ascii="Arial" w:hAnsi="Arial" w:cs="Arial"/>
                <w:color w:val="000000"/>
              </w:rPr>
            </w:pPr>
          </w:p>
          <w:p w:rsidR="007440D0" w:rsidRDefault="007440D0" w:rsidP="007440D0">
            <w:pPr>
              <w:pStyle w:val="c16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284"/>
              <w:jc w:val="both"/>
              <w:rPr>
                <w:rStyle w:val="c5"/>
                <w:color w:val="000000"/>
              </w:rPr>
            </w:pPr>
            <w:proofErr w:type="spellStart"/>
            <w:r>
              <w:rPr>
                <w:rStyle w:val="c5"/>
                <w:color w:val="000000"/>
              </w:rPr>
              <w:t>Куртышева</w:t>
            </w:r>
            <w:proofErr w:type="spellEnd"/>
            <w:r>
              <w:rPr>
                <w:rStyle w:val="c5"/>
                <w:color w:val="000000"/>
              </w:rPr>
              <w:t xml:space="preserve"> М. А. Как сохранить психологическое здоровье семьи. – СПб.: Питер, 2007. – 288 с.</w:t>
            </w:r>
          </w:p>
          <w:p w:rsidR="007440D0" w:rsidRDefault="007440D0" w:rsidP="007440D0">
            <w:pPr>
              <w:pStyle w:val="c16"/>
              <w:shd w:val="clear" w:color="auto" w:fill="FFFFFF"/>
              <w:spacing w:before="0" w:beforeAutospacing="0" w:after="0" w:afterAutospacing="0"/>
              <w:jc w:val="both"/>
              <w:rPr>
                <w:rStyle w:val="c5"/>
                <w:color w:val="000000"/>
              </w:rPr>
            </w:pPr>
          </w:p>
          <w:p w:rsidR="007440D0" w:rsidRDefault="007440D0" w:rsidP="007440D0">
            <w:pPr>
              <w:pStyle w:val="c16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5"/>
                <w:color w:val="000000"/>
              </w:rPr>
              <w:t>4. Меновщиков В. Ю. Психологическое консультирование: работа с кризисными и проблемными ситуациями. – М.: Смысл, 2002 г. – 182 с.</w:t>
            </w: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B42BB" w:rsidRPr="00B4439F" w:rsidRDefault="009B42BB" w:rsidP="009B42BB">
            <w:pPr>
              <w:pStyle w:val="1"/>
              <w:spacing w:before="0"/>
              <w:contextualSpacing/>
              <w:jc w:val="center"/>
              <w:outlineLvl w:val="0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B4439F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Министерство образован</w:t>
            </w:r>
            <w:r w:rsidR="001F7DC2" w:rsidRPr="00B4439F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ия,</w:t>
            </w:r>
            <w:r w:rsidRPr="00B4439F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науки </w:t>
            </w:r>
            <w:r w:rsidR="001F7DC2" w:rsidRPr="00B4439F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и молодежной политики </w:t>
            </w:r>
            <w:r w:rsidRPr="00B4439F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Краснодарского края</w:t>
            </w:r>
          </w:p>
          <w:p w:rsidR="009B42BB" w:rsidRPr="00B4439F" w:rsidRDefault="009B42BB" w:rsidP="009B42BB">
            <w:pPr>
              <w:pStyle w:val="1"/>
              <w:spacing w:before="0"/>
              <w:contextualSpacing/>
              <w:jc w:val="center"/>
              <w:outlineLvl w:val="0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B4439F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Государственное бюджетное профессиональное</w:t>
            </w:r>
          </w:p>
          <w:p w:rsidR="009B42BB" w:rsidRPr="00B4439F" w:rsidRDefault="009B42BB" w:rsidP="009B42BB">
            <w:pPr>
              <w:pStyle w:val="1"/>
              <w:spacing w:before="0"/>
              <w:contextualSpacing/>
              <w:jc w:val="center"/>
              <w:outlineLvl w:val="0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B4439F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образовательное учреждение</w:t>
            </w:r>
          </w:p>
          <w:p w:rsidR="009B42BB" w:rsidRPr="00B4439F" w:rsidRDefault="009B42BB" w:rsidP="009B42BB">
            <w:pPr>
              <w:pStyle w:val="1"/>
              <w:spacing w:before="0"/>
              <w:contextualSpacing/>
              <w:jc w:val="center"/>
              <w:outlineLvl w:val="0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B4439F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Краснодарского края</w:t>
            </w:r>
          </w:p>
          <w:p w:rsidR="009B42BB" w:rsidRPr="00B4439F" w:rsidRDefault="009B42BB" w:rsidP="009B42BB">
            <w:pPr>
              <w:pStyle w:val="1"/>
              <w:spacing w:before="0"/>
              <w:contextualSpacing/>
              <w:jc w:val="center"/>
              <w:outlineLvl w:val="0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B4439F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Армавирский техникум технологии и сервиса</w:t>
            </w:r>
          </w:p>
          <w:p w:rsidR="009B42BB" w:rsidRPr="005F207D" w:rsidRDefault="009B42BB" w:rsidP="009B42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DC2" w:rsidRDefault="001F7DC2" w:rsidP="009B42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DC2" w:rsidRDefault="001F7DC2" w:rsidP="009B42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2BB" w:rsidRPr="005F207D" w:rsidRDefault="009B42BB" w:rsidP="009B42B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F207D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Памятка для </w:t>
            </w:r>
            <w:r w:rsidR="001F7DC2">
              <w:rPr>
                <w:rFonts w:ascii="Times New Roman" w:hAnsi="Times New Roman" w:cs="Times New Roman"/>
                <w:b/>
                <w:sz w:val="36"/>
                <w:szCs w:val="36"/>
              </w:rPr>
              <w:t>родителей</w:t>
            </w:r>
          </w:p>
          <w:p w:rsidR="009B42BB" w:rsidRPr="005F207D" w:rsidRDefault="009B42BB" w:rsidP="009B42BB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5F207D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«</w:t>
            </w:r>
            <w:r w:rsidR="008520B6">
              <w:rPr>
                <w:rFonts w:ascii="Times New Roman" w:hAnsi="Times New Roman" w:cs="Times New Roman"/>
                <w:b/>
                <w:sz w:val="52"/>
                <w:szCs w:val="52"/>
              </w:rPr>
              <w:t>Когда тебя понимают…</w:t>
            </w:r>
            <w:r w:rsidRPr="005F207D">
              <w:rPr>
                <w:rFonts w:ascii="Times New Roman" w:hAnsi="Times New Roman" w:cs="Times New Roman"/>
                <w:b/>
                <w:sz w:val="52"/>
                <w:szCs w:val="52"/>
              </w:rPr>
              <w:t>»</w:t>
            </w:r>
          </w:p>
          <w:p w:rsidR="009B42BB" w:rsidRPr="005F207D" w:rsidRDefault="009B42BB" w:rsidP="009B42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2BB" w:rsidRPr="005F207D" w:rsidRDefault="00B4439F" w:rsidP="009B4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39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486275" cy="2943225"/>
                  <wp:effectExtent l="19050" t="0" r="9525" b="0"/>
                  <wp:docPr id="3" name="Рисунок 1" descr="http://kirovipk.ru/sites/default/files/novost/profilaktika-suicid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kirovipk.ru/sites/default/files/novost/profilaktika-suicid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6275" cy="2943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42BB" w:rsidRPr="005F207D" w:rsidRDefault="009B42BB" w:rsidP="009B42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DC2" w:rsidRDefault="001F7DC2" w:rsidP="009B42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DC2" w:rsidRDefault="001F7DC2" w:rsidP="009B42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DC2" w:rsidRPr="005F207D" w:rsidRDefault="001F7DC2" w:rsidP="009B42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2BB" w:rsidRPr="005F207D" w:rsidRDefault="009B42BB" w:rsidP="009B42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07D">
              <w:rPr>
                <w:rFonts w:ascii="Times New Roman" w:hAnsi="Times New Roman" w:cs="Times New Roman"/>
                <w:sz w:val="24"/>
                <w:szCs w:val="24"/>
              </w:rPr>
              <w:t>Составила:</w:t>
            </w:r>
          </w:p>
          <w:p w:rsidR="009B42BB" w:rsidRPr="005F207D" w:rsidRDefault="009B42BB" w:rsidP="009B42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07D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9B42BB" w:rsidRPr="005F207D" w:rsidRDefault="009B42BB" w:rsidP="009B42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207D">
              <w:rPr>
                <w:rFonts w:ascii="Times New Roman" w:hAnsi="Times New Roman" w:cs="Times New Roman"/>
                <w:sz w:val="24"/>
                <w:szCs w:val="24"/>
              </w:rPr>
              <w:t>Чикова</w:t>
            </w:r>
            <w:proofErr w:type="spellEnd"/>
            <w:r w:rsidRPr="005F207D">
              <w:rPr>
                <w:rFonts w:ascii="Times New Roman" w:hAnsi="Times New Roman" w:cs="Times New Roman"/>
                <w:sz w:val="24"/>
                <w:szCs w:val="24"/>
              </w:rPr>
              <w:t xml:space="preserve"> А. Б.</w:t>
            </w:r>
          </w:p>
          <w:p w:rsidR="009B42BB" w:rsidRDefault="009B42BB" w:rsidP="009B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Армавир</w:t>
            </w:r>
          </w:p>
          <w:p w:rsidR="00B41C8A" w:rsidRDefault="00B41C8A" w:rsidP="00B443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C8A" w:rsidTr="00490C0F">
        <w:tc>
          <w:tcPr>
            <w:tcW w:w="7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Разработчик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Брониславовна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педагог-психолог Государственного бюджетного профессионального образовательного учреждения Краснодарского края «Армавирский техникум технологии и сервиса» </w:t>
            </w: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71B6" w:rsidRPr="00E11ED5" w:rsidRDefault="00B41C8A" w:rsidP="000A7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Рецензент: </w:t>
            </w:r>
            <w:bookmarkStart w:id="0" w:name="_GoBack"/>
            <w:r w:rsidR="000A71B6" w:rsidRPr="00E11ED5">
              <w:rPr>
                <w:rFonts w:ascii="Times New Roman" w:hAnsi="Times New Roman" w:cs="Times New Roman"/>
                <w:sz w:val="28"/>
                <w:szCs w:val="28"/>
              </w:rPr>
              <w:t xml:space="preserve">Т.П. </w:t>
            </w:r>
            <w:proofErr w:type="spellStart"/>
            <w:r w:rsidR="000A71B6" w:rsidRPr="00E11ED5">
              <w:rPr>
                <w:rFonts w:ascii="Times New Roman" w:hAnsi="Times New Roman" w:cs="Times New Roman"/>
                <w:sz w:val="28"/>
                <w:szCs w:val="28"/>
              </w:rPr>
              <w:t>Ишкова</w:t>
            </w:r>
            <w:proofErr w:type="spellEnd"/>
            <w:r w:rsidR="000A71B6" w:rsidRPr="00E11ED5">
              <w:rPr>
                <w:rFonts w:ascii="Times New Roman" w:hAnsi="Times New Roman" w:cs="Times New Roman"/>
                <w:sz w:val="28"/>
                <w:szCs w:val="28"/>
              </w:rPr>
              <w:t>, заместитель директора по научно-методической работе ГБПОУ «Армавирский техникум технологии и сервиса».</w:t>
            </w:r>
          </w:p>
          <w:bookmarkEnd w:id="0"/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8A" w:rsidRDefault="00B41C8A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 для родителей «</w:t>
            </w:r>
            <w:r w:rsidR="008520B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Когда тебя понимают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призвана для повышения уровня воспитательно-профилактической, просветительской работы родителей.</w:t>
            </w:r>
          </w:p>
          <w:p w:rsidR="00B41C8A" w:rsidRDefault="00B41C8A">
            <w:pPr>
              <w:shd w:val="clear" w:color="auto" w:fill="FFFFFF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Рекомендуется для использования в учебно-воспитательном процессе  как вспомогательный материал для родителей.</w:t>
            </w: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Рассмотрено и согласовано на заседании УМО классных руководителей и воспитателей.</w:t>
            </w: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№________от ________»____________20____г.</w:t>
            </w: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УМО </w:t>
            </w: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классных руководителей и воспитателей </w:t>
            </w: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Шамота А.С. __________</w:t>
            </w:r>
          </w:p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C8A" w:rsidRDefault="00B41C8A"/>
          <w:p w:rsidR="00B41C8A" w:rsidRDefault="00B41C8A">
            <w:pPr>
              <w:rPr>
                <w:sz w:val="28"/>
                <w:szCs w:val="28"/>
              </w:rPr>
            </w:pPr>
          </w:p>
          <w:p w:rsidR="00B41C8A" w:rsidRDefault="00B41C8A"/>
          <w:p w:rsidR="00B41C8A" w:rsidRDefault="00B41C8A"/>
          <w:p w:rsidR="00B41C8A" w:rsidRDefault="00B41C8A"/>
          <w:p w:rsidR="00B41C8A" w:rsidRDefault="00B41C8A"/>
          <w:p w:rsidR="00B41C8A" w:rsidRDefault="00B41C8A"/>
          <w:p w:rsidR="008520B6" w:rsidRDefault="008520B6"/>
          <w:p w:rsidR="00B41C8A" w:rsidRDefault="00B41C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Default="00B41C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71A91" w:rsidRDefault="00490C0F" w:rsidP="00490C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0C0F">
              <w:rPr>
                <w:rFonts w:ascii="Times New Roman" w:hAnsi="Times New Roman" w:cs="Times New Roman"/>
                <w:sz w:val="28"/>
                <w:szCs w:val="28"/>
              </w:rPr>
              <w:t>Если вы заметили у ребенка суицидальные наклонности, постарайтесь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поговорить с ним по душам. Только не затрагивайте вопроса о суициде внезапно, если ребенок сам не затрагивает эту тему. Всегда следует уяснить «Какая причина» и «Какова цель» совершаемого ребенком действия. Не бойтесь обращаться к специалистам. </w:t>
            </w:r>
          </w:p>
          <w:p w:rsidR="00B41C8A" w:rsidRPr="00D71A91" w:rsidRDefault="003B255A" w:rsidP="00490C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1A91">
              <w:rPr>
                <w:rFonts w:ascii="Times New Roman" w:hAnsi="Times New Roman" w:cs="Times New Roman"/>
                <w:b/>
                <w:sz w:val="28"/>
                <w:szCs w:val="28"/>
              </w:rPr>
              <w:t>Обращ</w:t>
            </w:r>
            <w:r w:rsidR="00D67A22" w:rsidRPr="00D71A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ение к психологу не означает постановки на учет и клейма психической неполноценности. </w:t>
            </w:r>
          </w:p>
          <w:p w:rsidR="00D67A22" w:rsidRPr="00490C0F" w:rsidRDefault="00D67A22" w:rsidP="00490C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1A91">
              <w:rPr>
                <w:rFonts w:ascii="Times New Roman" w:hAnsi="Times New Roman" w:cs="Times New Roman"/>
                <w:b/>
                <w:sz w:val="28"/>
                <w:szCs w:val="28"/>
              </w:rPr>
              <w:t>Большинство людей покушающихся на свою жизнь – психически здоровые люди, личности, творчески одаренные, просто оказавшиеся в сложно</w:t>
            </w:r>
            <w:r w:rsidR="00D71A91" w:rsidRPr="00D71A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й ситуации. </w:t>
            </w:r>
            <w:r w:rsidR="00D71A91" w:rsidRPr="00D71A91">
              <w:rPr>
                <w:rFonts w:ascii="Times New Roman" w:hAnsi="Times New Roman" w:cs="Times New Roman"/>
                <w:b/>
                <w:sz w:val="40"/>
                <w:szCs w:val="40"/>
              </w:rPr>
              <w:t>Спасти ребенка от одиночества можно только любовью!</w:t>
            </w:r>
          </w:p>
        </w:tc>
      </w:tr>
      <w:tr w:rsidR="00B41C8A" w:rsidTr="00490C0F">
        <w:tc>
          <w:tcPr>
            <w:tcW w:w="7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Pr="007440D0" w:rsidRDefault="00B41C8A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44"/>
                <w:szCs w:val="44"/>
              </w:rPr>
              <w:lastRenderedPageBreak/>
              <w:t xml:space="preserve"> </w:t>
            </w:r>
          </w:p>
          <w:p w:rsidR="007440D0" w:rsidRPr="007440D0" w:rsidRDefault="007440D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440D0" w:rsidRDefault="007440D0" w:rsidP="0074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Ресурс помощи:</w:t>
            </w:r>
          </w:p>
          <w:p w:rsidR="00490C0F" w:rsidRPr="00490C0F" w:rsidRDefault="00490C0F" w:rsidP="00490C0F">
            <w:pPr>
              <w:pStyle w:val="a6"/>
              <w:numPr>
                <w:ilvl w:val="0"/>
                <w:numId w:val="4"/>
              </w:numPr>
              <w:spacing w:after="160" w:line="259" w:lineRule="auto"/>
              <w:ind w:left="31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0C0F">
              <w:rPr>
                <w:rFonts w:ascii="Times New Roman" w:hAnsi="Times New Roman" w:cs="Times New Roman"/>
                <w:sz w:val="28"/>
                <w:szCs w:val="28"/>
              </w:rPr>
              <w:t>Детский телефон доверия, работающий под единым общероссийским номером (бесплатно, круглосуточно) 8-800-2000-122</w:t>
            </w:r>
          </w:p>
          <w:p w:rsidR="00490C0F" w:rsidRPr="00490C0F" w:rsidRDefault="00490C0F" w:rsidP="00490C0F">
            <w:pPr>
              <w:pStyle w:val="a6"/>
              <w:numPr>
                <w:ilvl w:val="0"/>
                <w:numId w:val="4"/>
              </w:numPr>
              <w:spacing w:after="160" w:line="259" w:lineRule="auto"/>
              <w:ind w:left="31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0C0F">
              <w:rPr>
                <w:rFonts w:ascii="Times New Roman" w:hAnsi="Times New Roman" w:cs="Times New Roman"/>
                <w:sz w:val="28"/>
                <w:szCs w:val="28"/>
              </w:rPr>
              <w:t>ГБОУ «Центр диагностики и консультирования» Краснодарского края 8-861-992-66-74</w:t>
            </w:r>
          </w:p>
          <w:p w:rsidR="00490C0F" w:rsidRPr="00490C0F" w:rsidRDefault="00490C0F" w:rsidP="00490C0F">
            <w:pPr>
              <w:pStyle w:val="a6"/>
              <w:numPr>
                <w:ilvl w:val="0"/>
                <w:numId w:val="4"/>
              </w:numPr>
              <w:spacing w:after="160" w:line="259" w:lineRule="auto"/>
              <w:ind w:left="31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0C0F">
              <w:rPr>
                <w:rFonts w:ascii="Times New Roman" w:hAnsi="Times New Roman" w:cs="Times New Roman"/>
                <w:sz w:val="28"/>
                <w:szCs w:val="28"/>
              </w:rPr>
              <w:t>Ежедневно (включая праздничные и выходные дни) работает телефон доверия ГГБУЗ «СКПБ № 1» 8-800-100-38-94</w:t>
            </w:r>
          </w:p>
          <w:p w:rsidR="00490C0F" w:rsidRPr="00490C0F" w:rsidRDefault="00490C0F" w:rsidP="00490C0F">
            <w:pPr>
              <w:pStyle w:val="a6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0C0F" w:rsidRPr="00490C0F" w:rsidRDefault="00490C0F" w:rsidP="00490C0F">
            <w:pPr>
              <w:pStyle w:val="a6"/>
              <w:numPr>
                <w:ilvl w:val="0"/>
                <w:numId w:val="4"/>
              </w:numPr>
              <w:spacing w:after="160" w:line="259" w:lineRule="auto"/>
              <w:ind w:left="31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0C0F">
              <w:rPr>
                <w:rFonts w:ascii="Times New Roman" w:hAnsi="Times New Roman" w:cs="Times New Roman"/>
                <w:sz w:val="28"/>
                <w:szCs w:val="28"/>
              </w:rPr>
              <w:t>Телефон доверия психиатрической службы Краснодарского края для детей и подростков 8-800-250-29-55</w:t>
            </w:r>
          </w:p>
          <w:p w:rsidR="00490C0F" w:rsidRPr="00490C0F" w:rsidRDefault="00490C0F" w:rsidP="00490C0F">
            <w:pPr>
              <w:pStyle w:val="a6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0C0F" w:rsidRPr="00490C0F" w:rsidRDefault="00490C0F" w:rsidP="00490C0F">
            <w:pPr>
              <w:pStyle w:val="a6"/>
              <w:numPr>
                <w:ilvl w:val="0"/>
                <w:numId w:val="4"/>
              </w:numPr>
              <w:spacing w:after="160" w:line="259" w:lineRule="auto"/>
              <w:ind w:left="31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0C0F">
              <w:rPr>
                <w:rFonts w:ascii="Times New Roman" w:hAnsi="Times New Roman" w:cs="Times New Roman"/>
                <w:sz w:val="28"/>
                <w:szCs w:val="28"/>
              </w:rPr>
              <w:t>Горячая линия 8-861-245-82-82</w:t>
            </w:r>
          </w:p>
          <w:p w:rsidR="00490C0F" w:rsidRPr="00490C0F" w:rsidRDefault="00490C0F" w:rsidP="00490C0F">
            <w:pPr>
              <w:pStyle w:val="a6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0C0F" w:rsidRPr="00490C0F" w:rsidRDefault="00490C0F" w:rsidP="00490C0F">
            <w:pPr>
              <w:pStyle w:val="a6"/>
              <w:numPr>
                <w:ilvl w:val="0"/>
                <w:numId w:val="4"/>
              </w:numPr>
              <w:spacing w:after="160" w:line="259" w:lineRule="auto"/>
              <w:ind w:left="318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90C0F">
              <w:rPr>
                <w:rFonts w:ascii="Times New Roman" w:hAnsi="Times New Roman" w:cs="Times New Roman"/>
                <w:sz w:val="28"/>
                <w:szCs w:val="28"/>
              </w:rPr>
              <w:t>Службы экстренной психологической помощи детям, подросткам и молодежи, оказавшихся в трудной жизненной ситуации 8-988-245-82-82</w:t>
            </w:r>
          </w:p>
          <w:p w:rsidR="007440D0" w:rsidRPr="007F2568" w:rsidRDefault="007F2568" w:rsidP="00D71A9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с ребенком </w:t>
            </w:r>
            <w:hyperlink r:id="rId6" w:history="1"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http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://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podrostok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.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cipv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.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ru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\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statik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.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php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?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mode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=</w:t>
              </w:r>
              <w:r w:rsidRPr="0097588D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index</w:t>
              </w:r>
            </w:hyperlink>
          </w:p>
          <w:p w:rsidR="007F2568" w:rsidRPr="00D71A91" w:rsidRDefault="007F2568" w:rsidP="00D71A9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Создание атмосферы доверия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http</w:t>
            </w:r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gou</w:t>
            </w:r>
            <w:proofErr w:type="spellEnd"/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center</w:t>
            </w:r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kubannet</w:t>
            </w:r>
            <w:proofErr w:type="spellEnd"/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\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dlispecialist</w:t>
            </w:r>
            <w:proofErr w:type="spellEnd"/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infu</w:t>
            </w:r>
            <w:proofErr w:type="spellEnd"/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dly</w:t>
            </w:r>
            <w:proofErr w:type="spellEnd"/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ped</w:t>
            </w:r>
            <w:proofErr w:type="spellEnd"/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psyh</w:t>
            </w:r>
            <w:proofErr w:type="spellEnd"/>
            <w:r w:rsidRPr="007F256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html</w:t>
            </w:r>
          </w:p>
          <w:p w:rsidR="007440D0" w:rsidRDefault="007440D0" w:rsidP="0074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40D0" w:rsidRDefault="007440D0" w:rsidP="0074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435A" w:rsidRDefault="00E1435A" w:rsidP="0074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40D0" w:rsidRDefault="007440D0" w:rsidP="007440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1C8A" w:rsidRDefault="00B41C8A" w:rsidP="00490C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Default="00B41C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1C8A" w:rsidRPr="00B4439F" w:rsidRDefault="00B4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3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B4439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воспитательно-профилактической работы родителей по проблеме </w:t>
            </w:r>
            <w:r w:rsidR="001F7DC2" w:rsidRPr="00B4439F">
              <w:rPr>
                <w:rFonts w:ascii="Times New Roman" w:hAnsi="Times New Roman" w:cs="Times New Roman"/>
                <w:sz w:val="24"/>
                <w:szCs w:val="24"/>
              </w:rPr>
              <w:t>суицидального риска подростков</w:t>
            </w:r>
            <w:r w:rsidRPr="00B443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1C8A" w:rsidRPr="00B4439F" w:rsidRDefault="00B41C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39F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B41C8A" w:rsidRPr="00B4439F" w:rsidRDefault="00B4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39F">
              <w:rPr>
                <w:rFonts w:ascii="Times New Roman" w:hAnsi="Times New Roman" w:cs="Times New Roman"/>
                <w:sz w:val="24"/>
                <w:szCs w:val="24"/>
              </w:rPr>
              <w:t>- просвещение родителей по данной проблеме</w:t>
            </w:r>
          </w:p>
          <w:p w:rsidR="00B41C8A" w:rsidRPr="00B4439F" w:rsidRDefault="00B41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3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F7DC2" w:rsidRPr="00B4439F">
              <w:rPr>
                <w:rFonts w:ascii="Times New Roman" w:hAnsi="Times New Roman" w:cs="Times New Roman"/>
                <w:sz w:val="24"/>
                <w:szCs w:val="24"/>
              </w:rPr>
              <w:t>формы и методы предупреждения суицидального поведения подростков.</w:t>
            </w:r>
          </w:p>
          <w:p w:rsidR="00B4439F" w:rsidRPr="00B4439F" w:rsidRDefault="00B4439F" w:rsidP="00B4439F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43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«Ребенок больше всего </w:t>
            </w:r>
          </w:p>
          <w:p w:rsidR="00B41C8A" w:rsidRPr="00B4439F" w:rsidRDefault="00B4439F" w:rsidP="00B4439F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439F">
              <w:rPr>
                <w:rFonts w:ascii="Times New Roman" w:hAnsi="Times New Roman" w:cs="Times New Roman"/>
                <w:i/>
                <w:sz w:val="24"/>
                <w:szCs w:val="24"/>
              </w:rPr>
              <w:t>нуждается в вашей любви</w:t>
            </w:r>
          </w:p>
          <w:p w:rsidR="00B4439F" w:rsidRPr="00B4439F" w:rsidRDefault="00B4439F" w:rsidP="00B4439F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43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как раз тогда, когда </w:t>
            </w:r>
          </w:p>
          <w:p w:rsidR="00B4439F" w:rsidRPr="00B4439F" w:rsidRDefault="00B4439F" w:rsidP="00B4439F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439F">
              <w:rPr>
                <w:rFonts w:ascii="Times New Roman" w:hAnsi="Times New Roman" w:cs="Times New Roman"/>
                <w:i/>
                <w:sz w:val="24"/>
                <w:szCs w:val="24"/>
              </w:rPr>
              <w:t>он меньше всего ее заслуживает»</w:t>
            </w:r>
          </w:p>
          <w:p w:rsidR="00B4439F" w:rsidRDefault="00B4439F" w:rsidP="00B4439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439F" w:rsidRPr="00B4439F" w:rsidRDefault="00B4439F" w:rsidP="00B4439F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B4439F">
              <w:rPr>
                <w:rFonts w:ascii="Times New Roman" w:hAnsi="Times New Roman" w:cs="Times New Roman"/>
                <w:i/>
                <w:sz w:val="24"/>
                <w:szCs w:val="24"/>
              </w:rPr>
              <w:t>Эрма</w:t>
            </w:r>
            <w:proofErr w:type="spellEnd"/>
            <w:r w:rsidRPr="00B443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4439F">
              <w:rPr>
                <w:rFonts w:ascii="Times New Roman" w:hAnsi="Times New Roman" w:cs="Times New Roman"/>
                <w:i/>
                <w:sz w:val="24"/>
                <w:szCs w:val="24"/>
              </w:rPr>
              <w:t>Бомбек</w:t>
            </w:r>
            <w:proofErr w:type="spellEnd"/>
          </w:p>
          <w:p w:rsidR="00B41C8A" w:rsidRPr="008520B6" w:rsidRDefault="001F7DC2">
            <w:pPr>
              <w:pStyle w:val="a4"/>
              <w:shd w:val="clear" w:color="auto" w:fill="F4F4F4"/>
              <w:spacing w:before="90" w:beforeAutospacing="0" w:after="90" w:afterAutospacing="0" w:line="270" w:lineRule="atLeast"/>
              <w:rPr>
                <w:rStyle w:val="c5"/>
                <w:color w:val="000000"/>
                <w:shd w:val="clear" w:color="auto" w:fill="FFFFFF"/>
              </w:rPr>
            </w:pPr>
            <w:r w:rsidRPr="008520B6">
              <w:rPr>
                <w:rStyle w:val="c5"/>
                <w:color w:val="000000"/>
                <w:shd w:val="clear" w:color="auto" w:fill="FFFFFF"/>
              </w:rPr>
              <w:t>Самое важное в жизни каждого человека – жизнь его ребенка. Горе родителя, пережившего смерть сына или дочери не сравнить ни с каким другим. Еще страшнее, когда подросток сам сделал такой выбор. Количество самоубийств в настоящее время составляет около 800 тысяч в год. Согласно приводимой ВОЗ статистике, в третьем тысячелетии от</w:t>
            </w:r>
            <w:r w:rsidR="008520B6" w:rsidRPr="008520B6">
              <w:rPr>
                <w:rStyle w:val="apple-converted-space"/>
                <w:color w:val="000000"/>
                <w:shd w:val="clear" w:color="auto" w:fill="FFFFFF"/>
              </w:rPr>
              <w:t xml:space="preserve"> </w:t>
            </w:r>
            <w:hyperlink r:id="rId7" w:history="1">
              <w:r w:rsidRPr="008520B6">
                <w:rPr>
                  <w:rStyle w:val="a3"/>
                  <w:color w:val="000000" w:themeColor="text1"/>
                  <w:u w:val="none"/>
                  <w:shd w:val="clear" w:color="auto" w:fill="FFFFFF"/>
                </w:rPr>
                <w:t>суицида</w:t>
              </w:r>
            </w:hyperlink>
            <w:r w:rsidR="008520B6" w:rsidRPr="008520B6">
              <w:rPr>
                <w:rStyle w:val="c5"/>
                <w:color w:val="000000" w:themeColor="text1"/>
                <w:shd w:val="clear" w:color="auto" w:fill="FFFFFF"/>
              </w:rPr>
              <w:t xml:space="preserve"> </w:t>
            </w:r>
            <w:r w:rsidRPr="008520B6">
              <w:rPr>
                <w:rStyle w:val="c5"/>
                <w:color w:val="000000"/>
                <w:shd w:val="clear" w:color="auto" w:fill="FFFFFF"/>
              </w:rPr>
              <w:t>погибает больше людей, чем из-за всех</w:t>
            </w:r>
            <w:r w:rsidR="008520B6" w:rsidRPr="008520B6">
              <w:rPr>
                <w:rStyle w:val="apple-converted-space"/>
                <w:color w:val="000000"/>
                <w:shd w:val="clear" w:color="auto" w:fill="FFFFFF"/>
              </w:rPr>
              <w:t xml:space="preserve"> </w:t>
            </w:r>
            <w:hyperlink r:id="rId8" w:history="1">
              <w:r w:rsidRPr="008520B6">
                <w:rPr>
                  <w:rStyle w:val="a3"/>
                  <w:color w:val="000000" w:themeColor="text1"/>
                  <w:u w:val="none"/>
                  <w:shd w:val="clear" w:color="auto" w:fill="FFFFFF"/>
                </w:rPr>
                <w:t>войн</w:t>
              </w:r>
            </w:hyperlink>
            <w:r w:rsidR="008520B6" w:rsidRPr="008520B6">
              <w:rPr>
                <w:rStyle w:val="c5"/>
                <w:color w:val="000000" w:themeColor="text1"/>
                <w:shd w:val="clear" w:color="auto" w:fill="FFFFFF"/>
              </w:rPr>
              <w:t xml:space="preserve"> </w:t>
            </w:r>
            <w:r w:rsidRPr="008520B6">
              <w:rPr>
                <w:rStyle w:val="c5"/>
                <w:color w:val="000000"/>
                <w:shd w:val="clear" w:color="auto" w:fill="FFFFFF"/>
              </w:rPr>
              <w:t>и насильственных</w:t>
            </w:r>
            <w:r w:rsidR="008520B6" w:rsidRPr="008520B6">
              <w:rPr>
                <w:rStyle w:val="apple-converted-space"/>
                <w:color w:val="000000"/>
                <w:shd w:val="clear" w:color="auto" w:fill="FFFFFF"/>
              </w:rPr>
              <w:t xml:space="preserve"> </w:t>
            </w:r>
            <w:hyperlink r:id="rId9" w:history="1">
              <w:r w:rsidRPr="008520B6">
                <w:rPr>
                  <w:rStyle w:val="a3"/>
                  <w:color w:val="000000" w:themeColor="text1"/>
                  <w:u w:val="none"/>
                  <w:shd w:val="clear" w:color="auto" w:fill="FFFFFF"/>
                </w:rPr>
                <w:t>убийств</w:t>
              </w:r>
            </w:hyperlink>
            <w:r w:rsidR="008520B6" w:rsidRPr="008520B6">
              <w:rPr>
                <w:rStyle w:val="c5"/>
                <w:color w:val="000000" w:themeColor="text1"/>
                <w:shd w:val="clear" w:color="auto" w:fill="FFFFFF"/>
              </w:rPr>
              <w:t xml:space="preserve"> </w:t>
            </w:r>
            <w:r w:rsidRPr="008520B6">
              <w:rPr>
                <w:rStyle w:val="c5"/>
                <w:color w:val="000000"/>
                <w:shd w:val="clear" w:color="auto" w:fill="FFFFFF"/>
              </w:rPr>
              <w:t>вместе взятых. Из них треть от общего количества происходит среди 15 - 24 летних и находится на шестом месте в мире по смертности среди детей в возрасте от 5 -14 лет.</w:t>
            </w:r>
          </w:p>
          <w:p w:rsidR="008520B6" w:rsidRDefault="008520B6" w:rsidP="008520B6">
            <w:pPr>
              <w:pStyle w:val="c8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5"/>
                <w:color w:val="000000"/>
              </w:rPr>
              <w:t>Если человек когда–</w:t>
            </w:r>
            <w:proofErr w:type="spellStart"/>
            <w:r>
              <w:rPr>
                <w:rStyle w:val="c5"/>
                <w:color w:val="000000"/>
              </w:rPr>
              <w:t>нибудь</w:t>
            </w:r>
            <w:proofErr w:type="spellEnd"/>
            <w:r>
              <w:rPr>
                <w:rStyle w:val="c5"/>
                <w:color w:val="000000"/>
              </w:rPr>
              <w:t xml:space="preserve"> задумается о своем предназначении в жизни, возможно составление большого списка целей. Поскольку мы стали существами социальными, для нас значимо достижение различных успехов в обществе, материальные ценности. Зачастую стремясь к достижению этого, мы забываем о своем основном предопределении – оставить после себя след на Земле в виде продолжения своего рода. И когда ребенок добровольно собирается оставить этот мир, мы воспринимаем это как повод к размышлению.</w:t>
            </w:r>
          </w:p>
          <w:p w:rsidR="008520B6" w:rsidRDefault="008520B6" w:rsidP="00B4439F">
            <w:pPr>
              <w:pStyle w:val="c8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b/>
                <w:sz w:val="28"/>
                <w:szCs w:val="28"/>
              </w:rPr>
            </w:pPr>
            <w:r>
              <w:rPr>
                <w:rStyle w:val="c5"/>
                <w:color w:val="000000"/>
              </w:rPr>
              <w:t xml:space="preserve">Что же заставляет детей делать именно такой выбор? Вы можете сказать, что сейчас жизнь такая, мы и сами иногда не знаем и как выжить. Нашим детям приходится в несколько раз труднее и сложнее. Да, да, именно так, поскольку подростковый возраст считается наиболее тяжелым кризисом в жизни человека, в который происходят мучительные изменения внешности, физиологических особенностей функционирования организма, изменения поведения и </w:t>
            </w:r>
          </w:p>
        </w:tc>
      </w:tr>
      <w:tr w:rsidR="00B41C8A" w:rsidTr="00490C0F">
        <w:tc>
          <w:tcPr>
            <w:tcW w:w="7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Pr="00B4439F" w:rsidRDefault="00B443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39F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образа мыслей. А если добавить ту самую «жизнь», в которой</w:t>
            </w:r>
          </w:p>
          <w:p w:rsidR="00B41C8A" w:rsidRDefault="008520B6">
            <w:pPr>
              <w:shd w:val="clear" w:color="auto" w:fill="FFFFFF"/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20B6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сложно выживать, жизнь кажется невыносимой и полной страданий. Если вспомнить свои ощущения в возрасте 11-15 лет, то оказывается, что редко у кого они безоблачные. Поэтому иногда можно забыть, что вы родитель и посмотреть на ребенка другими глазами.</w:t>
            </w:r>
          </w:p>
          <w:p w:rsidR="008520B6" w:rsidRDefault="008520B6" w:rsidP="008520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0B6" w:rsidRDefault="008520B6" w:rsidP="008520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Распознавание суицидального риска</w:t>
            </w:r>
          </w:p>
          <w:p w:rsidR="008520B6" w:rsidRPr="004C7F0A" w:rsidRDefault="008520B6" w:rsidP="008520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7F0A">
              <w:rPr>
                <w:rFonts w:ascii="Times New Roman" w:hAnsi="Times New Roman" w:cs="Times New Roman"/>
                <w:i/>
                <w:sz w:val="24"/>
                <w:szCs w:val="24"/>
              </w:rPr>
              <w:t>Ситуационные (внешние) факторы суицидального риска: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смерть любимого человека;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развод (у подростков - несчастная любовь);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вынужденная социальная изоляция, особенно от семьи или друзей (эмиграция, вынужденное переселение тюремное заключение, у подростков переезд на новое место жительства);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сексуальное насилие;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нежелательная беременность;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«потеря лица» (у подростков – позор, унижение);</w:t>
            </w:r>
          </w:p>
          <w:p w:rsidR="008520B6" w:rsidRDefault="008520B6" w:rsidP="008520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0A">
              <w:rPr>
                <w:rFonts w:ascii="Times New Roman" w:hAnsi="Times New Roman" w:cs="Times New Roman"/>
                <w:i/>
                <w:sz w:val="24"/>
                <w:szCs w:val="24"/>
              </w:rPr>
              <w:t>Поведенческие индикаторы суицидального риска: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злоупотребление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психоактивными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веществами, алкоголем;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эксейп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-реакции (уход из дома и т. п.);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самоизоляция от других людей и жизни;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резкое снижение повседневной активности;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привычек, например несоблюдение правил личной гигиены, ухода за внешностью;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предпочтение тем разговора и чтения, связанных со смертью и самоубийствами;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частое прослушивание траурной или печальной музыки;</w:t>
            </w:r>
          </w:p>
          <w:p w:rsidR="008520B6" w:rsidRDefault="008520B6" w:rsidP="008520B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«приведение дел в порядок» (оформление завещания, урегулирование конфликтов, родственникам друзьям,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раздаривание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личных вещей).</w:t>
            </w:r>
          </w:p>
          <w:p w:rsidR="008520B6" w:rsidRPr="008520B6" w:rsidRDefault="008520B6" w:rsidP="008520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20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Эмоциональные индикаторы </w:t>
            </w:r>
            <w:proofErr w:type="spellStart"/>
            <w:r w:rsidRPr="008520B6">
              <w:rPr>
                <w:rFonts w:ascii="Times New Roman" w:hAnsi="Times New Roman" w:cs="Times New Roman"/>
                <w:i/>
                <w:sz w:val="24"/>
                <w:szCs w:val="24"/>
              </w:rPr>
              <w:t>суицыдального</w:t>
            </w:r>
            <w:proofErr w:type="spellEnd"/>
            <w:r w:rsidRPr="008520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риска.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депрессивное настроение: безразличие к своей судьбе, подавленность, безнадежность, беспомощность, отчаяние;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амбивалентность по отношению к жизни;</w:t>
            </w:r>
          </w:p>
          <w:p w:rsid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переживание одиночества.</w:t>
            </w:r>
          </w:p>
          <w:p w:rsidR="008520B6" w:rsidRPr="008520B6" w:rsidRDefault="008520B6" w:rsidP="008520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20B6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сигналы суицидального риска:</w:t>
            </w:r>
          </w:p>
          <w:p w:rsidR="008520B6" w:rsidRPr="008520B6" w:rsidRDefault="008520B6" w:rsidP="00852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Прямые или косвенные сообщения о суицидальных намерениях («Хочу умереть» - прямое сообщение, «Скоро все это закончится» - косвенное). Как бы шуточное высказывания о желании умереть, бессмысленности жизни также относятся к косвенным сообщениям.</w:t>
            </w:r>
          </w:p>
        </w:tc>
        <w:tc>
          <w:tcPr>
            <w:tcW w:w="7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Default="00B41C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1C8A" w:rsidRDefault="00B41C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E4A18" w:rsidRDefault="007E4A18" w:rsidP="007E4A18">
            <w:pPr>
              <w:pStyle w:val="c30"/>
              <w:shd w:val="clear" w:color="auto" w:fill="FFFFFF"/>
              <w:spacing w:before="0" w:beforeAutospacing="0" w:after="0" w:afterAutospacing="0"/>
              <w:ind w:firstLine="420"/>
              <w:jc w:val="center"/>
              <w:rPr>
                <w:rStyle w:val="c5"/>
                <w:b/>
                <w:bCs/>
                <w:color w:val="000000"/>
              </w:rPr>
            </w:pPr>
            <w:r>
              <w:rPr>
                <w:rStyle w:val="c5"/>
                <w:b/>
                <w:bCs/>
                <w:color w:val="000000"/>
              </w:rPr>
              <w:t>Всем родителям</w:t>
            </w:r>
          </w:p>
          <w:p w:rsidR="007E4A18" w:rsidRDefault="007E4A18" w:rsidP="007E4A18">
            <w:pPr>
              <w:pStyle w:val="c30"/>
              <w:shd w:val="clear" w:color="auto" w:fill="FFFFFF"/>
              <w:spacing w:before="0" w:beforeAutospacing="0" w:after="0" w:afterAutospacing="0"/>
              <w:ind w:firstLine="4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E4A18" w:rsidRDefault="007E4A18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5"/>
                <w:color w:val="000000"/>
              </w:rPr>
              <w:t>Подводя итоги всего выше сказанного, стоит отметить, что независимо от того, нуждается ваш ребенок в наблюдении врачей или нет, ему необходимо следующее:</w:t>
            </w:r>
          </w:p>
          <w:p w:rsidR="007E4A18" w:rsidRDefault="007E4A18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Style w:val="c5"/>
                <w:color w:val="000000"/>
              </w:rPr>
            </w:pPr>
            <w:r>
              <w:rPr>
                <w:rStyle w:val="c5"/>
                <w:i/>
                <w:iCs/>
                <w:color w:val="000000"/>
              </w:rPr>
              <w:t>Любовь</w:t>
            </w:r>
            <w:r w:rsidR="007440D0">
              <w:rPr>
                <w:rStyle w:val="c5"/>
                <w:color w:val="000000"/>
              </w:rPr>
              <w:t xml:space="preserve"> </w:t>
            </w:r>
            <w:r>
              <w:rPr>
                <w:rStyle w:val="c5"/>
                <w:color w:val="000000"/>
              </w:rPr>
              <w:t>– без родительской любви подросток не сможет обрести чувство доверия, собственного достоинства и уверенности.</w:t>
            </w:r>
          </w:p>
          <w:p w:rsidR="007440D0" w:rsidRDefault="007440D0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E4A18" w:rsidRDefault="007E4A18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Style w:val="c5"/>
                <w:color w:val="000000"/>
              </w:rPr>
            </w:pPr>
            <w:r>
              <w:rPr>
                <w:rStyle w:val="c5"/>
                <w:i/>
                <w:iCs/>
                <w:color w:val="000000"/>
              </w:rPr>
              <w:t>Пространство</w:t>
            </w:r>
            <w:r w:rsidR="007440D0">
              <w:rPr>
                <w:rStyle w:val="c5"/>
                <w:color w:val="000000"/>
              </w:rPr>
              <w:t xml:space="preserve"> </w:t>
            </w:r>
            <w:r>
              <w:rPr>
                <w:rStyle w:val="c5"/>
                <w:color w:val="000000"/>
              </w:rPr>
              <w:t>– подростку необходима своя комната, где бы он рос, думал, учился – и делал ошибки. Чрезмерная родительская опека и внимание не смогут воспитать независимость и уверенность в себе, которые можно приобрести только в самостоятельном полете.</w:t>
            </w:r>
          </w:p>
          <w:p w:rsidR="007440D0" w:rsidRDefault="007440D0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E4A18" w:rsidRDefault="007E4A18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Style w:val="c5"/>
                <w:color w:val="000000"/>
              </w:rPr>
            </w:pPr>
            <w:r>
              <w:rPr>
                <w:rStyle w:val="c5"/>
                <w:i/>
                <w:iCs/>
                <w:color w:val="000000"/>
              </w:rPr>
              <w:t>Друзья</w:t>
            </w:r>
            <w:r w:rsidR="007440D0">
              <w:rPr>
                <w:rStyle w:val="apple-converted-space"/>
                <w:i/>
                <w:iCs/>
                <w:color w:val="000000"/>
              </w:rPr>
              <w:t xml:space="preserve"> </w:t>
            </w:r>
            <w:r>
              <w:rPr>
                <w:rStyle w:val="c5"/>
                <w:color w:val="000000"/>
              </w:rPr>
              <w:t>– они облегчают выход за пределы родительского дома, предлагая комфорт, надежность и сочувствие.</w:t>
            </w:r>
          </w:p>
          <w:p w:rsidR="007440D0" w:rsidRDefault="007440D0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E4A18" w:rsidRDefault="007E4A18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Style w:val="c5"/>
                <w:color w:val="000000"/>
              </w:rPr>
            </w:pPr>
            <w:r>
              <w:rPr>
                <w:rStyle w:val="c5"/>
                <w:i/>
                <w:iCs/>
                <w:color w:val="000000"/>
              </w:rPr>
              <w:t>Традиции</w:t>
            </w:r>
            <w:r w:rsidR="007440D0">
              <w:rPr>
                <w:rStyle w:val="c5"/>
                <w:color w:val="000000"/>
              </w:rPr>
              <w:t xml:space="preserve"> </w:t>
            </w:r>
            <w:r>
              <w:rPr>
                <w:rStyle w:val="c5"/>
                <w:color w:val="000000"/>
              </w:rPr>
              <w:t>– будь то религиозные или этнические узы, церемонии проведения праздников или семейных торжеств, традиции дают подростку корни и возможность обозначить настоящее.</w:t>
            </w:r>
          </w:p>
          <w:p w:rsidR="007440D0" w:rsidRDefault="007440D0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E4A18" w:rsidRDefault="007E4A18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Style w:val="c5"/>
                <w:color w:val="000000"/>
              </w:rPr>
            </w:pPr>
            <w:r>
              <w:rPr>
                <w:rStyle w:val="c5"/>
                <w:i/>
                <w:iCs/>
                <w:color w:val="000000"/>
              </w:rPr>
              <w:t>Пределы</w:t>
            </w:r>
            <w:r w:rsidR="007440D0">
              <w:rPr>
                <w:rStyle w:val="c5"/>
                <w:color w:val="000000"/>
              </w:rPr>
              <w:t xml:space="preserve"> </w:t>
            </w:r>
            <w:r>
              <w:rPr>
                <w:rStyle w:val="c5"/>
                <w:color w:val="000000"/>
              </w:rPr>
              <w:t>– каждого подростка необходимо ограничивать, чтобы научить вести себя в реальном мире. Правила обеспечивают основу и безопасность.</w:t>
            </w:r>
          </w:p>
          <w:p w:rsidR="007440D0" w:rsidRDefault="007440D0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E4A18" w:rsidRDefault="007E4A18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Style w:val="c5"/>
                <w:color w:val="000000"/>
              </w:rPr>
            </w:pPr>
            <w:r>
              <w:rPr>
                <w:rStyle w:val="c5"/>
                <w:i/>
                <w:iCs/>
                <w:color w:val="000000"/>
              </w:rPr>
              <w:t>Взрослые</w:t>
            </w:r>
            <w:r w:rsidR="007440D0">
              <w:rPr>
                <w:rStyle w:val="c5"/>
                <w:color w:val="000000"/>
              </w:rPr>
              <w:t xml:space="preserve"> </w:t>
            </w:r>
            <w:r>
              <w:rPr>
                <w:rStyle w:val="c5"/>
                <w:color w:val="000000"/>
              </w:rPr>
              <w:t xml:space="preserve">– кроме родителей и учителей, общественных и </w:t>
            </w:r>
            <w:proofErr w:type="gramStart"/>
            <w:r>
              <w:rPr>
                <w:rStyle w:val="c5"/>
                <w:color w:val="000000"/>
              </w:rPr>
              <w:t>религиозных лидеров</w:t>
            </w:r>
            <w:proofErr w:type="gramEnd"/>
            <w:r>
              <w:rPr>
                <w:rStyle w:val="c5"/>
                <w:color w:val="000000"/>
              </w:rPr>
              <w:t xml:space="preserve"> и любимых родственников, подростку иногда необходимо поговорить о неприятных вещах с кем – то, кто старше его, кто доступен, способен понять и мудр.</w:t>
            </w:r>
          </w:p>
          <w:p w:rsidR="007440D0" w:rsidRDefault="007440D0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E4A18" w:rsidRDefault="00490C0F" w:rsidP="007E4A18">
            <w:pPr>
              <w:pStyle w:val="c11"/>
              <w:shd w:val="clear" w:color="auto" w:fill="FFFFFF"/>
              <w:spacing w:before="0" w:beforeAutospacing="0" w:after="0" w:afterAutospacing="0"/>
              <w:ind w:firstLine="4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5"/>
                <w:color w:val="000000"/>
              </w:rPr>
              <w:t>Подростку</w:t>
            </w:r>
            <w:r w:rsidR="007E4A18">
              <w:rPr>
                <w:rStyle w:val="c5"/>
                <w:color w:val="000000"/>
              </w:rPr>
              <w:t xml:space="preserve"> необходимо иметь</w:t>
            </w:r>
            <w:r w:rsidR="007440D0">
              <w:rPr>
                <w:rStyle w:val="apple-converted-space"/>
                <w:color w:val="000000"/>
              </w:rPr>
              <w:t xml:space="preserve"> </w:t>
            </w:r>
            <w:r w:rsidR="007E4A18">
              <w:rPr>
                <w:rStyle w:val="c5"/>
                <w:i/>
                <w:iCs/>
                <w:color w:val="000000"/>
              </w:rPr>
              <w:t>собственное дело, хобби</w:t>
            </w:r>
            <w:r w:rsidR="007440D0">
              <w:rPr>
                <w:rStyle w:val="apple-converted-space"/>
                <w:i/>
                <w:iCs/>
                <w:color w:val="000000"/>
              </w:rPr>
              <w:t xml:space="preserve"> </w:t>
            </w:r>
            <w:r w:rsidR="007E4A18">
              <w:rPr>
                <w:rStyle w:val="c5"/>
                <w:color w:val="000000"/>
              </w:rPr>
              <w:t xml:space="preserve">(спорт, автокружок или что – то другое), свой собственный способ самовыражения и метод привлечения внимания сверстников. Если он социально приемлем, подросток, как правило, </w:t>
            </w:r>
            <w:r w:rsidR="007440D0">
              <w:rPr>
                <w:rStyle w:val="c5"/>
                <w:color w:val="000000"/>
              </w:rPr>
              <w:t>приспособлен жить в обществе</w:t>
            </w:r>
            <w:r w:rsidR="007E4A18">
              <w:rPr>
                <w:rStyle w:val="c5"/>
                <w:color w:val="000000"/>
              </w:rPr>
              <w:t>.</w:t>
            </w:r>
          </w:p>
          <w:p w:rsidR="00B41C8A" w:rsidRDefault="00B41C8A" w:rsidP="008520B6">
            <w:pPr>
              <w:shd w:val="clear" w:color="auto" w:fill="FFFFFF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1C8A" w:rsidTr="00490C0F">
        <w:tc>
          <w:tcPr>
            <w:tcW w:w="7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Pr="007E4A18" w:rsidRDefault="00B41C8A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B41C8A" w:rsidRPr="007E4A18" w:rsidRDefault="00B41C8A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E4A18" w:rsidRDefault="007E4A18" w:rsidP="007E4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Факторы и виды суицидального поведения.</w:t>
            </w:r>
          </w:p>
          <w:p w:rsidR="007E4A18" w:rsidRDefault="007E4A18" w:rsidP="007E4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4A18" w:rsidRDefault="007E4A18" w:rsidP="007E4A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4A18" w:rsidRDefault="007E4A18" w:rsidP="007E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Факторы суицидального поведения целесообразно разделить на две группы: внешние (или повод_ и внутренние (или причина). </w:t>
            </w:r>
          </w:p>
          <w:p w:rsidR="007E4A18" w:rsidRDefault="007E4A18" w:rsidP="007E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4A18" w:rsidRDefault="007E4A18" w:rsidP="007E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4A18" w:rsidRDefault="007E4A18" w:rsidP="007E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0C6">
              <w:rPr>
                <w:rFonts w:ascii="Times New Roman" w:hAnsi="Times New Roman" w:cs="Times New Roman"/>
                <w:b/>
                <w:sz w:val="24"/>
                <w:szCs w:val="24"/>
              </w:rPr>
              <w:t>Внешние факторы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ситуации, которые могут вызывать суицидальное поведение. </w:t>
            </w:r>
          </w:p>
          <w:p w:rsidR="007E4A18" w:rsidRDefault="007E4A18" w:rsidP="007E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4A18" w:rsidRDefault="007E4A18" w:rsidP="007E4A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4A18" w:rsidRDefault="007E4A18" w:rsidP="007E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0C6">
              <w:rPr>
                <w:rFonts w:ascii="Times New Roman" w:hAnsi="Times New Roman" w:cs="Times New Roman"/>
                <w:b/>
                <w:sz w:val="24"/>
                <w:szCs w:val="24"/>
              </w:rPr>
              <w:t>Внутренние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психологические особенности личности, способствующие развитию суицидальных мыслей и намерений. Исследователи выделяют такие внутренние суицидальные факторы: эмоциональная нестабильность,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астеничность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эффективность, конформизм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дефекты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планирования, душевная боль, инфантильность, неумение ориентироваться в реальной ситуации, низкая стрессовая толерантность, низкий самоконтроль, низкий уровень оптимизма, низкий уровень социально-психологической адаптации, трудность волевых усилий, чувство вины. </w:t>
            </w:r>
          </w:p>
          <w:p w:rsidR="007E4A18" w:rsidRDefault="007E4A18" w:rsidP="007E4A1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E4A18" w:rsidRDefault="007E4A18" w:rsidP="007E4A1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1C8A" w:rsidRPr="007E4A18" w:rsidRDefault="007E4A18" w:rsidP="007E4A1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C1421">
              <w:rPr>
                <w:rFonts w:ascii="Times New Roman" w:hAnsi="Times New Roman" w:cs="Times New Roman"/>
                <w:b/>
                <w:sz w:val="24"/>
                <w:szCs w:val="24"/>
              </w:rPr>
              <w:t>Демонстративно – шантажное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проявляется в оказании психологического давления на окружающих значимых лиц с целью изменения конфликтной ситуации в благоприятную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суицидента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сторону.</w:t>
            </w:r>
          </w:p>
          <w:p w:rsidR="00B41C8A" w:rsidRPr="007E4A18" w:rsidRDefault="00B41C8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B41C8A" w:rsidRPr="007E4A18" w:rsidRDefault="00B41C8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E4A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41C8A" w:rsidRDefault="00B41C8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7CFB" w:rsidRDefault="009C7CFB" w:rsidP="008520B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C7CFB" w:rsidRDefault="009C7CFB" w:rsidP="008520B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B41C8A" w:rsidRDefault="008520B6" w:rsidP="008520B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520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Причины (факторы </w:t>
            </w:r>
            <w:proofErr w:type="spellStart"/>
            <w:r w:rsidRPr="008520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суицыдального</w:t>
            </w:r>
            <w:proofErr w:type="spellEnd"/>
            <w:r w:rsidRPr="008520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риска)</w:t>
            </w:r>
          </w:p>
          <w:p w:rsidR="009C7CFB" w:rsidRDefault="009C7CFB" w:rsidP="008520B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C7CFB" w:rsidRPr="008520B6" w:rsidRDefault="009C7CFB" w:rsidP="008520B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47C0A" w:rsidRDefault="008520B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20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Врожденные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наследственные, психические заболевания; тяжелые эндогенные заболевания; случаи самоубийств у близких родственников.</w:t>
            </w:r>
          </w:p>
          <w:p w:rsidR="009C7CFB" w:rsidRDefault="009C7CF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7CFB" w:rsidRDefault="009C7CF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41C8A" w:rsidRDefault="00647C0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47C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Индивидуально-психологические: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высокая тревожность; агрессивность; эмоциональная нестабильность; замкнутость; депрессия; неадекватная самооценка; недовольство внешностью, способностями; тяжелое переживание возрастных кризисов.</w:t>
            </w:r>
            <w:r w:rsidR="008520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:rsidR="009C7CFB" w:rsidRDefault="009C7CF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9C7CFB" w:rsidRDefault="009C7CFB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647C0A" w:rsidRDefault="00647C0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Приобретенные:</w:t>
            </w:r>
          </w:p>
          <w:p w:rsidR="00647C0A" w:rsidRDefault="00647C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В семье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наркомания, </w:t>
            </w:r>
            <w:r w:rsidR="009C7C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алкоголизм, правонарушения; неп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олная семья; смерть родного человека; отсутствие теплоты и взаимопонимания в семье.</w:t>
            </w:r>
          </w:p>
          <w:p w:rsidR="009C7CFB" w:rsidRDefault="009C7CF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7CFB" w:rsidRDefault="009C7CF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47C0A" w:rsidRDefault="00647C0A" w:rsidP="00647C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C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техникуме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неуспехи в учебе; конфликты; страх не соответствовать ожиданиям окружающих.</w:t>
            </w:r>
          </w:p>
          <w:p w:rsidR="009C7CFB" w:rsidRDefault="009C7CFB" w:rsidP="00647C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7CFB" w:rsidRDefault="009C7CFB" w:rsidP="00647C0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47C0A" w:rsidRDefault="00647C0A" w:rsidP="00647C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47C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сфере общения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r w:rsidRPr="00647C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47C0A">
              <w:rPr>
                <w:rFonts w:ascii="Times New Roman" w:hAnsi="Times New Roman" w:cs="Times New Roman"/>
                <w:sz w:val="24"/>
                <w:szCs w:val="24"/>
              </w:rPr>
              <w:t>неразделенная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любовь; нарушение социальной адаптации; неразвитые навыки общения; попадание под чужое влияние; насмешки грубое слово.</w:t>
            </w:r>
          </w:p>
          <w:p w:rsidR="009C7CFB" w:rsidRDefault="009C7CFB" w:rsidP="00647C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CFB" w:rsidRDefault="009C7CFB" w:rsidP="00647C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0A" w:rsidRDefault="00647C0A" w:rsidP="00647C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47C0A">
              <w:rPr>
                <w:rFonts w:ascii="Times New Roman" w:hAnsi="Times New Roman" w:cs="Times New Roman"/>
                <w:i/>
                <w:sz w:val="24"/>
                <w:szCs w:val="24"/>
              </w:rPr>
              <w:t>В сфере досуга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СМИ, подражание кумирам, интерес к смерти, религиозные идеологические секты; однообразие, скучная жизнь</w:t>
            </w:r>
            <w:r w:rsidR="009C7CFB">
              <w:rPr>
                <w:rFonts w:ascii="Times New Roman" w:hAnsi="Times New Roman" w:cs="Times New Roman"/>
                <w:sz w:val="24"/>
                <w:szCs w:val="24"/>
              </w:rPr>
              <w:t>; литературные, музыкальные, философские увлечения.</w:t>
            </w:r>
          </w:p>
          <w:p w:rsidR="009C7CFB" w:rsidRDefault="009C7CFB" w:rsidP="00647C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CFB" w:rsidRDefault="009C7CFB" w:rsidP="00647C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CFB" w:rsidRDefault="009C7CFB" w:rsidP="00647C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CFB" w:rsidRDefault="009C7CFB" w:rsidP="00647C0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CFB" w:rsidRPr="00647C0A" w:rsidRDefault="009C7CFB" w:rsidP="00647C0A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41C8A" w:rsidTr="00490C0F">
        <w:tc>
          <w:tcPr>
            <w:tcW w:w="7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Default="00B41C8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C5D5E" w:rsidRDefault="004C5D5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C5D5E" w:rsidRDefault="004C5D5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41C8A" w:rsidRDefault="009C7CFB" w:rsidP="009C7CF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Признаки</w:t>
            </w:r>
          </w:p>
          <w:p w:rsidR="009C7CFB" w:rsidRPr="007E4A18" w:rsidRDefault="009C7CFB" w:rsidP="009C7CF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4A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в поведении подростка должно насторожить</w:t>
            </w:r>
          </w:p>
          <w:p w:rsidR="00B41C8A" w:rsidRDefault="00B41C8A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D5E" w:rsidRDefault="004C5D5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7CFB" w:rsidRDefault="009C7CFB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резкое снижение успеваемости;</w:t>
            </w:r>
          </w:p>
          <w:p w:rsidR="004C5D5E" w:rsidRDefault="004C5D5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7CFB" w:rsidRDefault="009C7CFB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проявление безразличия к учебе и оценкам</w:t>
            </w:r>
            <w:r w:rsidR="00FC6DD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5D5E" w:rsidRDefault="004C5D5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DDE" w:rsidRDefault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подавленное настроение, пониженный эмоциональный фон;</w:t>
            </w:r>
          </w:p>
          <w:p w:rsidR="004C5D5E" w:rsidRDefault="004C5D5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DDE" w:rsidRDefault="00FC6DD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раздражительность;</w:t>
            </w: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6DDE" w:rsidRDefault="00FC6DD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резкое изменение поведения (стал неряшливым, не хочет разговаривать с близкими ему людьми, начал раздаривать дорогие ему вещи, теряет интерес к тому, чем раньше любил заниматься</w:t>
            </w:r>
            <w:r w:rsidR="004C5D5E">
              <w:rPr>
                <w:rFonts w:ascii="Times New Roman" w:hAnsi="Times New Roman" w:cs="Times New Roman"/>
                <w:sz w:val="24"/>
                <w:szCs w:val="24"/>
              </w:rPr>
              <w:t>, отдаляется от друзей)</w:t>
            </w: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наличие примера суицида в ближайшем окружении;</w:t>
            </w: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ребенок прямо или косвенно говорит о желании умереть;</w:t>
            </w: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рискованное поведение, в котором высока вероятность </w:t>
            </w: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причинения вреда своей жизни и здоровью.</w:t>
            </w: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5E" w:rsidRPr="009C7CFB" w:rsidRDefault="004C5D5E" w:rsidP="00FC6DDE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1C8A" w:rsidRDefault="00B41C8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5D5E" w:rsidRDefault="004C5D5E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5D5E" w:rsidRDefault="004C5D5E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C5D5E" w:rsidRDefault="004C5D5E" w:rsidP="004C5D5E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5D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Действия, </w:t>
            </w:r>
          </w:p>
          <w:p w:rsidR="00B41C8A" w:rsidRPr="007E4A18" w:rsidRDefault="004C5D5E" w:rsidP="004C5D5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E4A18">
              <w:rPr>
                <w:rFonts w:ascii="Times New Roman" w:eastAsia="Times New Roman" w:hAnsi="Times New Roman" w:cs="Times New Roman"/>
                <w:sz w:val="24"/>
                <w:szCs w:val="24"/>
              </w:rPr>
              <w:t>которые</w:t>
            </w:r>
            <w:proofErr w:type="gramEnd"/>
            <w:r w:rsidRPr="007E4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могут удержать подростка от суицида.</w:t>
            </w:r>
          </w:p>
          <w:p w:rsidR="004C5D5E" w:rsidRDefault="004C5D5E" w:rsidP="004C5D5E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установите заботливые отношения с ребенком;</w:t>
            </w: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будьте внимательным слушателем;</w:t>
            </w: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будьте искренни в общении, спокойно и доходчиво спрашивайте о тревожащей ситуации;</w:t>
            </w: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помогите определить источник психологического дискомфорта;</w:t>
            </w: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вселяйте надежду, что все проблемы можно решить конструктивно;</w:t>
            </w: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помогите ребенку осознать его личностные ресурсы;</w:t>
            </w: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окажите поддержку в успешной реализации ребенка в настоящем и помогите определить перспективу на будущее;</w:t>
            </w: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внимательно выслушивайте подростка.</w:t>
            </w:r>
          </w:p>
          <w:p w:rsidR="004C5D5E" w:rsidRPr="004C5D5E" w:rsidRDefault="004C5D5E" w:rsidP="004C5D5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41C8A" w:rsidRDefault="00B41C8A" w:rsidP="008520B6">
            <w:pPr>
              <w:shd w:val="clear" w:color="auto" w:fill="FFFFFF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22C6E" w:rsidRDefault="00022C6E"/>
    <w:sectPr w:rsidR="00022C6E" w:rsidSect="001F7DC2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5621C5"/>
    <w:multiLevelType w:val="hybridMultilevel"/>
    <w:tmpl w:val="7B2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306B5"/>
    <w:multiLevelType w:val="multilevel"/>
    <w:tmpl w:val="1C9E6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5722A9"/>
    <w:multiLevelType w:val="multilevel"/>
    <w:tmpl w:val="A4049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A26B4B"/>
    <w:multiLevelType w:val="hybridMultilevel"/>
    <w:tmpl w:val="ECA406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41C8A"/>
    <w:rsid w:val="00022C6E"/>
    <w:rsid w:val="000A71B6"/>
    <w:rsid w:val="001F7DC2"/>
    <w:rsid w:val="002451D9"/>
    <w:rsid w:val="003B255A"/>
    <w:rsid w:val="00490C0F"/>
    <w:rsid w:val="004C5D5E"/>
    <w:rsid w:val="00647C0A"/>
    <w:rsid w:val="007440D0"/>
    <w:rsid w:val="007E4A18"/>
    <w:rsid w:val="007F2568"/>
    <w:rsid w:val="008520B6"/>
    <w:rsid w:val="009B42BB"/>
    <w:rsid w:val="009C7CFB"/>
    <w:rsid w:val="00A261C3"/>
    <w:rsid w:val="00B41C8A"/>
    <w:rsid w:val="00B4439F"/>
    <w:rsid w:val="00D67A22"/>
    <w:rsid w:val="00D71A91"/>
    <w:rsid w:val="00E11ED5"/>
    <w:rsid w:val="00E1435A"/>
    <w:rsid w:val="00FC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930782-7BA7-4C0C-A565-46DEAAC2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1D9"/>
  </w:style>
  <w:style w:type="paragraph" w:styleId="1">
    <w:name w:val="heading 1"/>
    <w:basedOn w:val="a"/>
    <w:next w:val="a"/>
    <w:link w:val="10"/>
    <w:qFormat/>
    <w:rsid w:val="009B42BB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1C8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4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B41C8A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41C8A"/>
    <w:pPr>
      <w:ind w:left="720"/>
      <w:contextualSpacing/>
    </w:pPr>
  </w:style>
  <w:style w:type="table" w:styleId="a7">
    <w:name w:val="Table Grid"/>
    <w:basedOn w:val="a1"/>
    <w:uiPriority w:val="59"/>
    <w:rsid w:val="00B41C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B42BB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c5">
    <w:name w:val="c5"/>
    <w:basedOn w:val="a0"/>
    <w:rsid w:val="001F7DC2"/>
  </w:style>
  <w:style w:type="character" w:customStyle="1" w:styleId="apple-converted-space">
    <w:name w:val="apple-converted-space"/>
    <w:basedOn w:val="a0"/>
    <w:rsid w:val="001F7DC2"/>
  </w:style>
  <w:style w:type="character" w:customStyle="1" w:styleId="c7">
    <w:name w:val="c7"/>
    <w:basedOn w:val="a0"/>
    <w:rsid w:val="001F7DC2"/>
  </w:style>
  <w:style w:type="paragraph" w:customStyle="1" w:styleId="c8">
    <w:name w:val="c8"/>
    <w:basedOn w:val="a"/>
    <w:rsid w:val="00852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">
    <w:name w:val="c30"/>
    <w:basedOn w:val="a"/>
    <w:rsid w:val="007E4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7E4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744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14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43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2%D0%BE%D0%B9%D0%BD%D0%B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A1%D1%83%D0%B8%D1%86%D0%B8%D0%B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drostok.cipv.ru\statik.php?mode=index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3%D0%B1%D0%B8%D0%B9%D1%81%D1%82%D0%B2%D0%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1728</Words>
  <Characters>9852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atts</Company>
  <LinksUpToDate>false</LinksUpToDate>
  <CharactersWithSpaces>11557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sergeevna</dc:creator>
  <cp:keywords/>
  <dc:description/>
  <cp:lastModifiedBy>Пользователь Windows</cp:lastModifiedBy>
  <cp:revision>7</cp:revision>
  <cp:lastPrinted>2016-10-19T04:45:00Z</cp:lastPrinted>
  <dcterms:created xsi:type="dcterms:W3CDTF">2016-10-18T08:35:00Z</dcterms:created>
  <dcterms:modified xsi:type="dcterms:W3CDTF">2019-09-19T09:27:00Z</dcterms:modified>
</cp:coreProperties>
</file>