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F5" w:rsidRDefault="009D3805">
      <w:hyperlink r:id="rId4" w:history="1">
        <w:r w:rsidRPr="00A341D6">
          <w:rPr>
            <w:rStyle w:val="a3"/>
          </w:rPr>
          <w:t>https://infourok.ru/user/holodenko-ekaterina-petrovna</w:t>
        </w:r>
      </w:hyperlink>
    </w:p>
    <w:p w:rsidR="009D3805" w:rsidRDefault="009D3805"/>
    <w:sectPr w:rsidR="009D3805" w:rsidSect="006D2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05"/>
    <w:rsid w:val="004C3178"/>
    <w:rsid w:val="006D2EF9"/>
    <w:rsid w:val="009D3805"/>
    <w:rsid w:val="00B80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38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holodenko-ekaterina-pet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2021-05-30T21:59:00Z</dcterms:created>
  <dcterms:modified xsi:type="dcterms:W3CDTF">2021-05-30T22:02:00Z</dcterms:modified>
</cp:coreProperties>
</file>