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33F" w:rsidRDefault="00F6733F" w:rsidP="00F6733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Класс: 6</w:t>
      </w:r>
    </w:p>
    <w:p w:rsidR="00F6733F" w:rsidRDefault="00F6733F" w:rsidP="00F6733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Дата:</w:t>
      </w:r>
    </w:p>
    <w:p w:rsidR="00375838" w:rsidRDefault="00F6733F" w:rsidP="001E01D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Тема: </w:t>
      </w:r>
      <w:bookmarkStart w:id="0" w:name="_GoBack"/>
      <w:r w:rsidR="00375838" w:rsidRPr="003758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Общая характеристика водорослей</w:t>
      </w:r>
      <w:r w:rsidR="00C46DB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="00867B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Значение. М</w:t>
      </w:r>
      <w:r w:rsidR="00375838" w:rsidRPr="003758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ногообразие водорослей</w:t>
      </w:r>
      <w:bookmarkEnd w:id="0"/>
    </w:p>
    <w:p w:rsidR="00F6733F" w:rsidRPr="00375838" w:rsidRDefault="00F6733F" w:rsidP="001E01D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D0F83" w:rsidRPr="00AD0F83" w:rsidRDefault="00375838" w:rsidP="001E01D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758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375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AD0F83" w:rsidRPr="00AD0F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изучить особенности строения и жизнедеятельности водорослей, сформировать представление о водорослях, их значение, научить отличать водоросли от других растений.</w:t>
      </w:r>
      <w:r w:rsidR="00AD0F83" w:rsidRPr="00AD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AD0F83" w:rsidRPr="00AD0F83" w:rsidRDefault="00375838" w:rsidP="001E01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375838">
        <w:rPr>
          <w:b/>
          <w:bCs/>
          <w:color w:val="000000"/>
        </w:rPr>
        <w:t>Задачи: </w:t>
      </w:r>
      <w:proofErr w:type="gramStart"/>
      <w:r w:rsidR="00AD0F83" w:rsidRPr="00AD0F83">
        <w:rPr>
          <w:color w:val="000000"/>
        </w:rPr>
        <w:t>Образовательная</w:t>
      </w:r>
      <w:proofErr w:type="gramEnd"/>
      <w:r w:rsidR="00AD0F83" w:rsidRPr="00AD0F83">
        <w:rPr>
          <w:color w:val="000000"/>
        </w:rPr>
        <w:t xml:space="preserve"> – формирование у учащихся представления о низших растениях на примере водорослей.</w:t>
      </w:r>
    </w:p>
    <w:p w:rsidR="00AD0F83" w:rsidRPr="00AD0F83" w:rsidRDefault="00AD0F83" w:rsidP="001E01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proofErr w:type="gramStart"/>
      <w:r w:rsidRPr="00AD0F83">
        <w:rPr>
          <w:color w:val="000000"/>
        </w:rPr>
        <w:t>Воспитательная</w:t>
      </w:r>
      <w:proofErr w:type="gramEnd"/>
      <w:r w:rsidRPr="00AD0F83">
        <w:rPr>
          <w:color w:val="000000"/>
        </w:rPr>
        <w:t xml:space="preserve"> – формирование коммуникативных универсальных учебных действий.</w:t>
      </w:r>
    </w:p>
    <w:p w:rsidR="00AD0F83" w:rsidRPr="00AD0F83" w:rsidRDefault="00AD0F83" w:rsidP="001E01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proofErr w:type="gramStart"/>
      <w:r w:rsidRPr="00AD0F83">
        <w:rPr>
          <w:color w:val="000000"/>
        </w:rPr>
        <w:t>Развивающая</w:t>
      </w:r>
      <w:proofErr w:type="gramEnd"/>
      <w:r w:rsidRPr="00AD0F83">
        <w:rPr>
          <w:color w:val="000000"/>
        </w:rPr>
        <w:t xml:space="preserve"> – развитие исследовательских умений школьников.</w:t>
      </w:r>
    </w:p>
    <w:p w:rsidR="00F6733F" w:rsidRPr="00F6733F" w:rsidRDefault="00F6733F" w:rsidP="00F6733F">
      <w:pPr>
        <w:pStyle w:val="a3"/>
        <w:spacing w:before="0" w:beforeAutospacing="0" w:after="0" w:afterAutospacing="0"/>
        <w:ind w:firstLine="709"/>
        <w:rPr>
          <w:b/>
          <w:bCs/>
          <w:color w:val="000000"/>
        </w:rPr>
      </w:pPr>
      <w:r w:rsidRPr="00F6733F">
        <w:rPr>
          <w:b/>
          <w:bCs/>
          <w:color w:val="000000"/>
        </w:rPr>
        <w:t>УУД</w:t>
      </w:r>
    </w:p>
    <w:p w:rsidR="00F6733F" w:rsidRPr="00F6733F" w:rsidRDefault="00F6733F" w:rsidP="00F6733F">
      <w:pPr>
        <w:pStyle w:val="a3"/>
        <w:spacing w:before="0" w:beforeAutospacing="0" w:after="0" w:afterAutospacing="0"/>
        <w:ind w:firstLine="709"/>
        <w:rPr>
          <w:b/>
          <w:bCs/>
          <w:color w:val="000000"/>
        </w:rPr>
      </w:pPr>
      <w:r w:rsidRPr="00F6733F">
        <w:rPr>
          <w:b/>
          <w:bCs/>
          <w:color w:val="000000"/>
        </w:rPr>
        <w:t>Личностные:</w:t>
      </w:r>
      <w:r>
        <w:rPr>
          <w:b/>
          <w:bCs/>
          <w:color w:val="000000"/>
        </w:rPr>
        <w:t xml:space="preserve"> </w:t>
      </w:r>
      <w:r w:rsidRPr="00F6733F">
        <w:rPr>
          <w:bCs/>
          <w:color w:val="000000"/>
        </w:rPr>
        <w:t xml:space="preserve">воспитание российской гражданской идентичности: патриотизма, любви и уважения к Отечеству, чувства гордости за свою Родину; формирование ответственного отношения к </w:t>
      </w:r>
      <w:proofErr w:type="spellStart"/>
      <w:r w:rsidRPr="00F6733F">
        <w:rPr>
          <w:bCs/>
          <w:color w:val="000000"/>
        </w:rPr>
        <w:t>учению</w:t>
      </w:r>
      <w:proofErr w:type="gramStart"/>
      <w:r w:rsidRPr="00F6733F">
        <w:rPr>
          <w:bCs/>
          <w:color w:val="000000"/>
        </w:rPr>
        <w:t>;ф</w:t>
      </w:r>
      <w:proofErr w:type="gramEnd"/>
      <w:r w:rsidRPr="00F6733F">
        <w:rPr>
          <w:bCs/>
          <w:color w:val="000000"/>
        </w:rPr>
        <w:t>ормирование</w:t>
      </w:r>
      <w:proofErr w:type="spellEnd"/>
      <w:r w:rsidRPr="00F6733F">
        <w:rPr>
          <w:bCs/>
          <w:color w:val="000000"/>
        </w:rPr>
        <w:t xml:space="preserve"> целостного мировоззрения, соответ</w:t>
      </w:r>
      <w:r w:rsidRPr="00F6733F">
        <w:rPr>
          <w:bCs/>
          <w:color w:val="000000"/>
        </w:rPr>
        <w:softHyphen/>
        <w:t>ствующего современному уровню развития науки и обще</w:t>
      </w:r>
      <w:r w:rsidRPr="00F6733F">
        <w:rPr>
          <w:bCs/>
          <w:color w:val="000000"/>
        </w:rPr>
        <w:softHyphen/>
        <w:t>ственной практики</w:t>
      </w:r>
    </w:p>
    <w:p w:rsidR="001E01DE" w:rsidRPr="001E01DE" w:rsidRDefault="001E01DE" w:rsidP="001E01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1E01DE">
        <w:rPr>
          <w:b/>
          <w:bCs/>
          <w:color w:val="000000"/>
        </w:rPr>
        <w:t>Познавательные</w:t>
      </w:r>
      <w:r w:rsidRPr="001E01DE">
        <w:rPr>
          <w:color w:val="000000"/>
        </w:rPr>
        <w:t>: умение работать с различными источниками информации, пре</w:t>
      </w:r>
      <w:r w:rsidRPr="001E01DE">
        <w:rPr>
          <w:color w:val="000000"/>
        </w:rPr>
        <w:softHyphen/>
        <w:t>образовывать её из одной формы в другую, сравнивать и анализировать информацию, делать выводы, готовить сообщения и презентации.</w:t>
      </w:r>
    </w:p>
    <w:p w:rsidR="001E01DE" w:rsidRPr="001E01DE" w:rsidRDefault="001E01DE" w:rsidP="001E01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1E01DE">
        <w:rPr>
          <w:b/>
          <w:bCs/>
          <w:color w:val="000000"/>
        </w:rPr>
        <w:t>Регулятивные:</w:t>
      </w:r>
      <w:r w:rsidRPr="001E01DE">
        <w:rPr>
          <w:color w:val="000000"/>
        </w:rPr>
        <w:t> умение организовать самостоятельно выполнение заданий, оценивать правильность выполнения работы, рефлексию своей деятельности.</w:t>
      </w:r>
    </w:p>
    <w:p w:rsidR="001E01DE" w:rsidRPr="001E01DE" w:rsidRDefault="001E01DE" w:rsidP="001E01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1E01DE">
        <w:rPr>
          <w:b/>
          <w:bCs/>
          <w:color w:val="000000"/>
        </w:rPr>
        <w:t>Коммуникативные:</w:t>
      </w:r>
      <w:r w:rsidRPr="001E01DE">
        <w:rPr>
          <w:color w:val="000000"/>
        </w:rPr>
        <w:t> Формирование коммуникативной компетентности в общении и сотрудничестве со сверстниками, старшими и младшими в процессе образовательной, общественно полезной, учебно-исследовательской, творческой и дру</w:t>
      </w:r>
      <w:r w:rsidRPr="001E01DE">
        <w:rPr>
          <w:color w:val="000000"/>
        </w:rPr>
        <w:softHyphen/>
        <w:t>гих видов деятельности.</w:t>
      </w:r>
    </w:p>
    <w:p w:rsidR="001E01DE" w:rsidRPr="001E01DE" w:rsidRDefault="001E01DE" w:rsidP="001E01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1E01DE">
        <w:rPr>
          <w:b/>
          <w:bCs/>
          <w:color w:val="000000"/>
        </w:rPr>
        <w:t>Планируемые результаты</w:t>
      </w:r>
    </w:p>
    <w:p w:rsidR="001E01DE" w:rsidRPr="001E01DE" w:rsidRDefault="001E01DE" w:rsidP="001E01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proofErr w:type="gramStart"/>
      <w:r w:rsidRPr="001E01DE">
        <w:rPr>
          <w:b/>
          <w:bCs/>
          <w:color w:val="000000"/>
        </w:rPr>
        <w:t>Предметные: </w:t>
      </w:r>
      <w:r w:rsidRPr="001E01DE">
        <w:rPr>
          <w:color w:val="000000"/>
        </w:rPr>
        <w:t>знать - понятия «среда обитания», «экология», «экологические факторы» их влияние на живые организмы, «связи живого и неживого»;. Уметь</w:t>
      </w:r>
      <w:proofErr w:type="gramEnd"/>
      <w:r w:rsidRPr="001E01DE">
        <w:rPr>
          <w:color w:val="000000"/>
        </w:rPr>
        <w:t xml:space="preserve"> - определять понятие «биотические факторы»; характеризовать биотические факторы, приводить примеры.</w:t>
      </w:r>
    </w:p>
    <w:p w:rsidR="001E01DE" w:rsidRPr="001E01DE" w:rsidRDefault="001E01DE" w:rsidP="001E01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1E01DE">
        <w:rPr>
          <w:b/>
          <w:bCs/>
          <w:color w:val="000000"/>
        </w:rPr>
        <w:t>Личностные: </w:t>
      </w:r>
      <w:r w:rsidRPr="001E01DE">
        <w:rPr>
          <w:color w:val="000000"/>
        </w:rPr>
        <w:t>высказывать суждения, осуществлять поиск и отбор информации;</w:t>
      </w:r>
      <w:r w:rsidRPr="001E01DE">
        <w:rPr>
          <w:b/>
          <w:bCs/>
          <w:color w:val="000000"/>
        </w:rPr>
        <w:t> </w:t>
      </w:r>
      <w:r w:rsidRPr="001E01DE">
        <w:rPr>
          <w:color w:val="000000"/>
        </w:rPr>
        <w:t>анализировать связи, сопоставлять, находить ответ на проблемный вопрос</w:t>
      </w:r>
    </w:p>
    <w:p w:rsidR="001E01DE" w:rsidRPr="001E01DE" w:rsidRDefault="001E01DE" w:rsidP="001E01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proofErr w:type="spellStart"/>
      <w:r w:rsidRPr="001E01DE">
        <w:rPr>
          <w:b/>
          <w:bCs/>
          <w:color w:val="000000"/>
        </w:rPr>
        <w:t>Метапредметные</w:t>
      </w:r>
      <w:proofErr w:type="spellEnd"/>
      <w:proofErr w:type="gramStart"/>
      <w:r w:rsidRPr="001E01DE">
        <w:rPr>
          <w:color w:val="000000"/>
        </w:rPr>
        <w:t>:.</w:t>
      </w:r>
      <w:proofErr w:type="gramEnd"/>
    </w:p>
    <w:p w:rsidR="001E01DE" w:rsidRPr="001E01DE" w:rsidRDefault="001E01DE" w:rsidP="001E01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1E01DE">
        <w:rPr>
          <w:color w:val="000000"/>
        </w:rPr>
        <w:t>Умение самостоятельно планировать пути достиже</w:t>
      </w:r>
      <w:r w:rsidRPr="001E01DE">
        <w:rPr>
          <w:color w:val="000000"/>
        </w:rPr>
        <w:softHyphen/>
        <w:t>ния целей, в том числе альтернативные, осознанно выби</w:t>
      </w:r>
      <w:r w:rsidRPr="001E01DE">
        <w:rPr>
          <w:color w:val="000000"/>
        </w:rPr>
        <w:softHyphen/>
        <w:t>рать наиболее эффективные способы решения учебных и познавательных задач.</w:t>
      </w:r>
    </w:p>
    <w:p w:rsidR="001E01DE" w:rsidRPr="001E01DE" w:rsidRDefault="001E01DE" w:rsidP="001E01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1E01DE">
        <w:rPr>
          <w:b/>
          <w:bCs/>
          <w:color w:val="000000"/>
        </w:rPr>
        <w:t>Форма организации учебной деятельности –</w:t>
      </w:r>
      <w:r w:rsidRPr="001E01DE">
        <w:rPr>
          <w:color w:val="000000"/>
        </w:rPr>
        <w:t> групповая</w:t>
      </w:r>
    </w:p>
    <w:p w:rsidR="001E01DE" w:rsidRPr="001E01DE" w:rsidRDefault="001E01DE" w:rsidP="001E01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1E01DE">
        <w:rPr>
          <w:b/>
          <w:bCs/>
          <w:color w:val="000000"/>
        </w:rPr>
        <w:t>Методы обучения:</w:t>
      </w:r>
      <w:r w:rsidRPr="001E01DE">
        <w:rPr>
          <w:color w:val="000000"/>
        </w:rPr>
        <w:t> наглядно-иллюстративный, объяснительно-иллюстративный, ЦОР.</w:t>
      </w:r>
    </w:p>
    <w:p w:rsidR="001E01DE" w:rsidRPr="001E01DE" w:rsidRDefault="001E01DE" w:rsidP="001E01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1E01DE">
        <w:rPr>
          <w:b/>
          <w:bCs/>
          <w:color w:val="000000"/>
        </w:rPr>
        <w:t>Приемы: </w:t>
      </w:r>
      <w:r w:rsidRPr="001E01DE">
        <w:rPr>
          <w:color w:val="000000"/>
        </w:rPr>
        <w:t>анализ, синтез, умозаключение, перевод информации с одного вида в другой, обобщение.</w:t>
      </w:r>
    </w:p>
    <w:p w:rsidR="00375838" w:rsidRPr="00375838" w:rsidRDefault="00375838" w:rsidP="001E01D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58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Оснащенность урока: </w:t>
      </w:r>
      <w:r w:rsidRPr="00375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таблицы с изображением одноклеточных и многоклеточных в</w:t>
      </w:r>
      <w:r w:rsidR="00AD0F83" w:rsidRPr="00AD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одорослей, гербарные экземпляры, презентации к уроку</w:t>
      </w:r>
    </w:p>
    <w:p w:rsidR="00375838" w:rsidRPr="00375838" w:rsidRDefault="00375838" w:rsidP="001E01D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58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 урока:</w:t>
      </w:r>
    </w:p>
    <w:p w:rsidR="00375838" w:rsidRPr="00375838" w:rsidRDefault="00375838" w:rsidP="001E01D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58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Организационный момент.</w:t>
      </w:r>
    </w:p>
    <w:p w:rsidR="00375838" w:rsidRPr="00375838" w:rsidRDefault="00375838" w:rsidP="001E01D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58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Мотивация.</w:t>
      </w:r>
    </w:p>
    <w:p w:rsidR="00375838" w:rsidRPr="00375838" w:rsidRDefault="00C909CF" w:rsidP="001E01D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09CF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Учитель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375838" w:rsidRPr="00375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Около 150 лет назад небольшое судно дрейфовало во льдах Арктики. Вдруг в лучах низкого солнца перед моряками предстал остров. Матросы в ужасе смотрели на скалы: снег местами был в кровавых пятнах. Суеверные моряки сочли это дурным предзнаменованием. Случаи покраснения снега были и высоко в горах. Это </w:t>
      </w:r>
      <w:r w:rsidR="00375838" w:rsidRPr="00375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явление вызывает водоросль «снежная хламидомонада», которая активно размножается при 0</w:t>
      </w:r>
      <w:r w:rsidR="00375838" w:rsidRPr="00375838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0</w:t>
      </w:r>
      <w:r w:rsidR="00375838" w:rsidRPr="00375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в мокром снеге, талой воде.</w:t>
      </w:r>
    </w:p>
    <w:p w:rsidR="00375838" w:rsidRPr="00375838" w:rsidRDefault="00375838" w:rsidP="001E01D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5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Саргассовом море Атлантического океана в старые времена нередко гибли корабли от «Морского змия». Страшные легенды ходили о них. Причина – гигантская, бурая водоросль до 300м, которая наматывалась на весла и винты кораблей.</w:t>
      </w:r>
    </w:p>
    <w:p w:rsidR="00375838" w:rsidRPr="00375838" w:rsidRDefault="00375838" w:rsidP="001E01D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58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Изучение нового материала.</w:t>
      </w:r>
    </w:p>
    <w:p w:rsidR="00375838" w:rsidRPr="00375838" w:rsidRDefault="00375838" w:rsidP="001E01D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583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u w:val="single"/>
          <w:lang w:eastAsia="ru-RU"/>
        </w:rPr>
        <w:t>Учитель</w:t>
      </w:r>
      <w:r w:rsidRPr="003758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375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Водоросли – наиболее древняя и сравнительно просто устроенная группа растений. Они самые многочисленные, самые важные для планеты. Они являются биоиндикаторами и начальным звеном в трофической цепи экосистемы водоема.</w:t>
      </w:r>
    </w:p>
    <w:p w:rsidR="00375838" w:rsidRPr="00375838" w:rsidRDefault="00375838" w:rsidP="001E01D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583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u w:val="single"/>
          <w:lang w:eastAsia="ru-RU"/>
        </w:rPr>
        <w:t>Записываем тему урока</w:t>
      </w:r>
      <w:r w:rsidRPr="00375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D0F83" w:rsidRDefault="00C909CF" w:rsidP="001E01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>
        <w:rPr>
          <w:i/>
          <w:color w:val="000000"/>
          <w:u w:val="single"/>
        </w:rPr>
        <w:t>Рассказ учителя.</w:t>
      </w:r>
      <w:r w:rsidR="00AD0F83" w:rsidRPr="00C909CF">
        <w:rPr>
          <w:i/>
          <w:color w:val="000000"/>
          <w:u w:val="single"/>
        </w:rPr>
        <w:t xml:space="preserve"> Слушают, смотрят слайды презентации</w:t>
      </w:r>
      <w:r w:rsidRPr="00C909CF">
        <w:rPr>
          <w:i/>
          <w:color w:val="000000"/>
          <w:u w:val="single"/>
        </w:rPr>
        <w:t xml:space="preserve">, записывают </w:t>
      </w:r>
      <w:proofErr w:type="spellStart"/>
      <w:r w:rsidRPr="00C909CF">
        <w:rPr>
          <w:i/>
          <w:color w:val="000000"/>
          <w:u w:val="single"/>
        </w:rPr>
        <w:t>основыне</w:t>
      </w:r>
      <w:proofErr w:type="spellEnd"/>
      <w:r w:rsidRPr="00C909CF">
        <w:rPr>
          <w:i/>
          <w:color w:val="000000"/>
          <w:u w:val="single"/>
        </w:rPr>
        <w:t xml:space="preserve"> моменты</w:t>
      </w:r>
      <w:r w:rsidR="00AD0F83" w:rsidRPr="00AD0F83">
        <w:rPr>
          <w:color w:val="000000"/>
        </w:rPr>
        <w:t>. На экране слайды с изображением различных водорослей.</w:t>
      </w:r>
    </w:p>
    <w:p w:rsidR="00C909CF" w:rsidRPr="00375838" w:rsidRDefault="00C909CF" w:rsidP="001E01D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58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Классификация водорослей (объяснение учителя, схема - в тетрадь)</w:t>
      </w:r>
    </w:p>
    <w:p w:rsidR="00C909CF" w:rsidRPr="00375838" w:rsidRDefault="00C909CF" w:rsidP="001E01D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0F8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1EC7208" wp14:editId="56DF6DD4">
            <wp:extent cx="3806347" cy="2222205"/>
            <wp:effectExtent l="0" t="0" r="3810" b="6985"/>
            <wp:docPr id="11" name="Рисунок 11" descr="Удивительный мир водорослей. Урок биологии. 5 класс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Удивительный мир водорослей. Урок биологии. 5 класс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2222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9CF" w:rsidRPr="00375838" w:rsidRDefault="00C909CF" w:rsidP="001E01D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D0F83" w:rsidRPr="00C909CF" w:rsidRDefault="00AD0F83" w:rsidP="001E01DE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  <w:r w:rsidRPr="00C909CF">
        <w:rPr>
          <w:b/>
          <w:color w:val="000000"/>
        </w:rPr>
        <w:t>1)Среда обитания водорослей.</w:t>
      </w:r>
    </w:p>
    <w:p w:rsidR="00AD0F83" w:rsidRPr="00AD0F83" w:rsidRDefault="00AD0F83" w:rsidP="001E01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AD0F83">
        <w:rPr>
          <w:color w:val="000000"/>
        </w:rPr>
        <w:t>Водоросли самые древние животные на Земле. Основная масса водорослей обитает в водной среде, но встречаются так же водоросли в почве, воздухе, на стволах деревьев, так же могут образовывать симбиоз с грибами, образуя лишайники.</w:t>
      </w:r>
    </w:p>
    <w:p w:rsidR="00AD0F83" w:rsidRPr="00375838" w:rsidRDefault="00AD0F83" w:rsidP="001E01D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0F83">
        <w:rPr>
          <w:rFonts w:ascii="Times New Roman" w:hAnsi="Times New Roman" w:cs="Times New Roman"/>
          <w:color w:val="000000"/>
          <w:sz w:val="24"/>
          <w:szCs w:val="24"/>
        </w:rPr>
        <w:t xml:space="preserve">В водной среде они могут входить в состав планктона (фитопланктон), так и произрастать на дне водоемов. </w:t>
      </w:r>
      <w:proofErr w:type="gramStart"/>
      <w:r w:rsidRPr="00375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</w:t>
      </w:r>
      <w:proofErr w:type="gramEnd"/>
      <w:r w:rsidRPr="00375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несмотря на свое название, водоросли встречаются не только в воде, например, их очень много в почве. Снежные водоросли в больших количествах часто встречаются во льдах и снегах арктической и антарктической пустынь, а также альпийских высокогорий. В холодных полярных морях они растут столь же хорошо, как и в горячих источниках. </w:t>
      </w:r>
    </w:p>
    <w:p w:rsidR="00AD0F83" w:rsidRPr="00375838" w:rsidRDefault="00AD0F83" w:rsidP="001E01D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5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Глубина, на которой можно встретить водоросли, зависит от прозрачности воды, т.е. ее способности пропускать необходимый для фотосинтеза свет. Большинство водорослей сосредоточено в поверхностном слое толщиной несколько дециметров, однако некоторые зеленые и красные водоросли встречаются и на значительно большей глубине. Водоросли – не только автотрофы, но и гетеротрофы.</w:t>
      </w:r>
    </w:p>
    <w:p w:rsidR="00AD0F83" w:rsidRPr="00C909CF" w:rsidRDefault="00AD0F83" w:rsidP="001E01DE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  <w:r w:rsidRPr="00C909CF">
        <w:rPr>
          <w:b/>
          <w:color w:val="000000"/>
        </w:rPr>
        <w:t>2)Строение клетки водорослей</w:t>
      </w:r>
    </w:p>
    <w:p w:rsidR="00AD0F83" w:rsidRPr="00AD0F83" w:rsidRDefault="00AD0F83" w:rsidP="001E01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AD0F83">
        <w:rPr>
          <w:color w:val="000000"/>
        </w:rPr>
        <w:t>Среди водорослей есть одноклеточные и многоклеточные растения. Ботаники насчитывают 30 тыс. видов водорослей – от одноклеточных организмов до гигантов длинной в десятки метров. Общие признаки водорослей: тело – талом или слоевище, не разделено на органы. По строению талом бывает одноклеточным (диатомовые, некоторые зеленые водоросли), многоклеточным (зеленые, красные, бурые водоросли). Окраску обеспечивают пигменты (красящие вещества).</w:t>
      </w:r>
    </w:p>
    <w:p w:rsidR="00AD0F83" w:rsidRPr="00AD0F83" w:rsidRDefault="00AD0F83" w:rsidP="001E01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AD0F83">
        <w:rPr>
          <w:color w:val="000000"/>
        </w:rPr>
        <w:t xml:space="preserve">Сверху </w:t>
      </w:r>
      <w:proofErr w:type="gramStart"/>
      <w:r w:rsidRPr="00AD0F83">
        <w:rPr>
          <w:color w:val="000000"/>
        </w:rPr>
        <w:t>покрыты</w:t>
      </w:r>
      <w:proofErr w:type="gramEnd"/>
      <w:r w:rsidRPr="00AD0F83">
        <w:rPr>
          <w:color w:val="000000"/>
        </w:rPr>
        <w:t xml:space="preserve"> клеточной оболочкой, богатой целлюлозой и пектиновыми веществами.</w:t>
      </w:r>
    </w:p>
    <w:p w:rsidR="00AD0F83" w:rsidRPr="00AD0F83" w:rsidRDefault="00AD0F83" w:rsidP="001E01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AD0F83">
        <w:rPr>
          <w:color w:val="000000"/>
        </w:rPr>
        <w:t>Центр клетки - ядро.</w:t>
      </w:r>
    </w:p>
    <w:p w:rsidR="00AD0F83" w:rsidRPr="00AD0F83" w:rsidRDefault="00AD0F83" w:rsidP="001E01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AD0F83">
        <w:rPr>
          <w:color w:val="000000"/>
        </w:rPr>
        <w:lastRenderedPageBreak/>
        <w:t>Водоросли содержат хлорофилл, содержащийся в хроматофорах различного строения - грушевидного, спиралевидного (спирогира) и т.д.</w:t>
      </w:r>
    </w:p>
    <w:p w:rsidR="00AD0F83" w:rsidRPr="00AD0F83" w:rsidRDefault="00AD0F83" w:rsidP="001E01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AD0F83">
        <w:rPr>
          <w:color w:val="000000"/>
        </w:rPr>
        <w:t>Ученики делают вывод: </w:t>
      </w:r>
      <w:r w:rsidRPr="00AD0F83">
        <w:rPr>
          <w:i/>
          <w:iCs/>
          <w:color w:val="000000"/>
        </w:rPr>
        <w:t>Водоросли могут обитать в воде, почве, на стволах деревьев и образовывают симбиоз с грибами</w:t>
      </w:r>
      <w:r w:rsidRPr="00AD0F83">
        <w:rPr>
          <w:color w:val="000000"/>
        </w:rPr>
        <w:t xml:space="preserve">. </w:t>
      </w:r>
      <w:r w:rsidRPr="00C909CF">
        <w:rPr>
          <w:i/>
          <w:color w:val="000000"/>
          <w:u w:val="single"/>
        </w:rPr>
        <w:t>Записывают в тетради со слайда</w:t>
      </w:r>
      <w:r w:rsidRPr="00AD0F83">
        <w:rPr>
          <w:color w:val="000000"/>
        </w:rPr>
        <w:t>.</w:t>
      </w:r>
    </w:p>
    <w:p w:rsidR="00AD0F83" w:rsidRPr="00C909CF" w:rsidRDefault="00AD0F83" w:rsidP="001E01DE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  <w:r w:rsidRPr="00C909CF">
        <w:rPr>
          <w:b/>
          <w:color w:val="000000"/>
        </w:rPr>
        <w:t xml:space="preserve">Строение слоевища. </w:t>
      </w:r>
    </w:p>
    <w:p w:rsidR="00AD0F83" w:rsidRPr="00375838" w:rsidRDefault="00AD0F83" w:rsidP="001E01D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5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Водоросли относятся к низшим растениям. Их вегетативное тело (таллом, или слоевище) не расчленено на стебель, листья и корни, как у высших растений. Приуроченность к водной среде выработала у водорослей особые черты физиологии. Так, поглощение необходимых питательных веществ осуществляется всей поверхностью их тела.</w:t>
      </w:r>
    </w:p>
    <w:p w:rsidR="00AD0F83" w:rsidRPr="00AD0F83" w:rsidRDefault="00AD0F83" w:rsidP="001E01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AD0F83">
        <w:rPr>
          <w:color w:val="000000"/>
        </w:rPr>
        <w:t>Подводим итог по пункту «Строение водорослей»: </w:t>
      </w:r>
      <w:r w:rsidRPr="00AD0F83">
        <w:rPr>
          <w:i/>
          <w:iCs/>
          <w:color w:val="000000"/>
        </w:rPr>
        <w:t>Водоросли могут быть одноклеточными и многоклеточными. В состав клетки входят ядро, цитоплазма, хроматофор, оболочка. У некоторых представителей могут присутствовать жгутики и глазок</w:t>
      </w:r>
      <w:r w:rsidRPr="00AD0F83">
        <w:rPr>
          <w:color w:val="000000"/>
        </w:rPr>
        <w:t>.</w:t>
      </w:r>
    </w:p>
    <w:p w:rsidR="00AD0F83" w:rsidRPr="00AD0F83" w:rsidRDefault="00AD0F83" w:rsidP="001E01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C909CF">
        <w:rPr>
          <w:b/>
          <w:color w:val="000000"/>
        </w:rPr>
        <w:t>Размножение</w:t>
      </w:r>
    </w:p>
    <w:p w:rsidR="00AD0F83" w:rsidRPr="00AD0F83" w:rsidRDefault="00AD0F83" w:rsidP="001E01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AD0F83">
        <w:rPr>
          <w:color w:val="000000"/>
        </w:rPr>
        <w:t xml:space="preserve">Размножаются вегетативным, бесполым и половым путями. При </w:t>
      </w:r>
      <w:proofErr w:type="gramStart"/>
      <w:r w:rsidRPr="00AD0F83">
        <w:rPr>
          <w:color w:val="000000"/>
        </w:rPr>
        <w:t>вегетативном</w:t>
      </w:r>
      <w:proofErr w:type="gramEnd"/>
      <w:r w:rsidRPr="00AD0F83">
        <w:rPr>
          <w:color w:val="000000"/>
        </w:rPr>
        <w:t xml:space="preserve"> </w:t>
      </w:r>
      <w:proofErr w:type="spellStart"/>
      <w:r w:rsidRPr="00AD0F83">
        <w:rPr>
          <w:color w:val="000000"/>
        </w:rPr>
        <w:t>разножении</w:t>
      </w:r>
      <w:proofErr w:type="spellEnd"/>
      <w:r w:rsidRPr="00AD0F83">
        <w:rPr>
          <w:color w:val="000000"/>
        </w:rPr>
        <w:t xml:space="preserve"> одноклеточных водорослей клетка делится на две части. Талломы многоклеточных водорослей делятся на несколько частей.</w:t>
      </w:r>
    </w:p>
    <w:p w:rsidR="00AD0F83" w:rsidRPr="00AD0F83" w:rsidRDefault="00AD0F83" w:rsidP="001E01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AD0F83">
        <w:rPr>
          <w:color w:val="000000"/>
        </w:rPr>
        <w:t>При бесполом размножении образуются споры со жгутиками или без них. Из спор вырастают взрослые водоросли.</w:t>
      </w:r>
    </w:p>
    <w:p w:rsidR="001679F9" w:rsidRPr="001679F9" w:rsidRDefault="00AD0F83" w:rsidP="001E01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AD0F83">
        <w:rPr>
          <w:color w:val="000000"/>
        </w:rPr>
        <w:t>При половом размножении созревшие мужские и женские половые клетки соединяются и образуют зиготу. Она делится на части</w:t>
      </w:r>
      <w:proofErr w:type="gramStart"/>
      <w:r w:rsidRPr="00AD0F83">
        <w:rPr>
          <w:color w:val="000000"/>
        </w:rPr>
        <w:t xml:space="preserve"> ,</w:t>
      </w:r>
      <w:proofErr w:type="gramEnd"/>
      <w:r w:rsidRPr="00AD0F83">
        <w:rPr>
          <w:color w:val="000000"/>
        </w:rPr>
        <w:t xml:space="preserve"> и образуются новые водоросли.</w:t>
      </w:r>
    </w:p>
    <w:p w:rsidR="0043329D" w:rsidRDefault="0043329D" w:rsidP="001E01DE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  <w:r>
        <w:rPr>
          <w:b/>
          <w:color w:val="000000"/>
        </w:rPr>
        <w:t>4) Физкультминутка</w:t>
      </w:r>
    </w:p>
    <w:p w:rsidR="0043329D" w:rsidRPr="0043329D" w:rsidRDefault="0043329D" w:rsidP="001E01DE">
      <w:pPr>
        <w:pStyle w:val="a3"/>
        <w:spacing w:before="0" w:beforeAutospacing="0" w:after="0" w:afterAutospacing="0"/>
        <w:ind w:firstLine="709"/>
        <w:rPr>
          <w:color w:val="000000"/>
        </w:rPr>
      </w:pPr>
      <w:r w:rsidRPr="0043329D">
        <w:rPr>
          <w:b/>
          <w:bCs/>
          <w:color w:val="000000"/>
        </w:rPr>
        <w:t>Ухо – нос.</w:t>
      </w:r>
    </w:p>
    <w:p w:rsidR="0043329D" w:rsidRPr="0043329D" w:rsidRDefault="0043329D" w:rsidP="001E01DE">
      <w:pPr>
        <w:pStyle w:val="a3"/>
        <w:spacing w:before="0" w:beforeAutospacing="0" w:after="0" w:afterAutospacing="0"/>
        <w:ind w:firstLine="709"/>
        <w:rPr>
          <w:color w:val="000000"/>
        </w:rPr>
      </w:pPr>
      <w:r w:rsidRPr="0043329D">
        <w:rPr>
          <w:color w:val="000000"/>
        </w:rPr>
        <w:t>Левой рукой ребёнок захватывает кончик носа, правой рукой – противоположное ухо. Затем я хлопаю в ладоши. Он отпускает их, меняет местами положение рук.</w:t>
      </w:r>
    </w:p>
    <w:p w:rsidR="0043329D" w:rsidRPr="0043329D" w:rsidRDefault="0043329D" w:rsidP="001E01DE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color w:val="000000"/>
        </w:rPr>
      </w:pPr>
      <w:r>
        <w:rPr>
          <w:i/>
          <w:color w:val="000000"/>
        </w:rPr>
        <w:t>Продолжаем изучение темы.</w:t>
      </w:r>
    </w:p>
    <w:p w:rsidR="001A2BE3" w:rsidRDefault="001A2BE3" w:rsidP="001E01DE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  <w:r w:rsidRPr="001A2BE3">
        <w:rPr>
          <w:b/>
          <w:color w:val="000000"/>
        </w:rPr>
        <w:t>Значение</w:t>
      </w:r>
    </w:p>
    <w:p w:rsidR="001A2BE3" w:rsidRDefault="001A2BE3" w:rsidP="001E01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>
        <w:rPr>
          <w:color w:val="000000"/>
        </w:rPr>
        <w:t xml:space="preserve">-продукты питания для человека; Обогащение воды кислородом; Цветение воды; корм для скота и </w:t>
      </w:r>
      <w:proofErr w:type="spellStart"/>
      <w:proofErr w:type="gramStart"/>
      <w:r>
        <w:rPr>
          <w:color w:val="000000"/>
        </w:rPr>
        <w:t>др</w:t>
      </w:r>
      <w:proofErr w:type="spellEnd"/>
      <w:proofErr w:type="gramEnd"/>
      <w:r>
        <w:rPr>
          <w:color w:val="000000"/>
        </w:rPr>
        <w:t xml:space="preserve"> животных; удобрения; получение лекарственных препаратов; приют для многих организмов; биоиндикаторы, используют в химической промышленности и т.д.</w:t>
      </w:r>
    </w:p>
    <w:p w:rsidR="00AD0F83" w:rsidRDefault="00AD0F83" w:rsidP="001E01DE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color w:val="000000"/>
          <w:u w:val="single"/>
        </w:rPr>
      </w:pPr>
      <w:r w:rsidRPr="00AD0F83">
        <w:rPr>
          <w:color w:val="000000"/>
        </w:rPr>
        <w:t xml:space="preserve">- Итак, ребята, сегодня мы поближе познакомились с водорослями. Давайте подведем итоги урока. Что же нового вы узнали о водорослях? </w:t>
      </w:r>
      <w:r w:rsidRPr="00C909CF">
        <w:rPr>
          <w:i/>
          <w:color w:val="000000"/>
          <w:u w:val="single"/>
        </w:rPr>
        <w:t>(подводим итог урока совместно с учениками).</w:t>
      </w:r>
    </w:p>
    <w:p w:rsidR="00375838" w:rsidRPr="00375838" w:rsidRDefault="001679F9" w:rsidP="001E01D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B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  <w:r w:rsidR="00375838" w:rsidRPr="003758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Закрепление.</w:t>
      </w:r>
    </w:p>
    <w:p w:rsidR="00375838" w:rsidRPr="00375838" w:rsidRDefault="00375838" w:rsidP="001E01D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5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зачитывает утверждения, а ученики отмечают верные.</w:t>
      </w:r>
    </w:p>
    <w:p w:rsidR="00375838" w:rsidRPr="00375838" w:rsidRDefault="00375838" w:rsidP="001E01DE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5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Водоросли только многоклеточные</w:t>
      </w:r>
    </w:p>
    <w:p w:rsidR="00375838" w:rsidRPr="00375838" w:rsidRDefault="00375838" w:rsidP="001E01DE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5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Саргассово море получило свое название благодаря присутствию в нем большого количества водорослей – </w:t>
      </w:r>
      <w:proofErr w:type="spellStart"/>
      <w:r w:rsidRPr="00375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саргассум</w:t>
      </w:r>
      <w:proofErr w:type="spellEnd"/>
    </w:p>
    <w:p w:rsidR="00375838" w:rsidRPr="00375838" w:rsidRDefault="00375838" w:rsidP="001E01DE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5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Водоросли сильно отличаются от первоначальных форм, существовавших в древности.</w:t>
      </w:r>
    </w:p>
    <w:p w:rsidR="00375838" w:rsidRPr="00375838" w:rsidRDefault="00375838" w:rsidP="001E01DE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5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Многоклеточные водоросли не имеют корней.</w:t>
      </w:r>
    </w:p>
    <w:p w:rsidR="00375838" w:rsidRPr="00375838" w:rsidRDefault="00375838" w:rsidP="001E01DE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5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Существуют водоросли, утратившие хлорофилл и питающиеся </w:t>
      </w:r>
      <w:proofErr w:type="spellStart"/>
      <w:r w:rsidRPr="00375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гетеротрофно</w:t>
      </w:r>
      <w:proofErr w:type="spellEnd"/>
      <w:r w:rsidRPr="00375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75838" w:rsidRPr="00375838" w:rsidRDefault="00375838" w:rsidP="001E01DE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5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Водоросли вызывают “цветение” водоемов.</w:t>
      </w:r>
    </w:p>
    <w:p w:rsidR="00375838" w:rsidRPr="00375838" w:rsidRDefault="001679F9" w:rsidP="001E01D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6) </w:t>
      </w:r>
      <w:r w:rsidR="00375838" w:rsidRPr="003758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Подведение итогов урока.</w:t>
      </w:r>
    </w:p>
    <w:p w:rsidR="00375838" w:rsidRPr="00375838" w:rsidRDefault="00375838" w:rsidP="001E01D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5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Ученики пробуют сами подвести итоги урока, а учитель дополняет их ответы.</w:t>
      </w:r>
    </w:p>
    <w:p w:rsidR="00375838" w:rsidRPr="00375838" w:rsidRDefault="00375838" w:rsidP="001E01D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5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Перечень основных положений урока:</w:t>
      </w:r>
    </w:p>
    <w:p w:rsidR="00375838" w:rsidRPr="00375838" w:rsidRDefault="00375838" w:rsidP="001E01DE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5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Водоросл</w:t>
      </w:r>
      <w:proofErr w:type="gramStart"/>
      <w:r w:rsidRPr="00375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и–</w:t>
      </w:r>
      <w:proofErr w:type="gramEnd"/>
      <w:r w:rsidRPr="00375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низшие растения;</w:t>
      </w:r>
    </w:p>
    <w:p w:rsidR="00375838" w:rsidRPr="00375838" w:rsidRDefault="00375838" w:rsidP="001E01DE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5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Водоросли не имеют оформленных органов, их тело называется – таллом (слоевище);</w:t>
      </w:r>
    </w:p>
    <w:p w:rsidR="00375838" w:rsidRPr="00375838" w:rsidRDefault="00375838" w:rsidP="001E01DE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5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Ризоиды – нитевидные образования, выросты нижней части, служащие для закрепления таллома на субстрате;</w:t>
      </w:r>
    </w:p>
    <w:p w:rsidR="00375838" w:rsidRPr="00375838" w:rsidRDefault="00375838" w:rsidP="001E01DE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5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Водоросли не только автотрофы, но и гетеротрофы</w:t>
      </w:r>
    </w:p>
    <w:p w:rsidR="00375838" w:rsidRPr="00375838" w:rsidRDefault="00375838" w:rsidP="001E01DE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5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Клетка водоросли имеет оболочку, цитоплазму, ядро, хлоропласт.</w:t>
      </w:r>
    </w:p>
    <w:p w:rsidR="0043329D" w:rsidRDefault="001679F9" w:rsidP="001E01D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7)</w:t>
      </w:r>
      <w:r w:rsidR="004332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Рефлексия</w:t>
      </w:r>
    </w:p>
    <w:p w:rsidR="0043329D" w:rsidRDefault="0043329D" w:rsidP="001E01D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 уроке я узнал….</w:t>
      </w:r>
    </w:p>
    <w:p w:rsidR="0043329D" w:rsidRDefault="0043329D" w:rsidP="001E01D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 уроке я понял….</w:t>
      </w:r>
    </w:p>
    <w:p w:rsidR="0043329D" w:rsidRPr="0043329D" w:rsidRDefault="0043329D" w:rsidP="001E01D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 уроке я запомнил….</w:t>
      </w:r>
    </w:p>
    <w:p w:rsidR="00375838" w:rsidRPr="00375838" w:rsidRDefault="00375838" w:rsidP="001E01D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3758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Домашнее задание.</w:t>
      </w:r>
    </w:p>
    <w:p w:rsidR="00CE56D0" w:rsidRPr="00AD0F83" w:rsidRDefault="00F6733F" w:rsidP="001E01D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Прочитать §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сделать интеллект-карту по теме.</w:t>
      </w:r>
    </w:p>
    <w:sectPr w:rsidR="00CE56D0" w:rsidRPr="00AD0F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46347"/>
    <w:multiLevelType w:val="multilevel"/>
    <w:tmpl w:val="C12C33F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4E26A7"/>
    <w:multiLevelType w:val="multilevel"/>
    <w:tmpl w:val="F90AAB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right"/>
      <w:pPr>
        <w:tabs>
          <w:tab w:val="num" w:pos="360"/>
        </w:tabs>
        <w:ind w:left="36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359C6CB8"/>
    <w:multiLevelType w:val="multilevel"/>
    <w:tmpl w:val="5136E9A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67D"/>
    <w:multiLevelType w:val="multilevel"/>
    <w:tmpl w:val="78A8413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righ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595144DB"/>
    <w:multiLevelType w:val="multilevel"/>
    <w:tmpl w:val="7B528E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F22BC9"/>
    <w:multiLevelType w:val="multilevel"/>
    <w:tmpl w:val="E55EE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3A14AF1"/>
    <w:multiLevelType w:val="multilevel"/>
    <w:tmpl w:val="A61279D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>
    <w:nsid w:val="77FA0519"/>
    <w:multiLevelType w:val="multilevel"/>
    <w:tmpl w:val="739EE2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A223556"/>
    <w:multiLevelType w:val="multilevel"/>
    <w:tmpl w:val="AAD07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BCB617E"/>
    <w:multiLevelType w:val="multilevel"/>
    <w:tmpl w:val="B964E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9"/>
  </w:num>
  <w:num w:numId="5">
    <w:abstractNumId w:val="7"/>
  </w:num>
  <w:num w:numId="6">
    <w:abstractNumId w:val="5"/>
  </w:num>
  <w:num w:numId="7">
    <w:abstractNumId w:val="4"/>
  </w:num>
  <w:num w:numId="8">
    <w:abstractNumId w:val="0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769"/>
    <w:rsid w:val="001679F9"/>
    <w:rsid w:val="001A2BE3"/>
    <w:rsid w:val="001E01DE"/>
    <w:rsid w:val="00375838"/>
    <w:rsid w:val="0043329D"/>
    <w:rsid w:val="005C6769"/>
    <w:rsid w:val="00867BBF"/>
    <w:rsid w:val="00AD0F83"/>
    <w:rsid w:val="00C46DB1"/>
    <w:rsid w:val="00C909CF"/>
    <w:rsid w:val="00CE56D0"/>
    <w:rsid w:val="00D32747"/>
    <w:rsid w:val="00F67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5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758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58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5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758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58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5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4</Pages>
  <Words>1219</Words>
  <Characters>6953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Кира Сатараева</dc:creator>
  <cp:keywords/>
  <dc:description/>
  <cp:lastModifiedBy>Кира Сатараева</cp:lastModifiedBy>
  <cp:revision>7</cp:revision>
  <dcterms:created xsi:type="dcterms:W3CDTF">2021-01-30T09:36:00Z</dcterms:created>
  <dcterms:modified xsi:type="dcterms:W3CDTF">2021-04-03T09:57:00Z</dcterms:modified>
</cp:coreProperties>
</file>