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750" w:rsidRDefault="00521750" w:rsidP="00521750">
      <w:pPr>
        <w:pStyle w:val="a3"/>
        <w:tabs>
          <w:tab w:val="left" w:pos="142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МОУ «Нижнепенская средняя общеобразовательная школа»</w:t>
      </w:r>
    </w:p>
    <w:p w:rsidR="00521750" w:rsidRDefault="00521750" w:rsidP="00521750">
      <w:pPr>
        <w:pStyle w:val="a3"/>
        <w:tabs>
          <w:tab w:val="left" w:pos="142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Ракитянского района Белгородской области</w:t>
      </w:r>
    </w:p>
    <w:p w:rsidR="00521750" w:rsidRDefault="00521750" w:rsidP="00521750">
      <w:pPr>
        <w:tabs>
          <w:tab w:val="left" w:pos="142"/>
        </w:tabs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21750" w:rsidRDefault="00521750" w:rsidP="00521750">
      <w:pPr>
        <w:tabs>
          <w:tab w:val="left" w:pos="142"/>
        </w:tabs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21750" w:rsidRDefault="00521750" w:rsidP="00521750">
      <w:pPr>
        <w:tabs>
          <w:tab w:val="left" w:pos="142"/>
        </w:tabs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21750" w:rsidRDefault="00521750" w:rsidP="00521750">
      <w:pPr>
        <w:pStyle w:val="ParagraphStyle"/>
        <w:tabs>
          <w:tab w:val="left" w:pos="142"/>
        </w:tabs>
        <w:jc w:val="center"/>
        <w:rPr>
          <w:rFonts w:ascii="Times New Roman" w:eastAsiaTheme="minorHAnsi" w:hAnsi="Times New Roman" w:cstheme="minorBidi"/>
          <w:b/>
          <w:sz w:val="28"/>
          <w:szCs w:val="28"/>
          <w:lang w:eastAsia="en-US"/>
        </w:rPr>
      </w:pPr>
      <w:r>
        <w:rPr>
          <w:rFonts w:ascii="Times New Roman" w:eastAsiaTheme="minorHAnsi" w:hAnsi="Times New Roman" w:cstheme="minorBidi"/>
          <w:b/>
          <w:sz w:val="28"/>
          <w:szCs w:val="28"/>
          <w:lang w:eastAsia="en-US"/>
        </w:rPr>
        <w:t>Фестиваль уроков</w:t>
      </w:r>
    </w:p>
    <w:p w:rsidR="00521750" w:rsidRDefault="00521750" w:rsidP="00521750">
      <w:pPr>
        <w:pStyle w:val="ParagraphStyle"/>
        <w:tabs>
          <w:tab w:val="left" w:pos="142"/>
        </w:tabs>
        <w:jc w:val="center"/>
        <w:rPr>
          <w:rFonts w:ascii="Times New Roman" w:eastAsiaTheme="minorHAnsi" w:hAnsi="Times New Roman" w:cstheme="minorBidi"/>
          <w:b/>
          <w:sz w:val="28"/>
          <w:szCs w:val="28"/>
          <w:lang w:eastAsia="en-US"/>
        </w:rPr>
      </w:pPr>
    </w:p>
    <w:p w:rsidR="00521750" w:rsidRDefault="00521750" w:rsidP="00521750">
      <w:pPr>
        <w:pStyle w:val="ParagraphStyle"/>
        <w:tabs>
          <w:tab w:val="left" w:pos="142"/>
        </w:tabs>
        <w:jc w:val="center"/>
        <w:rPr>
          <w:rFonts w:ascii="Times New Roman" w:hAnsi="Times New Roman" w:cs="Times New Roman"/>
          <w:b/>
          <w:bCs/>
          <w:spacing w:val="45"/>
          <w:sz w:val="28"/>
          <w:szCs w:val="28"/>
        </w:rPr>
      </w:pPr>
      <w:r>
        <w:rPr>
          <w:rFonts w:ascii="Times New Roman" w:eastAsiaTheme="minorHAnsi" w:hAnsi="Times New Roman" w:cstheme="minorBidi"/>
          <w:b/>
          <w:sz w:val="28"/>
          <w:szCs w:val="28"/>
          <w:lang w:eastAsia="en-US"/>
        </w:rPr>
        <w:t>Номинация: «Методическая разработка урока»</w:t>
      </w:r>
    </w:p>
    <w:p w:rsidR="00521750" w:rsidRDefault="00521750" w:rsidP="0052175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21750" w:rsidRPr="00D72305" w:rsidRDefault="00521750" w:rsidP="00521750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D72305">
        <w:rPr>
          <w:rFonts w:ascii="Times New Roman" w:hAnsi="Times New Roman" w:cs="Times New Roman"/>
          <w:bCs/>
          <w:sz w:val="28"/>
          <w:szCs w:val="28"/>
        </w:rPr>
        <w:t>Интегрированный  урок географии в 8 классе</w:t>
      </w:r>
    </w:p>
    <w:p w:rsidR="00521750" w:rsidRPr="00D72305" w:rsidRDefault="00521750" w:rsidP="00521750">
      <w:pPr>
        <w:jc w:val="center"/>
        <w:rPr>
          <w:rFonts w:ascii="Times New Roman" w:hAnsi="Times New Roman" w:cs="Times New Roman"/>
          <w:sz w:val="28"/>
          <w:szCs w:val="28"/>
        </w:rPr>
      </w:pPr>
      <w:r w:rsidRPr="00D72305">
        <w:rPr>
          <w:rFonts w:ascii="Times New Roman" w:hAnsi="Times New Roman" w:cs="Times New Roman"/>
          <w:bCs/>
          <w:sz w:val="28"/>
          <w:szCs w:val="28"/>
        </w:rPr>
        <w:t>на тему «Взаимосвязь растений, животных и природных условий в природных зонах Русской равнины и Белгородской области»</w:t>
      </w:r>
    </w:p>
    <w:p w:rsidR="00521750" w:rsidRDefault="00521750" w:rsidP="00521750">
      <w:pPr>
        <w:pStyle w:val="ParagraphStyle"/>
        <w:tabs>
          <w:tab w:val="left" w:pos="142"/>
        </w:tabs>
        <w:jc w:val="center"/>
        <w:rPr>
          <w:rFonts w:ascii="Times New Roman" w:hAnsi="Times New Roman" w:cs="Times New Roman"/>
          <w:b/>
          <w:bCs/>
          <w:spacing w:val="45"/>
          <w:sz w:val="28"/>
          <w:szCs w:val="28"/>
        </w:rPr>
      </w:pPr>
      <w:r>
        <w:rPr>
          <w:rFonts w:ascii="Times New Roman" w:hAnsi="Times New Roman" w:cs="Times New Roman"/>
          <w:b/>
          <w:noProof/>
          <w:spacing w:val="45"/>
          <w:sz w:val="28"/>
          <w:szCs w:val="28"/>
        </w:rPr>
        <w:drawing>
          <wp:inline distT="0" distB="0" distL="0" distR="0">
            <wp:extent cx="5943600" cy="3952875"/>
            <wp:effectExtent l="19050" t="0" r="0" b="0"/>
            <wp:docPr id="1" name="Рисунок 1" descr="4674172_lar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4674172_large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5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1750" w:rsidRDefault="00521750" w:rsidP="00521750">
      <w:pPr>
        <w:tabs>
          <w:tab w:val="left" w:pos="142"/>
        </w:tabs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21750" w:rsidRDefault="00521750" w:rsidP="00521750">
      <w:pPr>
        <w:tabs>
          <w:tab w:val="left" w:pos="142"/>
        </w:tabs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521750" w:rsidRPr="003E293B" w:rsidRDefault="00521750" w:rsidP="00521750">
      <w:pPr>
        <w:tabs>
          <w:tab w:val="left" w:pos="142"/>
        </w:tabs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 w:rsidRPr="003E293B">
        <w:rPr>
          <w:rFonts w:ascii="Times New Roman" w:hAnsi="Times New Roman"/>
          <w:b/>
          <w:sz w:val="28"/>
          <w:szCs w:val="28"/>
        </w:rPr>
        <w:t>Подготовила:</w:t>
      </w:r>
    </w:p>
    <w:p w:rsidR="00521750" w:rsidRPr="003E293B" w:rsidRDefault="00521750" w:rsidP="00521750">
      <w:pPr>
        <w:tabs>
          <w:tab w:val="left" w:pos="142"/>
        </w:tabs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 w:rsidRPr="003E293B">
        <w:rPr>
          <w:rFonts w:ascii="Times New Roman" w:hAnsi="Times New Roman"/>
          <w:b/>
          <w:sz w:val="28"/>
          <w:szCs w:val="28"/>
        </w:rPr>
        <w:t>учитель географии и биологии</w:t>
      </w:r>
    </w:p>
    <w:p w:rsidR="00521750" w:rsidRPr="003E293B" w:rsidRDefault="00521750" w:rsidP="00521750">
      <w:pPr>
        <w:tabs>
          <w:tab w:val="left" w:pos="142"/>
        </w:tabs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 w:rsidRPr="003E293B">
        <w:rPr>
          <w:rFonts w:ascii="Times New Roman" w:hAnsi="Times New Roman"/>
          <w:b/>
          <w:sz w:val="28"/>
          <w:szCs w:val="28"/>
        </w:rPr>
        <w:t>Жильцова Светлана Михайловна</w:t>
      </w:r>
    </w:p>
    <w:p w:rsidR="00521750" w:rsidRDefault="00521750" w:rsidP="00521750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521750" w:rsidRDefault="00521750" w:rsidP="00521750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521750" w:rsidRDefault="00521750" w:rsidP="00521750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521750" w:rsidRDefault="00521750" w:rsidP="00521750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2021</w:t>
      </w:r>
    </w:p>
    <w:p w:rsidR="00521750" w:rsidRPr="00032F35" w:rsidRDefault="00521750" w:rsidP="00521750">
      <w:pPr>
        <w:spacing w:line="240" w:lineRule="auto"/>
        <w:mirrorIndents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Интегрированный  урок на тему «Взаимосвязь растений, животных и природных условий в природных зонах Русской равнины и Белгородской области»</w:t>
      </w:r>
    </w:p>
    <w:p w:rsidR="00521750" w:rsidRDefault="00521750" w:rsidP="00521750">
      <w:pPr>
        <w:spacing w:line="240" w:lineRule="auto"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  <w:t>Цель:</w:t>
      </w:r>
      <w:r>
        <w:rPr>
          <w:rFonts w:ascii="Times New Roman" w:hAnsi="Times New Roman" w:cs="Times New Roman"/>
          <w:sz w:val="28"/>
          <w:szCs w:val="28"/>
        </w:rPr>
        <w:t> </w:t>
      </w:r>
      <w:r w:rsidR="008F2935">
        <w:rPr>
          <w:rFonts w:ascii="Times New Roman" w:hAnsi="Times New Roman" w:cs="Times New Roman"/>
          <w:sz w:val="28"/>
          <w:szCs w:val="28"/>
        </w:rPr>
        <w:t>углубить знания</w:t>
      </w:r>
      <w:r>
        <w:rPr>
          <w:rFonts w:ascii="Times New Roman" w:hAnsi="Times New Roman" w:cs="Times New Roman"/>
          <w:sz w:val="28"/>
          <w:szCs w:val="28"/>
        </w:rPr>
        <w:t xml:space="preserve"> по теме «Природные зоны России»</w:t>
      </w:r>
      <w:r w:rsidR="008F2935">
        <w:rPr>
          <w:rFonts w:ascii="Times New Roman" w:hAnsi="Times New Roman" w:cs="Times New Roman"/>
          <w:sz w:val="28"/>
          <w:szCs w:val="28"/>
        </w:rPr>
        <w:t xml:space="preserve"> и выявить </w:t>
      </w:r>
      <w:r w:rsidR="00DB015F">
        <w:rPr>
          <w:rFonts w:ascii="Times New Roman" w:hAnsi="Times New Roman" w:cs="Times New Roman"/>
          <w:sz w:val="28"/>
          <w:szCs w:val="28"/>
        </w:rPr>
        <w:t>о</w:t>
      </w:r>
      <w:r w:rsidR="008F2935">
        <w:rPr>
          <w:rFonts w:ascii="Times New Roman" w:hAnsi="Times New Roman" w:cs="Times New Roman"/>
          <w:sz w:val="28"/>
          <w:szCs w:val="28"/>
        </w:rPr>
        <w:t>собенности взаимосвязей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015F">
        <w:rPr>
          <w:rFonts w:ascii="Times New Roman" w:hAnsi="Times New Roman" w:cs="Times New Roman"/>
          <w:sz w:val="28"/>
          <w:szCs w:val="28"/>
        </w:rPr>
        <w:t>природных компонентов в природных зонах.</w:t>
      </w:r>
    </w:p>
    <w:p w:rsidR="00521750" w:rsidRDefault="00521750" w:rsidP="00521750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Планируемые образовательные результаты:</w:t>
      </w:r>
    </w:p>
    <w:p w:rsidR="00521750" w:rsidRDefault="00521750" w:rsidP="00521750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Предметные:</w:t>
      </w:r>
    </w:p>
    <w:p w:rsidR="00521750" w:rsidRDefault="00EC6FCC" w:rsidP="00521750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C6F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оценивать особенности природных зон России</w:t>
      </w:r>
      <w:r w:rsidR="00521750">
        <w:rPr>
          <w:rFonts w:ascii="Times New Roman" w:hAnsi="Times New Roman" w:cs="Times New Roman"/>
          <w:sz w:val="28"/>
          <w:szCs w:val="28"/>
        </w:rPr>
        <w:t>;</w:t>
      </w:r>
    </w:p>
    <w:p w:rsidR="00521750" w:rsidRDefault="00EC6FCC" w:rsidP="00521750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21750">
        <w:rPr>
          <w:rFonts w:ascii="Times New Roman" w:hAnsi="Times New Roman" w:cs="Times New Roman"/>
          <w:sz w:val="28"/>
          <w:szCs w:val="28"/>
        </w:rPr>
        <w:t xml:space="preserve">объяснять </w:t>
      </w:r>
      <w:r>
        <w:rPr>
          <w:rFonts w:ascii="Times New Roman" w:hAnsi="Times New Roman" w:cs="Times New Roman"/>
          <w:sz w:val="28"/>
          <w:szCs w:val="28"/>
        </w:rPr>
        <w:t xml:space="preserve">и анализировать </w:t>
      </w:r>
      <w:r w:rsidR="00521750">
        <w:rPr>
          <w:rFonts w:ascii="Times New Roman" w:hAnsi="Times New Roman" w:cs="Times New Roman"/>
          <w:sz w:val="28"/>
          <w:szCs w:val="28"/>
        </w:rPr>
        <w:t>основные географические закономерност</w:t>
      </w:r>
      <w:r>
        <w:rPr>
          <w:rFonts w:ascii="Times New Roman" w:hAnsi="Times New Roman" w:cs="Times New Roman"/>
          <w:sz w:val="28"/>
          <w:szCs w:val="28"/>
        </w:rPr>
        <w:t>и распределения природных зон на</w:t>
      </w:r>
      <w:r w:rsidR="00521750">
        <w:rPr>
          <w:rFonts w:ascii="Times New Roman" w:hAnsi="Times New Roman" w:cs="Times New Roman"/>
          <w:sz w:val="28"/>
          <w:szCs w:val="28"/>
        </w:rPr>
        <w:t xml:space="preserve"> территории России;</w:t>
      </w:r>
    </w:p>
    <w:p w:rsidR="00521750" w:rsidRDefault="00EC6FCC" w:rsidP="00521750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выявлять взаимосвязь растений, животных и природных условий в природных зонах Русской равнины;</w:t>
      </w:r>
    </w:p>
    <w:p w:rsidR="00521750" w:rsidRDefault="00EC6FCC" w:rsidP="00521750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закреплять основные понятия.</w:t>
      </w:r>
    </w:p>
    <w:p w:rsidR="00521750" w:rsidRDefault="00521750" w:rsidP="00521750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Метапредметные:</w:t>
      </w:r>
    </w:p>
    <w:p w:rsidR="00521750" w:rsidRDefault="00521750" w:rsidP="00521750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Регулятивные УУД:</w:t>
      </w:r>
    </w:p>
    <w:p w:rsidR="00521750" w:rsidRDefault="00521750" w:rsidP="00521750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C6FCC">
        <w:rPr>
          <w:rFonts w:ascii="Times New Roman" w:hAnsi="Times New Roman" w:cs="Times New Roman"/>
          <w:sz w:val="28"/>
          <w:szCs w:val="28"/>
        </w:rPr>
        <w:t xml:space="preserve"> самостоятельно </w:t>
      </w:r>
      <w:r>
        <w:rPr>
          <w:rFonts w:ascii="Times New Roman" w:hAnsi="Times New Roman" w:cs="Times New Roman"/>
          <w:sz w:val="28"/>
          <w:szCs w:val="28"/>
        </w:rPr>
        <w:t>формулировать проблему в классной и индивидуальной учебной деятельности;</w:t>
      </w:r>
    </w:p>
    <w:p w:rsidR="00521750" w:rsidRDefault="00521750" w:rsidP="00521750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-выдвигать версии решения проблемы, осоз</w:t>
      </w:r>
      <w:r w:rsidR="00EC6FCC">
        <w:rPr>
          <w:rFonts w:ascii="Times New Roman" w:hAnsi="Times New Roman" w:cs="Times New Roman"/>
          <w:sz w:val="28"/>
          <w:szCs w:val="28"/>
        </w:rPr>
        <w:t xml:space="preserve">навать конечный результат, </w:t>
      </w:r>
      <w:r>
        <w:rPr>
          <w:rFonts w:ascii="Times New Roman" w:hAnsi="Times New Roman" w:cs="Times New Roman"/>
          <w:sz w:val="28"/>
          <w:szCs w:val="28"/>
        </w:rPr>
        <w:t>искать самостоятельно средства достижения цели;</w:t>
      </w:r>
    </w:p>
    <w:p w:rsidR="00521750" w:rsidRDefault="00521750" w:rsidP="00521750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-планировать свою индивидуальную образовательную траекторию;</w:t>
      </w:r>
    </w:p>
    <w:p w:rsidR="00521750" w:rsidRDefault="00521750" w:rsidP="00521750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-уметь оценить степень успешности свое</w:t>
      </w:r>
      <w:r w:rsidR="00EC6FCC">
        <w:rPr>
          <w:rFonts w:ascii="Times New Roman" w:hAnsi="Times New Roman" w:cs="Times New Roman"/>
          <w:sz w:val="28"/>
          <w:szCs w:val="28"/>
        </w:rPr>
        <w:t xml:space="preserve">й индивидуальной </w:t>
      </w:r>
      <w:r>
        <w:rPr>
          <w:rFonts w:ascii="Times New Roman" w:hAnsi="Times New Roman" w:cs="Times New Roman"/>
          <w:sz w:val="28"/>
          <w:szCs w:val="28"/>
        </w:rPr>
        <w:t xml:space="preserve"> деятельности.</w:t>
      </w:r>
    </w:p>
    <w:p w:rsidR="00521750" w:rsidRDefault="00521750" w:rsidP="00521750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Познавательные УУД:</w:t>
      </w:r>
    </w:p>
    <w:p w:rsidR="00521750" w:rsidRDefault="00521750" w:rsidP="00521750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формирование и развитие посредством географического знания познавательных интересов, интеллектуальных и творческих способностей учащихся;</w:t>
      </w:r>
    </w:p>
    <w:p w:rsidR="00521750" w:rsidRDefault="00521750" w:rsidP="00521750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-анализировать, сравнивать, классифицировать и обобщать понятия;</w:t>
      </w:r>
    </w:p>
    <w:p w:rsidR="00521750" w:rsidRDefault="00521750" w:rsidP="00521750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-строить логическое рассуждение, включающее установление причинно-следственных связей;</w:t>
      </w:r>
    </w:p>
    <w:p w:rsidR="00521750" w:rsidRDefault="00521750" w:rsidP="00521750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  <w:u w:val="single"/>
        </w:rPr>
        <w:t>Коммуникативные УУД:</w:t>
      </w:r>
    </w:p>
    <w:p w:rsidR="00521750" w:rsidRDefault="00521750" w:rsidP="00521750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-отстаивая свою точку зрения, приводить аргументы, подтверждая их фактами;</w:t>
      </w:r>
    </w:p>
    <w:p w:rsidR="00521750" w:rsidRDefault="00521750" w:rsidP="00521750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-самостоятельно использовать различные виды чтения (изучающее, просмотровое, ознакомительное, поисковое), приёмы слушания.</w:t>
      </w:r>
    </w:p>
    <w:p w:rsidR="00521750" w:rsidRDefault="00521750" w:rsidP="00521750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Личностные:</w:t>
      </w:r>
    </w:p>
    <w:p w:rsidR="00521750" w:rsidRDefault="00521750" w:rsidP="00521750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овладение географическими знаниями и умениям;</w:t>
      </w:r>
    </w:p>
    <w:p w:rsidR="00521750" w:rsidRDefault="00521750" w:rsidP="00521750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умение использовать геогр</w:t>
      </w:r>
      <w:r w:rsidR="00EC6FCC">
        <w:rPr>
          <w:rFonts w:ascii="Times New Roman" w:hAnsi="Times New Roman" w:cs="Times New Roman"/>
          <w:sz w:val="28"/>
          <w:szCs w:val="28"/>
        </w:rPr>
        <w:t>афические знания для</w:t>
      </w:r>
      <w:r>
        <w:rPr>
          <w:rFonts w:ascii="Times New Roman" w:hAnsi="Times New Roman" w:cs="Times New Roman"/>
          <w:sz w:val="28"/>
          <w:szCs w:val="28"/>
        </w:rPr>
        <w:t xml:space="preserve"> созидательной деятельности.</w:t>
      </w:r>
    </w:p>
    <w:p w:rsidR="00521750" w:rsidRDefault="00521750" w:rsidP="005217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Методы и приёмы: 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частично-поисковый, проблемный, диалогический.</w:t>
      </w:r>
    </w:p>
    <w:p w:rsidR="00521750" w:rsidRDefault="00521750" w:rsidP="005217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Формы организации познавательной деятельности учащихся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 беседа, комментированное чтение, работа в группах, выполнение творческих заданий, индивидуальный опрос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521750" w:rsidRPr="00447D30" w:rsidRDefault="00521750" w:rsidP="00521750">
      <w:pPr>
        <w:spacing w:line="240" w:lineRule="auto"/>
        <w:contextualSpacing/>
        <w:mirrorIndents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Технологии: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ИКТ, личностно-ориентированная, технология сотрудничества</w:t>
      </w:r>
    </w:p>
    <w:p w:rsidR="00521750" w:rsidRDefault="00521750" w:rsidP="00521750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Ключевые идеи:</w:t>
      </w:r>
      <w:r>
        <w:rPr>
          <w:rFonts w:ascii="Times New Roman" w:hAnsi="Times New Roman" w:cs="Times New Roman"/>
          <w:sz w:val="28"/>
          <w:szCs w:val="28"/>
        </w:rPr>
        <w:t xml:space="preserve"> активизация критического мышления обучающихся;</w:t>
      </w:r>
    </w:p>
    <w:p w:rsidR="00521750" w:rsidRPr="00BD37D8" w:rsidRDefault="00521750" w:rsidP="00BD37D8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сотрудничество учителя и учащихся через совместную постановку цели урока;</w:t>
      </w:r>
      <w:r w:rsidR="00BD37D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развитие коммуникативных навыков через обсуждение в малых группах (парах), закрепления базового уровня знаний учащихся по теме урока и прогнозирование учащимися результатов учебной деятельности через методические приёмы</w:t>
      </w:r>
      <w:r w:rsidR="009034AE">
        <w:rPr>
          <w:rFonts w:ascii="Times New Roman" w:hAnsi="Times New Roman" w:cs="Times New Roman"/>
          <w:sz w:val="28"/>
          <w:szCs w:val="28"/>
        </w:rPr>
        <w:t>:</w:t>
      </w:r>
      <w:r w:rsidR="009034AE" w:rsidRPr="009034AE">
        <w:rPr>
          <w:rFonts w:ascii="Times New Roman" w:hAnsi="Times New Roman" w:cs="Times New Roman"/>
          <w:sz w:val="28"/>
          <w:szCs w:val="28"/>
        </w:rPr>
        <w:t xml:space="preserve"> «Прогнозирование с помощью открытых вопросов»</w:t>
      </w:r>
      <w:r w:rsidR="009034A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BD37D8">
        <w:rPr>
          <w:rFonts w:ascii="Times New Roman" w:hAnsi="Times New Roman" w:cs="Times New Roman"/>
          <w:sz w:val="28"/>
          <w:szCs w:val="28"/>
        </w:rPr>
        <w:t>Привлекательная цель»</w:t>
      </w:r>
      <w:r>
        <w:rPr>
          <w:rFonts w:ascii="Times New Roman" w:hAnsi="Times New Roman" w:cs="Times New Roman"/>
          <w:sz w:val="28"/>
          <w:szCs w:val="28"/>
        </w:rPr>
        <w:t>, «Узнай меня», «SOS», «Мозговой</w:t>
      </w:r>
      <w:r w:rsidR="006F4404">
        <w:rPr>
          <w:rFonts w:ascii="Times New Roman" w:hAnsi="Times New Roman" w:cs="Times New Roman"/>
          <w:sz w:val="28"/>
          <w:szCs w:val="28"/>
        </w:rPr>
        <w:t xml:space="preserve"> штурм»</w:t>
      </w:r>
      <w:r>
        <w:rPr>
          <w:rFonts w:ascii="Times New Roman" w:hAnsi="Times New Roman" w:cs="Times New Roman"/>
          <w:sz w:val="28"/>
          <w:szCs w:val="28"/>
        </w:rPr>
        <w:t xml:space="preserve">, «Один ум – хорошо, а два – лучше», «Моё мнение», «Карта познания», </w:t>
      </w:r>
      <w:r w:rsidR="006F4404">
        <w:rPr>
          <w:rFonts w:ascii="Times New Roman" w:hAnsi="Times New Roman" w:cs="Times New Roman"/>
          <w:sz w:val="28"/>
          <w:szCs w:val="28"/>
        </w:rPr>
        <w:t>«Поработаем с картой», «Кластер</w:t>
      </w:r>
      <w:r>
        <w:rPr>
          <w:rFonts w:ascii="Times New Roman" w:hAnsi="Times New Roman" w:cs="Times New Roman"/>
          <w:sz w:val="28"/>
          <w:szCs w:val="28"/>
        </w:rPr>
        <w:t xml:space="preserve">», </w:t>
      </w:r>
      <w:r w:rsidR="00BD37D8" w:rsidRPr="00BD37D8">
        <w:rPr>
          <w:rFonts w:ascii="Times New Roman" w:eastAsia="Times New Roman" w:hAnsi="Times New Roman" w:cs="Times New Roman"/>
          <w:bCs/>
          <w:sz w:val="28"/>
          <w:szCs w:val="28"/>
        </w:rPr>
        <w:t>«5-ти минутное эссе».</w:t>
      </w:r>
    </w:p>
    <w:p w:rsidR="00521750" w:rsidRDefault="00521750" w:rsidP="00521750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физическая карта России, </w:t>
      </w:r>
      <w:r>
        <w:rPr>
          <w:rFonts w:ascii="Times New Roman" w:eastAsia="Calibri" w:hAnsi="Times New Roman" w:cs="Times New Roman"/>
          <w:sz w:val="28"/>
          <w:szCs w:val="28"/>
        </w:rPr>
        <w:t>физическая карта Белгородской области, географические атласы, карточки-задания, дидактический материал.</w:t>
      </w:r>
    </w:p>
    <w:p w:rsidR="00575278" w:rsidRDefault="00521750" w:rsidP="00521750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Тип урока:</w:t>
      </w:r>
      <w:r>
        <w:rPr>
          <w:rFonts w:ascii="Times New Roman" w:hAnsi="Times New Roman" w:cs="Times New Roman"/>
          <w:sz w:val="28"/>
          <w:szCs w:val="28"/>
        </w:rPr>
        <w:t xml:space="preserve"> урок обобщения и систематизации знаний.</w:t>
      </w:r>
    </w:p>
    <w:p w:rsidR="00575278" w:rsidRDefault="00575278" w:rsidP="00521750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</w:p>
    <w:p w:rsidR="00575278" w:rsidRDefault="00575278" w:rsidP="00521750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</w:p>
    <w:p w:rsidR="00521750" w:rsidRPr="00D80CAB" w:rsidRDefault="00521750" w:rsidP="00521750">
      <w:pPr>
        <w:spacing w:line="240" w:lineRule="auto"/>
        <w:mirrorIndents/>
        <w:jc w:val="both"/>
      </w:pPr>
      <w:r>
        <w:t xml:space="preserve">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Ход урока</w:t>
      </w:r>
    </w:p>
    <w:p w:rsidR="00521750" w:rsidRDefault="00521750" w:rsidP="00521750">
      <w:pPr>
        <w:pStyle w:val="a5"/>
        <w:numPr>
          <w:ilvl w:val="0"/>
          <w:numId w:val="1"/>
        </w:numPr>
        <w:spacing w:line="240" w:lineRule="auto"/>
        <w:mirrorIndents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Организационный момент</w:t>
      </w:r>
    </w:p>
    <w:p w:rsidR="00521750" w:rsidRPr="00481B8F" w:rsidRDefault="00521750" w:rsidP="00521750">
      <w:pPr>
        <w:pStyle w:val="a5"/>
        <w:spacing w:line="240" w:lineRule="auto"/>
        <w:mirrorIndents/>
        <w:rPr>
          <w:rFonts w:ascii="Times New Roman" w:hAnsi="Times New Roman" w:cs="Times New Roman"/>
          <w:sz w:val="28"/>
          <w:szCs w:val="28"/>
        </w:rPr>
      </w:pPr>
      <w:r w:rsidRPr="00447D30">
        <w:rPr>
          <w:rFonts w:ascii="Times New Roman" w:hAnsi="Times New Roman" w:cs="Times New Roman"/>
          <w:sz w:val="28"/>
          <w:szCs w:val="28"/>
        </w:rPr>
        <w:t xml:space="preserve">Здравствуйте, ребята, сегодня мы проводим, не совсем обычный урок, посвящённый Русской равнине. </w:t>
      </w:r>
    </w:p>
    <w:p w:rsidR="00521750" w:rsidRDefault="00521750" w:rsidP="00521750">
      <w:pPr>
        <w:pStyle w:val="a5"/>
        <w:numPr>
          <w:ilvl w:val="0"/>
          <w:numId w:val="1"/>
        </w:numPr>
        <w:spacing w:line="240" w:lineRule="auto"/>
        <w:mirrorIndents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Мотивация к учебной деятельности</w:t>
      </w:r>
    </w:p>
    <w:p w:rsidR="00521750" w:rsidRPr="00447D30" w:rsidRDefault="00521750" w:rsidP="00521750">
      <w:pPr>
        <w:pStyle w:val="a5"/>
        <w:spacing w:line="240" w:lineRule="auto"/>
        <w:mirrorIndents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Учитель:  </w:t>
      </w:r>
      <w:r w:rsidRPr="00D80CAB">
        <w:rPr>
          <w:rFonts w:ascii="Times New Roman" w:hAnsi="Times New Roman" w:cs="Times New Roman"/>
          <w:sz w:val="28"/>
          <w:szCs w:val="28"/>
        </w:rPr>
        <w:t xml:space="preserve">Русская равнина </w:t>
      </w:r>
      <w:r w:rsidRPr="00D80CA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– земля, где зарождалось наше государство. Среди лесов тогда поднимались крепостные стены ещё редких небольших городов.</w:t>
      </w:r>
    </w:p>
    <w:p w:rsidR="00521750" w:rsidRDefault="00521750" w:rsidP="00521750">
      <w:pPr>
        <w:pStyle w:val="a5"/>
        <w:spacing w:line="240" w:lineRule="auto"/>
        <w:ind w:left="0" w:hanging="284"/>
        <w:mirrorIndents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 </w:t>
      </w:r>
      <w:r w:rsidRPr="00D80CA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Куликово поле. Вы слышите, как гудит земля от топота многотысячной конницы кочевников. Сомкнув ряды, насмерть стоят русские воины.</w:t>
      </w:r>
    </w:p>
    <w:p w:rsidR="00521750" w:rsidRDefault="00521750" w:rsidP="00521750">
      <w:pPr>
        <w:pStyle w:val="a5"/>
        <w:spacing w:line="240" w:lineRule="auto"/>
        <w:ind w:left="0" w:hanging="284"/>
        <w:mirrorIndents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ab/>
      </w:r>
      <w:r w:rsidRPr="00D80CA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Многое видела Русская равнина. Наши писатели обращались к ней, поэты воспевали в стихах, художники изображали на картинах её поля, леса и реки (показ репродукций картин И.И. Левитана, И.И. Шишкина).</w:t>
      </w:r>
    </w:p>
    <w:p w:rsidR="00521750" w:rsidRDefault="00521750" w:rsidP="00521750">
      <w:pPr>
        <w:pStyle w:val="a5"/>
        <w:spacing w:line="240" w:lineRule="auto"/>
        <w:ind w:left="0" w:hanging="284"/>
        <w:mirrorIndents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ab/>
      </w:r>
      <w:r w:rsidRPr="00D80CA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Так её изображали художники, а так она выглядит в реальности  (показ слайдов о природе Русской равнины).</w:t>
      </w:r>
    </w:p>
    <w:p w:rsidR="00521750" w:rsidRDefault="00521750" w:rsidP="00521750">
      <w:pPr>
        <w:pStyle w:val="a5"/>
        <w:spacing w:line="240" w:lineRule="auto"/>
        <w:ind w:left="0" w:hanging="284"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ab/>
      </w:r>
      <w:r w:rsidRPr="00D80CAB">
        <w:rPr>
          <w:rFonts w:ascii="Times New Roman" w:hAnsi="Times New Roman" w:cs="Times New Roman"/>
          <w:sz w:val="28"/>
          <w:szCs w:val="28"/>
        </w:rPr>
        <w:t>Немецкий естествоиспытатель Александр Гумбольдт проанализировал изменения климата и растительности и установил, что между  ними существует тесная связь, что климатические зоны являются одновременно и зонами растительности.</w:t>
      </w:r>
    </w:p>
    <w:p w:rsidR="009034AE" w:rsidRPr="009034AE" w:rsidRDefault="00521750" w:rsidP="00521750">
      <w:pPr>
        <w:pStyle w:val="a5"/>
        <w:numPr>
          <w:ilvl w:val="0"/>
          <w:numId w:val="1"/>
        </w:numPr>
        <w:spacing w:line="240" w:lineRule="auto"/>
        <w:mirrorIndents/>
        <w:jc w:val="both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447D30">
        <w:rPr>
          <w:rFonts w:ascii="Times New Roman" w:hAnsi="Times New Roman" w:cs="Times New Roman"/>
          <w:b/>
          <w:sz w:val="28"/>
          <w:szCs w:val="28"/>
        </w:rPr>
        <w:t>Актуализация знаний</w:t>
      </w:r>
      <w:r w:rsidR="009034AE" w:rsidRPr="009034A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34AE" w:rsidRPr="009034AE" w:rsidRDefault="009034AE" w:rsidP="009034AE">
      <w:pPr>
        <w:pStyle w:val="a5"/>
        <w:spacing w:line="240" w:lineRule="auto"/>
        <w:mirrorIndents/>
        <w:jc w:val="both"/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</w:pPr>
      <w:r w:rsidRPr="009034AE">
        <w:rPr>
          <w:rFonts w:ascii="Times New Roman" w:hAnsi="Times New Roman" w:cs="Times New Roman"/>
          <w:b/>
          <w:i/>
          <w:sz w:val="28"/>
          <w:szCs w:val="28"/>
        </w:rPr>
        <w:t>Приём «Прогнозирование с помощью открытых вопросов»</w:t>
      </w:r>
    </w:p>
    <w:p w:rsidR="00521750" w:rsidRDefault="00521750" w:rsidP="00521750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1.Почему Восточно-Европейская равнина называется Русской? </w:t>
      </w:r>
    </w:p>
    <w:p w:rsidR="00521750" w:rsidRDefault="00521750" w:rsidP="00521750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(Здесь находится центр Древней Руси, большая часть населения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– русские, здесь расположена столица России - Москва) </w:t>
      </w:r>
    </w:p>
    <w:p w:rsidR="00521750" w:rsidRDefault="00521750" w:rsidP="00521750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2.Русская равнина имеет благоприятные природные условия. Вспомните, какие это условия? ( Равнинный рельеф, умеренно холодная зима, тёплое лето, плодородные почвы, леса).</w:t>
      </w:r>
    </w:p>
    <w:p w:rsidR="00521750" w:rsidRDefault="00521750" w:rsidP="00521750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9704DA">
        <w:rPr>
          <w:rFonts w:ascii="Times New Roman" w:hAnsi="Times New Roman" w:cs="Times New Roman"/>
          <w:sz w:val="28"/>
          <w:szCs w:val="28"/>
        </w:rPr>
        <w:t xml:space="preserve"> </w:t>
      </w:r>
      <w:r w:rsidR="003D6BB2">
        <w:rPr>
          <w:rFonts w:ascii="Times New Roman" w:hAnsi="Times New Roman" w:cs="Times New Roman"/>
          <w:sz w:val="28"/>
          <w:szCs w:val="28"/>
        </w:rPr>
        <w:t xml:space="preserve">Назовите тип климата равнины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D6BB2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Умеренно - континентальный)</w:t>
      </w:r>
    </w:p>
    <w:p w:rsidR="00521750" w:rsidRDefault="00521750" w:rsidP="00AB4202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4.На какой тектонической структуре расположена равнина? (На древней платформе) </w:t>
      </w:r>
    </w:p>
    <w:p w:rsidR="00521750" w:rsidRDefault="00521750" w:rsidP="00AB4202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Какие полезные ископаемые имеет Русская равнина?</w:t>
      </w:r>
    </w:p>
    <w:p w:rsidR="00521750" w:rsidRPr="009034AE" w:rsidRDefault="00521750" w:rsidP="00AB4202">
      <w:pPr>
        <w:spacing w:after="0" w:line="240" w:lineRule="auto"/>
        <w:contextualSpacing/>
        <w:mirrorIndents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9034AE" w:rsidRPr="009034AE">
        <w:rPr>
          <w:rFonts w:ascii="Times New Roman" w:hAnsi="Times New Roman" w:cs="Times New Roman"/>
          <w:b/>
          <w:i/>
          <w:sz w:val="28"/>
          <w:szCs w:val="28"/>
        </w:rPr>
        <w:t xml:space="preserve">Приём «Поработаем с картой»  </w:t>
      </w:r>
    </w:p>
    <w:p w:rsidR="00521750" w:rsidRPr="0099333C" w:rsidRDefault="00521750" w:rsidP="00AB4202">
      <w:pPr>
        <w:pStyle w:val="a5"/>
        <w:numPr>
          <w:ilvl w:val="0"/>
          <w:numId w:val="2"/>
        </w:numPr>
        <w:spacing w:after="0" w:line="240" w:lineRule="auto"/>
        <w:mirrorIndents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99333C">
        <w:rPr>
          <w:rFonts w:ascii="Times New Roman" w:hAnsi="Times New Roman" w:cs="Times New Roman"/>
          <w:sz w:val="28"/>
          <w:szCs w:val="28"/>
        </w:rPr>
        <w:t xml:space="preserve">Железная руда </w:t>
      </w:r>
      <w:r w:rsidRPr="0099333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–</w:t>
      </w:r>
      <w:r w:rsidR="00FF45E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99333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КМА на Среднерусской возвышенности.</w:t>
      </w:r>
    </w:p>
    <w:p w:rsidR="00521750" w:rsidRDefault="00521750" w:rsidP="00AB4202">
      <w:pPr>
        <w:pStyle w:val="a5"/>
        <w:numPr>
          <w:ilvl w:val="0"/>
          <w:numId w:val="2"/>
        </w:numPr>
        <w:spacing w:line="240" w:lineRule="auto"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Печорский угольный бассейн.</w:t>
      </w:r>
    </w:p>
    <w:p w:rsidR="00521750" w:rsidRDefault="00521750" w:rsidP="00AB4202">
      <w:pPr>
        <w:pStyle w:val="a5"/>
        <w:numPr>
          <w:ilvl w:val="0"/>
          <w:numId w:val="2"/>
        </w:numPr>
        <w:spacing w:line="240" w:lineRule="auto"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Подмосковный угольный бассейн (бурый уголь).</w:t>
      </w:r>
    </w:p>
    <w:p w:rsidR="00521750" w:rsidRDefault="00521750" w:rsidP="00AB4202">
      <w:pPr>
        <w:pStyle w:val="a5"/>
        <w:numPr>
          <w:ilvl w:val="0"/>
          <w:numId w:val="2"/>
        </w:numPr>
        <w:spacing w:line="240" w:lineRule="auto"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Поваренная соль Баскунчак, озеро Эльтон.</w:t>
      </w:r>
    </w:p>
    <w:p w:rsidR="00AB4202" w:rsidRDefault="00521750" w:rsidP="00AB4202">
      <w:pPr>
        <w:pStyle w:val="a5"/>
        <w:numPr>
          <w:ilvl w:val="0"/>
          <w:numId w:val="2"/>
        </w:numPr>
        <w:spacing w:line="240" w:lineRule="auto"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Нефть на востоке равнины</w:t>
      </w:r>
    </w:p>
    <w:p w:rsidR="00521750" w:rsidRPr="00AB4202" w:rsidRDefault="00521750" w:rsidP="00AB4202">
      <w:pPr>
        <w:pStyle w:val="a5"/>
        <w:spacing w:line="240" w:lineRule="auto"/>
        <w:ind w:left="0"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AB4202">
        <w:rPr>
          <w:rFonts w:ascii="Times New Roman" w:hAnsi="Times New Roman" w:cs="Times New Roman"/>
          <w:sz w:val="28"/>
          <w:szCs w:val="28"/>
        </w:rPr>
        <w:t>6.Какой океан оказывает на климат равнины преобладающее влияние? Почему? (Атлантический, т.к равнина расположена в умеренных широтах, где господствует западный перенос воздушных масс)</w:t>
      </w:r>
    </w:p>
    <w:p w:rsidR="00521750" w:rsidRDefault="00521750" w:rsidP="00AB4202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Н</w:t>
      </w:r>
      <w:r w:rsidRPr="00D80CAB">
        <w:rPr>
          <w:rFonts w:ascii="Times New Roman" w:hAnsi="Times New Roman" w:cs="Times New Roman"/>
          <w:sz w:val="28"/>
          <w:szCs w:val="28"/>
        </w:rPr>
        <w:t>азовите природные зоны русской равнины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D80CAB">
        <w:rPr>
          <w:rFonts w:ascii="Times New Roman" w:hAnsi="Times New Roman" w:cs="Times New Roman"/>
          <w:bCs/>
          <w:sz w:val="28"/>
          <w:szCs w:val="28"/>
        </w:rPr>
        <w:t>С</w:t>
      </w:r>
      <w:r w:rsidRPr="00D80CAB">
        <w:rPr>
          <w:rFonts w:ascii="Times New Roman" w:hAnsi="Times New Roman" w:cs="Times New Roman"/>
          <w:sz w:val="28"/>
          <w:szCs w:val="28"/>
        </w:rPr>
        <w:t> </w:t>
      </w:r>
      <w:r w:rsidRPr="00D80CAB">
        <w:rPr>
          <w:rFonts w:ascii="Times New Roman" w:hAnsi="Times New Roman" w:cs="Times New Roman"/>
          <w:bCs/>
          <w:sz w:val="28"/>
          <w:szCs w:val="28"/>
        </w:rPr>
        <w:t>севера</w:t>
      </w:r>
      <w:r w:rsidRPr="00D80CAB">
        <w:rPr>
          <w:rFonts w:ascii="Times New Roman" w:hAnsi="Times New Roman" w:cs="Times New Roman"/>
          <w:sz w:val="28"/>
          <w:szCs w:val="28"/>
        </w:rPr>
        <w:t> </w:t>
      </w:r>
      <w:r w:rsidRPr="00D80CAB">
        <w:rPr>
          <w:rFonts w:ascii="Times New Roman" w:hAnsi="Times New Roman" w:cs="Times New Roman"/>
          <w:bCs/>
          <w:sz w:val="28"/>
          <w:szCs w:val="28"/>
        </w:rPr>
        <w:t>на</w:t>
      </w:r>
      <w:r w:rsidRPr="00D80CAB">
        <w:rPr>
          <w:rFonts w:ascii="Times New Roman" w:hAnsi="Times New Roman" w:cs="Times New Roman"/>
          <w:sz w:val="28"/>
          <w:szCs w:val="28"/>
        </w:rPr>
        <w:t> </w:t>
      </w:r>
      <w:r w:rsidRPr="00D80CAB">
        <w:rPr>
          <w:rFonts w:ascii="Times New Roman" w:hAnsi="Times New Roman" w:cs="Times New Roman"/>
          <w:bCs/>
          <w:sz w:val="28"/>
          <w:szCs w:val="28"/>
        </w:rPr>
        <w:t>юг</w:t>
      </w:r>
      <w:r w:rsidRPr="00D80CAB">
        <w:rPr>
          <w:rFonts w:ascii="Times New Roman" w:hAnsi="Times New Roman" w:cs="Times New Roman"/>
          <w:sz w:val="28"/>
          <w:szCs w:val="28"/>
        </w:rPr>
        <w:t> они сменяют друг друга: тундра, лесотундра, тайга, смешанные и широколиственные леса, лесостеп</w:t>
      </w:r>
      <w:r>
        <w:rPr>
          <w:rFonts w:ascii="Times New Roman" w:hAnsi="Times New Roman" w:cs="Times New Roman"/>
          <w:sz w:val="28"/>
          <w:szCs w:val="28"/>
        </w:rPr>
        <w:t>ь, степи, полупустыни и пустыни.</w:t>
      </w:r>
    </w:p>
    <w:p w:rsidR="00521750" w:rsidRDefault="00521750" w:rsidP="00521750">
      <w:pPr>
        <w:spacing w:line="240" w:lineRule="auto"/>
        <w:contextualSpacing/>
        <w:mirrorIndents/>
        <w:jc w:val="both"/>
        <w:rPr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4.Постановка целей</w:t>
      </w:r>
    </w:p>
    <w:p w:rsidR="00521750" w:rsidRPr="009034AE" w:rsidRDefault="00521750" w:rsidP="00521750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b/>
          <w:sz w:val="28"/>
          <w:szCs w:val="28"/>
        </w:rPr>
        <w:tab/>
      </w:r>
      <w:r w:rsidR="009034AE" w:rsidRPr="009034AE">
        <w:rPr>
          <w:rFonts w:ascii="Times New Roman" w:hAnsi="Times New Roman" w:cs="Times New Roman"/>
          <w:b/>
          <w:i/>
          <w:sz w:val="28"/>
          <w:szCs w:val="28"/>
        </w:rPr>
        <w:t>Приём «Привлекательная цель»</w:t>
      </w:r>
      <w:r w:rsidR="009034AE">
        <w:rPr>
          <w:rFonts w:ascii="Times New Roman" w:hAnsi="Times New Roman" w:cs="Times New Roman"/>
          <w:b/>
          <w:i/>
          <w:sz w:val="28"/>
          <w:szCs w:val="28"/>
        </w:rPr>
        <w:t>,</w:t>
      </w:r>
      <w:r w:rsidR="009034AE" w:rsidRPr="009034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034AE" w:rsidRPr="009034AE">
        <w:rPr>
          <w:rFonts w:ascii="Times New Roman" w:hAnsi="Times New Roman" w:cs="Times New Roman"/>
          <w:i/>
          <w:sz w:val="28"/>
          <w:szCs w:val="28"/>
        </w:rPr>
        <w:t>у</w:t>
      </w:r>
      <w:r w:rsidRPr="009034AE">
        <w:rPr>
          <w:rFonts w:ascii="Times New Roman" w:hAnsi="Times New Roman" w:cs="Times New Roman"/>
          <w:i/>
          <w:sz w:val="28"/>
          <w:szCs w:val="28"/>
        </w:rPr>
        <w:t>читель обращает внимание на “ Взаимосвязь растений, животных и природных условий”</w:t>
      </w:r>
    </w:p>
    <w:p w:rsidR="00521750" w:rsidRDefault="00521750" w:rsidP="00521750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– Что вы понимаете под словом сообщество? (Ответ – определенная территория, заселенная определенными растениями и животными.)</w:t>
      </w:r>
    </w:p>
    <w:p w:rsidR="00521750" w:rsidRDefault="00521750" w:rsidP="0052175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Как вы считаете, какие науки наиболее тесно связаны между собой? (Ответ – география, биология, история, химия, физика)</w:t>
      </w:r>
    </w:p>
    <w:p w:rsidR="00521750" w:rsidRDefault="00521750" w:rsidP="0052175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(Запись темы урока на доске и в тетрадях учащихся)</w:t>
      </w:r>
    </w:p>
    <w:p w:rsidR="00521750" w:rsidRDefault="00521750" w:rsidP="0052175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Давайте, определим с вами цель нашего урока. </w:t>
      </w:r>
    </w:p>
    <w:p w:rsidR="00521750" w:rsidRDefault="00521750" w:rsidP="0052175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Цель сегодняшнего урока: на примере Русской равнины доказать взаимосвязь  всех элементов природы на определенной территории).</w:t>
      </w:r>
    </w:p>
    <w:p w:rsidR="008A40B4" w:rsidRDefault="00521750" w:rsidP="00521750">
      <w:pPr>
        <w:spacing w:line="240" w:lineRule="auto"/>
        <w:contextualSpacing/>
        <w:mirrorIndents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5.Формирование новых понятий</w:t>
      </w:r>
    </w:p>
    <w:p w:rsidR="003E3FF5" w:rsidRDefault="003E3FF5" w:rsidP="00521750">
      <w:pPr>
        <w:spacing w:line="240" w:lineRule="auto"/>
        <w:contextualSpacing/>
        <w:mirrorIndents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3E3FF5">
        <w:rPr>
          <w:rFonts w:ascii="Times New Roman" w:hAnsi="Times New Roman" w:cs="Times New Roman"/>
          <w:b/>
          <w:i/>
          <w:sz w:val="28"/>
          <w:szCs w:val="28"/>
        </w:rPr>
        <w:t>Приём «Карта познания»</w:t>
      </w:r>
      <w:r>
        <w:rPr>
          <w:rFonts w:ascii="Times New Roman" w:hAnsi="Times New Roman" w:cs="Times New Roman"/>
          <w:b/>
          <w:i/>
          <w:sz w:val="28"/>
          <w:szCs w:val="28"/>
        </w:rPr>
        <w:t>, через  знаки, символы, рисунки</w:t>
      </w:r>
    </w:p>
    <w:p w:rsidR="008A40B4" w:rsidRDefault="008A40B4" w:rsidP="00521750">
      <w:pPr>
        <w:spacing w:line="240" w:lineRule="auto"/>
        <w:contextualSpacing/>
        <w:mirrorIndents/>
        <w:rPr>
          <w:rFonts w:ascii="Times New Roman" w:hAnsi="Times New Roman" w:cs="Times New Roman"/>
          <w:b/>
          <w:i/>
          <w:sz w:val="28"/>
          <w:szCs w:val="28"/>
        </w:rPr>
      </w:pPr>
    </w:p>
    <w:p w:rsidR="008A40B4" w:rsidRDefault="008A40B4" w:rsidP="00521750">
      <w:pPr>
        <w:spacing w:line="240" w:lineRule="auto"/>
        <w:contextualSpacing/>
        <w:mirrorIndents/>
        <w:rPr>
          <w:rFonts w:ascii="Times New Roman" w:hAnsi="Times New Roman" w:cs="Times New Roman"/>
          <w:b/>
          <w:i/>
          <w:sz w:val="28"/>
          <w:szCs w:val="28"/>
        </w:rPr>
      </w:pPr>
    </w:p>
    <w:p w:rsidR="008A40B4" w:rsidRPr="003E3FF5" w:rsidRDefault="008A40B4" w:rsidP="008A40B4">
      <w:pPr>
        <w:spacing w:line="240" w:lineRule="auto"/>
        <w:contextualSpacing/>
        <w:mirrorIndents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>
            <wp:extent cx="3552825" cy="1971675"/>
            <wp:effectExtent l="19050" t="0" r="9525" b="0"/>
            <wp:docPr id="5" name="Рисунок 1" descr="C:\Users\Светлана\Desktop\b7ff358dc2f213cb807086a1f10f94a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ветлана\Desktop\b7ff358dc2f213cb807086a1f10f94a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8109" cy="19746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1750" w:rsidRDefault="00521750" w:rsidP="0052175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Взаимосвязь растений и животных, которая складывалась на протяжении всей истории развития органического мира, называется биологическими факторами (факторы живой природы).</w:t>
      </w:r>
    </w:p>
    <w:p w:rsidR="008A40B4" w:rsidRDefault="00521750" w:rsidP="0052175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Природные условия, которые позволили сложиться такой взаимосвязи, называются абиотическими факторами (факторы неживой природы).</w:t>
      </w:r>
    </w:p>
    <w:p w:rsidR="00521750" w:rsidRPr="00B34249" w:rsidRDefault="00521750" w:rsidP="0052175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Взаимодействие человека с природой, с окружающей средой называется антропогенным фактором. Теперь в своей работе можете пользоваться этими понятиями.</w:t>
      </w:r>
    </w:p>
    <w:p w:rsidR="00521750" w:rsidRDefault="00521750" w:rsidP="0052175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6. Применение формирования новых понятий</w:t>
      </w:r>
    </w:p>
    <w:p w:rsidR="00521750" w:rsidRDefault="00521750" w:rsidP="0052175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120AE0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Основная задача урока – </w:t>
      </w:r>
      <w:r w:rsidR="00261D88">
        <w:rPr>
          <w:rFonts w:ascii="Times New Roman" w:hAnsi="Times New Roman" w:cs="Times New Roman"/>
          <w:sz w:val="28"/>
          <w:szCs w:val="28"/>
        </w:rPr>
        <w:t xml:space="preserve">составить картосхему природных зон </w:t>
      </w:r>
      <w:r>
        <w:rPr>
          <w:rFonts w:ascii="Times New Roman" w:hAnsi="Times New Roman" w:cs="Times New Roman"/>
          <w:sz w:val="28"/>
          <w:szCs w:val="28"/>
        </w:rPr>
        <w:t>Русской равнины.</w:t>
      </w:r>
    </w:p>
    <w:p w:rsidR="00521750" w:rsidRDefault="00521750" w:rsidP="00521750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Русская равнина – это одно сообщество, но и оно состоит из отдельных природных зон. Каждая зона имеет свои абиотические факторы, которые позволили сформировать свои растения и животные, дающие во взаимосвязи биотические факторы.</w:t>
      </w:r>
    </w:p>
    <w:p w:rsidR="00521750" w:rsidRDefault="00521750" w:rsidP="00521750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посмотрим, сколько природных зон на Русской равнине (атлас 8кл.).</w:t>
      </w:r>
    </w:p>
    <w:p w:rsidR="00521750" w:rsidRDefault="00521750" w:rsidP="00521750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(Ответ: Тундра, Лесотундра, Тайга, смешанный лес, широколиственный лес, лесостепь, степь, полупустыня.)</w:t>
      </w:r>
    </w:p>
    <w:p w:rsidR="00521750" w:rsidRDefault="00521750" w:rsidP="00521750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Назовите, в какой природной зоне находится наша Белгородская область?</w:t>
      </w:r>
    </w:p>
    <w:p w:rsidR="00521750" w:rsidRDefault="00521750" w:rsidP="00521750">
      <w:pPr>
        <w:spacing w:line="240" w:lineRule="auto"/>
        <w:contextualSpacing/>
        <w:mirrorIndents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(Ответ: лесостепь и степь).</w:t>
      </w:r>
    </w:p>
    <w:p w:rsidR="00FF45EF" w:rsidRDefault="00261D88" w:rsidP="00521750">
      <w:pPr>
        <w:spacing w:line="240" w:lineRule="auto"/>
        <w:contextualSpacing/>
        <w:mirrorIndents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Практическая </w:t>
      </w:r>
      <w:r w:rsidR="00FF45EF">
        <w:rPr>
          <w:rFonts w:ascii="Times New Roman" w:eastAsia="Calibri" w:hAnsi="Times New Roman" w:cs="Times New Roman"/>
          <w:sz w:val="28"/>
          <w:szCs w:val="28"/>
        </w:rPr>
        <w:t>работа</w:t>
      </w:r>
      <w:r w:rsidRPr="00261D88">
        <w:rPr>
          <w:rFonts w:ascii="Times New Roman" w:eastAsia="Calibri" w:hAnsi="Times New Roman" w:cs="Times New Roman"/>
          <w:sz w:val="28"/>
          <w:szCs w:val="28"/>
        </w:rPr>
        <w:t xml:space="preserve">: Составление картосхемы ландшафтных (природных) зон территории </w:t>
      </w:r>
      <w:r>
        <w:rPr>
          <w:rFonts w:ascii="Times New Roman" w:eastAsia="Calibri" w:hAnsi="Times New Roman" w:cs="Times New Roman"/>
          <w:sz w:val="28"/>
          <w:szCs w:val="28"/>
        </w:rPr>
        <w:t>Русской равнины РФ</w:t>
      </w:r>
      <w:r w:rsidR="00FF45EF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7F2D7E" w:rsidRPr="007F2D7E">
        <w:rPr>
          <w:rFonts w:ascii="Times New Roman" w:eastAsia="Calibri" w:hAnsi="Times New Roman" w:cs="Times New Roman"/>
          <w:b/>
          <w:i/>
          <w:sz w:val="28"/>
          <w:szCs w:val="28"/>
        </w:rPr>
        <w:t>Приём «Кластер»</w:t>
      </w:r>
    </w:p>
    <w:p w:rsidR="00FF45EF" w:rsidRDefault="00FF45EF" w:rsidP="00521750">
      <w:pPr>
        <w:spacing w:line="240" w:lineRule="auto"/>
        <w:contextualSpacing/>
        <w:mirrorIndents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="00261D88" w:rsidRPr="00261D88">
        <w:rPr>
          <w:rFonts w:ascii="Times New Roman" w:eastAsia="Calibri" w:hAnsi="Times New Roman" w:cs="Times New Roman"/>
          <w:sz w:val="28"/>
          <w:szCs w:val="28"/>
        </w:rPr>
        <w:t xml:space="preserve">Порядок выполнения работы </w:t>
      </w:r>
    </w:p>
    <w:tbl>
      <w:tblPr>
        <w:tblStyle w:val="a6"/>
        <w:tblW w:w="0" w:type="auto"/>
        <w:tblLook w:val="04A0"/>
      </w:tblPr>
      <w:tblGrid>
        <w:gridCol w:w="594"/>
        <w:gridCol w:w="2633"/>
        <w:gridCol w:w="2268"/>
        <w:gridCol w:w="4076"/>
      </w:tblGrid>
      <w:tr w:rsidR="00261D88" w:rsidTr="00FF45EF">
        <w:tc>
          <w:tcPr>
            <w:tcW w:w="594" w:type="dxa"/>
          </w:tcPr>
          <w:p w:rsidR="00261D88" w:rsidRDefault="00FF45EF" w:rsidP="00521750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61D88">
              <w:rPr>
                <w:rFonts w:ascii="Times New Roman" w:eastAsia="Calibri" w:hAnsi="Times New Roman" w:cs="Times New Roman"/>
                <w:sz w:val="28"/>
                <w:szCs w:val="28"/>
              </w:rPr>
              <w:t>№</w:t>
            </w:r>
          </w:p>
          <w:p w:rsidR="00FF45EF" w:rsidRDefault="00FF45EF" w:rsidP="00521750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2633" w:type="dxa"/>
          </w:tcPr>
          <w:p w:rsidR="00261D88" w:rsidRDefault="00FF45EF" w:rsidP="00FF45EF">
            <w:pPr>
              <w:contextualSpacing/>
              <w:mirrorIndents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61D88">
              <w:rPr>
                <w:rFonts w:ascii="Times New Roman" w:eastAsia="Calibri" w:hAnsi="Times New Roman" w:cs="Times New Roman"/>
                <w:sz w:val="28"/>
                <w:szCs w:val="28"/>
              </w:rPr>
              <w:t>Содержание и последовательность выполнения заданий</w:t>
            </w:r>
          </w:p>
        </w:tc>
        <w:tc>
          <w:tcPr>
            <w:tcW w:w="2268" w:type="dxa"/>
          </w:tcPr>
          <w:p w:rsidR="00261D88" w:rsidRDefault="00FF45EF" w:rsidP="00521750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Оборудование</w:t>
            </w:r>
          </w:p>
        </w:tc>
        <w:tc>
          <w:tcPr>
            <w:tcW w:w="4076" w:type="dxa"/>
          </w:tcPr>
          <w:p w:rsidR="00261D88" w:rsidRDefault="00FF45EF" w:rsidP="00521750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61D88">
              <w:rPr>
                <w:rFonts w:ascii="Times New Roman" w:eastAsia="Calibri" w:hAnsi="Times New Roman" w:cs="Times New Roman"/>
                <w:sz w:val="28"/>
                <w:szCs w:val="28"/>
              </w:rPr>
              <w:t>Инструкционные указания</w:t>
            </w:r>
          </w:p>
        </w:tc>
      </w:tr>
      <w:tr w:rsidR="00261D88" w:rsidTr="00AB4202">
        <w:trPr>
          <w:trHeight w:val="1615"/>
        </w:trPr>
        <w:tc>
          <w:tcPr>
            <w:tcW w:w="594" w:type="dxa"/>
          </w:tcPr>
          <w:p w:rsidR="00261D88" w:rsidRDefault="00FF45EF" w:rsidP="00521750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633" w:type="dxa"/>
          </w:tcPr>
          <w:p w:rsidR="00261D88" w:rsidRDefault="00FF45EF" w:rsidP="00FF45EF">
            <w:pPr>
              <w:contextualSpacing/>
              <w:mirrorIndents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61D8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Оформи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ть карту природных</w:t>
            </w:r>
            <w:r w:rsidRPr="00261D8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зон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Русской равнины</w:t>
            </w:r>
          </w:p>
        </w:tc>
        <w:tc>
          <w:tcPr>
            <w:tcW w:w="2268" w:type="dxa"/>
          </w:tcPr>
          <w:p w:rsidR="00261D88" w:rsidRDefault="00FF45EF" w:rsidP="00521750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61D88">
              <w:rPr>
                <w:rFonts w:ascii="Times New Roman" w:eastAsia="Calibri" w:hAnsi="Times New Roman" w:cs="Times New Roman"/>
                <w:sz w:val="28"/>
                <w:szCs w:val="28"/>
              </w:rPr>
              <w:t>Карта «Природные зоны РФ».</w:t>
            </w:r>
          </w:p>
        </w:tc>
        <w:tc>
          <w:tcPr>
            <w:tcW w:w="4076" w:type="dxa"/>
          </w:tcPr>
          <w:p w:rsidR="00261D88" w:rsidRDefault="00FF45EF" w:rsidP="00521750">
            <w:pPr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61D88">
              <w:rPr>
                <w:rFonts w:ascii="Times New Roman" w:eastAsia="Calibri" w:hAnsi="Times New Roman" w:cs="Times New Roman"/>
                <w:sz w:val="28"/>
                <w:szCs w:val="28"/>
              </w:rPr>
              <w:t>Перенести на формат А4 картографическую основу РФ. Фоновым методом нанести природные зоны, обозначить их границ</w:t>
            </w:r>
          </w:p>
        </w:tc>
      </w:tr>
    </w:tbl>
    <w:p w:rsidR="00521750" w:rsidRPr="009704DA" w:rsidRDefault="00521750" w:rsidP="00521750">
      <w:pPr>
        <w:spacing w:line="240" w:lineRule="auto"/>
        <w:contextualSpacing/>
        <w:mirrorIndents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20AE0">
        <w:rPr>
          <w:rFonts w:ascii="Times New Roman" w:eastAsia="Calibri" w:hAnsi="Times New Roman" w:cs="Times New Roman"/>
          <w:b/>
          <w:sz w:val="28"/>
          <w:szCs w:val="28"/>
        </w:rPr>
        <w:t>Учитель:</w:t>
      </w:r>
      <w:r>
        <w:rPr>
          <w:rFonts w:ascii="Times New Roman" w:eastAsia="Calibri" w:hAnsi="Times New Roman" w:cs="Times New Roman"/>
          <w:sz w:val="28"/>
          <w:szCs w:val="28"/>
        </w:rPr>
        <w:t xml:space="preserve"> Территория Белгородской области расположена на стыке двух  природных зон: степной и лесостепной, обладает различными типами почв. Главным богатством Белгородчины, выступает «царь почв», «кормилец России», её национальное богатство </w:t>
      </w:r>
      <w:r>
        <w:rPr>
          <w:rFonts w:ascii="Times New Roman" w:hAnsi="Times New Roman" w:cs="Times New Roman"/>
          <w:sz w:val="28"/>
          <w:szCs w:val="28"/>
        </w:rPr>
        <w:t>– чернозём.</w:t>
      </w:r>
    </w:p>
    <w:p w:rsidR="00521750" w:rsidRDefault="00521750" w:rsidP="00521750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Заповедные дали Белогорья немыслимы без разнотравных степей и лесов. Украшением растительного мира лесостепи стали нагорные дубравы, расположенные по правобережьям рек,  и байрочные леса, украшавшие вершины балок, в состав которых входя дуб, берёза, осина,  клён, тополь, дикие груша и яблоня. Особую ценность  представляют на Земле Белгородской реликтовые боры, встречающиеся на выходе мела и известняков рек. </w:t>
      </w:r>
    </w:p>
    <w:p w:rsidR="00521750" w:rsidRDefault="00521750" w:rsidP="00521750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О своеобразии растительности Белогорья свидетельствуют многочисленные топонимы  (географические названия, «имена» населённых пунктов Белгородчины: Дубовое, Дубки, Ракитное, Дубравка, Яблоново, Русская Берёзовка, Ивня). </w:t>
      </w:r>
      <w:r>
        <w:rPr>
          <w:rFonts w:ascii="Times New Roman" w:hAnsi="Times New Roman" w:cs="Times New Roman"/>
          <w:sz w:val="28"/>
          <w:szCs w:val="28"/>
        </w:rPr>
        <w:tab/>
        <w:t>Разнообразные уникальные травы наполняют луговые степи. Это одуванчик лекарственный, подорожник средний, десятки видов полыни, а также бобовые: люцерна серповидная, клевер розовый и белый, лядвенец рогатый. Все эти растения становятся символами разнообразных территорий, отражаются на гербах и флагах районов области.</w:t>
      </w:r>
    </w:p>
    <w:p w:rsidR="00521750" w:rsidRDefault="00521750" w:rsidP="00521750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Природные зоны Белгородской области отличаются многочисленными злаками удивительными по форме, цветовой окраске разнотравьем, зарослями кустарников (тёрн, шиповник, таволга, боярышник).</w:t>
      </w:r>
    </w:p>
    <w:p w:rsidR="00521750" w:rsidRDefault="00521750" w:rsidP="00521750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Подстать разнообразному миру флоры Белгородчины и мир животных, птиц и  насекомых нашего края.</w:t>
      </w:r>
    </w:p>
    <w:p w:rsidR="00521750" w:rsidRPr="00AB4202" w:rsidRDefault="00521750" w:rsidP="00DB015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102A8">
        <w:rPr>
          <w:rFonts w:ascii="Times New Roman" w:hAnsi="Times New Roman" w:cs="Times New Roman"/>
          <w:b/>
          <w:sz w:val="28"/>
          <w:szCs w:val="28"/>
        </w:rPr>
        <w:t>Задание.</w:t>
      </w:r>
      <w:r w:rsidR="006F4404">
        <w:rPr>
          <w:rFonts w:ascii="Times New Roman" w:hAnsi="Times New Roman" w:cs="Times New Roman"/>
          <w:sz w:val="28"/>
          <w:szCs w:val="28"/>
        </w:rPr>
        <w:t xml:space="preserve"> Написать </w:t>
      </w:r>
      <w:r w:rsidR="006F440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F440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«5-ти минутное эссе» </w:t>
      </w:r>
      <w:r w:rsidR="006F4404" w:rsidRPr="00BD37D8">
        <w:rPr>
          <w:rFonts w:ascii="Times New Roman" w:eastAsia="Times New Roman" w:hAnsi="Times New Roman" w:cs="Times New Roman"/>
          <w:bCs/>
          <w:sz w:val="28"/>
          <w:szCs w:val="28"/>
        </w:rPr>
        <w:t xml:space="preserve">о природе родного края </w:t>
      </w:r>
      <w:r w:rsidR="00AB4202">
        <w:rPr>
          <w:rFonts w:ascii="Times New Roman" w:eastAsia="Times New Roman" w:hAnsi="Times New Roman" w:cs="Times New Roman"/>
          <w:bCs/>
          <w:sz w:val="28"/>
          <w:szCs w:val="28"/>
        </w:rPr>
        <w:t>и</w:t>
      </w:r>
      <w:r w:rsidR="00AB4202" w:rsidRPr="00AB420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B4202">
        <w:rPr>
          <w:rFonts w:ascii="Times New Roman" w:hAnsi="Times New Roman" w:cs="Times New Roman"/>
          <w:bCs/>
          <w:sz w:val="28"/>
          <w:szCs w:val="28"/>
        </w:rPr>
        <w:t>взаимосвязи</w:t>
      </w:r>
      <w:r w:rsidR="00AB4202" w:rsidRPr="00D72305">
        <w:rPr>
          <w:rFonts w:ascii="Times New Roman" w:hAnsi="Times New Roman" w:cs="Times New Roman"/>
          <w:bCs/>
          <w:sz w:val="28"/>
          <w:szCs w:val="28"/>
        </w:rPr>
        <w:t xml:space="preserve"> растений, животных и природных условий в</w:t>
      </w:r>
      <w:r w:rsidR="00AB4202">
        <w:rPr>
          <w:rFonts w:ascii="Times New Roman" w:hAnsi="Times New Roman" w:cs="Times New Roman"/>
          <w:bCs/>
          <w:sz w:val="28"/>
          <w:szCs w:val="28"/>
        </w:rPr>
        <w:t xml:space="preserve"> лесостепи.</w:t>
      </w:r>
    </w:p>
    <w:p w:rsidR="00521750" w:rsidRDefault="00521750" w:rsidP="00521750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403397">
        <w:rPr>
          <w:rFonts w:ascii="Times New Roman" w:hAnsi="Times New Roman" w:cs="Times New Roman"/>
          <w:b/>
          <w:sz w:val="28"/>
          <w:szCs w:val="28"/>
        </w:rPr>
        <w:t>7. Физкультминутка.</w:t>
      </w:r>
      <w:r>
        <w:rPr>
          <w:rFonts w:ascii="Times New Roman" w:hAnsi="Times New Roman" w:cs="Times New Roman"/>
          <w:sz w:val="28"/>
          <w:szCs w:val="28"/>
        </w:rPr>
        <w:t xml:space="preserve"> Упражнения на расслабления мышц.</w:t>
      </w:r>
    </w:p>
    <w:p w:rsidR="00521750" w:rsidRPr="0099333C" w:rsidRDefault="00521750" w:rsidP="00521750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8. Обобщение и систематизация знаний (работа в группах)</w:t>
      </w:r>
    </w:p>
    <w:p w:rsidR="00AB4202" w:rsidRPr="00BC01B3" w:rsidRDefault="00521750" w:rsidP="00AB4202">
      <w:pPr>
        <w:spacing w:line="240" w:lineRule="auto"/>
        <w:contextualSpacing/>
        <w:mirrorIndents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="00AB4202" w:rsidRPr="00AB4202">
        <w:rPr>
          <w:rFonts w:ascii="Arial" w:hAnsi="Arial" w:cs="Arial"/>
          <w:color w:val="000000"/>
          <w:sz w:val="32"/>
          <w:szCs w:val="32"/>
        </w:rPr>
        <w:t xml:space="preserve"> </w:t>
      </w:r>
      <w:r w:rsidR="00AB4202" w:rsidRPr="00BC01B3">
        <w:rPr>
          <w:rFonts w:ascii="Times New Roman" w:eastAsia="Calibri" w:hAnsi="Times New Roman" w:cs="Times New Roman"/>
          <w:sz w:val="28"/>
          <w:szCs w:val="28"/>
        </w:rPr>
        <w:t>Задания даны одинаковые для обеих команд.</w:t>
      </w:r>
    </w:p>
    <w:p w:rsidR="00AB4202" w:rsidRPr="00AB4202" w:rsidRDefault="00AB4202" w:rsidP="00AB4202">
      <w:pPr>
        <w:spacing w:line="240" w:lineRule="auto"/>
        <w:contextualSpacing/>
        <w:mirrorIndents/>
        <w:rPr>
          <w:rFonts w:ascii="Times New Roman" w:eastAsia="Calibri" w:hAnsi="Times New Roman" w:cs="Times New Roman"/>
          <w:sz w:val="28"/>
          <w:szCs w:val="28"/>
        </w:rPr>
      </w:pPr>
      <w:r w:rsidRPr="00AB4202">
        <w:rPr>
          <w:rFonts w:ascii="Times New Roman" w:eastAsia="Calibri" w:hAnsi="Times New Roman" w:cs="Times New Roman"/>
          <w:sz w:val="28"/>
          <w:szCs w:val="28"/>
        </w:rPr>
        <w:t>При оценке ответов будет учитываться:</w:t>
      </w:r>
    </w:p>
    <w:p w:rsidR="00AB4202" w:rsidRPr="00AB4202" w:rsidRDefault="00AB4202" w:rsidP="00AB4202">
      <w:pPr>
        <w:spacing w:line="240" w:lineRule="auto"/>
        <w:contextualSpacing/>
        <w:mirrorIndents/>
        <w:rPr>
          <w:rFonts w:ascii="Times New Roman" w:eastAsia="Calibri" w:hAnsi="Times New Roman" w:cs="Times New Roman"/>
          <w:sz w:val="28"/>
          <w:szCs w:val="28"/>
        </w:rPr>
      </w:pPr>
      <w:r w:rsidRPr="00AB4202">
        <w:rPr>
          <w:rFonts w:ascii="Times New Roman" w:eastAsia="Calibri" w:hAnsi="Times New Roman" w:cs="Times New Roman"/>
          <w:sz w:val="28"/>
          <w:szCs w:val="28"/>
        </w:rPr>
        <w:t>А) количество правильных ответов, в некоторых случаях скорость ответов;</w:t>
      </w:r>
    </w:p>
    <w:p w:rsidR="00AB4202" w:rsidRPr="00AB4202" w:rsidRDefault="00AB4202" w:rsidP="00AB4202">
      <w:pPr>
        <w:spacing w:line="240" w:lineRule="auto"/>
        <w:contextualSpacing/>
        <w:mirrorIndents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Б) умение работать с картами  атласа.</w:t>
      </w:r>
    </w:p>
    <w:p w:rsidR="00521750" w:rsidRDefault="00AB4202" w:rsidP="007F2D7E">
      <w:pPr>
        <w:spacing w:line="240" w:lineRule="auto"/>
        <w:contextualSpacing/>
        <w:mirrorIndents/>
        <w:rPr>
          <w:rFonts w:ascii="Times New Roman" w:eastAsia="Calibri" w:hAnsi="Times New Roman" w:cs="Times New Roman"/>
          <w:sz w:val="28"/>
          <w:szCs w:val="28"/>
        </w:rPr>
      </w:pPr>
      <w:r w:rsidRPr="00AB4202">
        <w:rPr>
          <w:rFonts w:ascii="Times New Roman" w:eastAsia="Calibri" w:hAnsi="Times New Roman" w:cs="Times New Roman"/>
          <w:sz w:val="28"/>
          <w:szCs w:val="28"/>
        </w:rPr>
        <w:t>Ответы будут устные и письменные. Ответ готовите все вместе, отвечает кто – либо один из каждой команды.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21750">
        <w:rPr>
          <w:rFonts w:ascii="Times New Roman" w:eastAsia="Calibri" w:hAnsi="Times New Roman" w:cs="Times New Roman"/>
          <w:sz w:val="28"/>
          <w:szCs w:val="28"/>
        </w:rPr>
        <w:t>Оцениваться работа будет по баллам.</w:t>
      </w:r>
    </w:p>
    <w:p w:rsidR="00DB015F" w:rsidRPr="00DB015F" w:rsidRDefault="00DB015F" w:rsidP="00DB015F">
      <w:pPr>
        <w:spacing w:line="240" w:lineRule="auto"/>
        <w:contextualSpacing/>
        <w:mirrorIndents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B015F">
        <w:rPr>
          <w:rFonts w:ascii="Times New Roman" w:eastAsia="Calibri" w:hAnsi="Times New Roman" w:cs="Times New Roman"/>
          <w:b/>
          <w:sz w:val="28"/>
          <w:szCs w:val="28"/>
        </w:rPr>
        <w:t>Задани</w:t>
      </w:r>
      <w:r>
        <w:rPr>
          <w:rFonts w:ascii="Times New Roman" w:eastAsia="Calibri" w:hAnsi="Times New Roman" w:cs="Times New Roman"/>
          <w:b/>
          <w:sz w:val="28"/>
          <w:szCs w:val="28"/>
        </w:rPr>
        <w:t>я</w:t>
      </w:r>
      <w:r w:rsidRPr="00DB015F">
        <w:rPr>
          <w:rFonts w:ascii="Times New Roman" w:eastAsia="Calibri" w:hAnsi="Times New Roman" w:cs="Times New Roman"/>
          <w:b/>
          <w:sz w:val="28"/>
          <w:szCs w:val="28"/>
        </w:rPr>
        <w:t xml:space="preserve"> 1 уровня сложности</w:t>
      </w:r>
    </w:p>
    <w:p w:rsidR="00521750" w:rsidRDefault="007F2D7E" w:rsidP="00521750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 1</w:t>
      </w:r>
      <w:r w:rsidR="00521750" w:rsidRPr="005878DC">
        <w:rPr>
          <w:rFonts w:ascii="Times New Roman" w:hAnsi="Times New Roman" w:cs="Times New Roman"/>
          <w:b/>
          <w:sz w:val="28"/>
          <w:szCs w:val="28"/>
        </w:rPr>
        <w:t>.</w:t>
      </w:r>
      <w:r w:rsidR="00521750">
        <w:rPr>
          <w:rFonts w:ascii="Times New Roman" w:hAnsi="Times New Roman" w:cs="Times New Roman"/>
          <w:sz w:val="28"/>
          <w:szCs w:val="28"/>
        </w:rPr>
        <w:t xml:space="preserve"> </w:t>
      </w:r>
      <w:r w:rsidR="00521750" w:rsidRPr="005878DC">
        <w:rPr>
          <w:rFonts w:ascii="Times New Roman" w:hAnsi="Times New Roman" w:cs="Times New Roman"/>
          <w:sz w:val="28"/>
          <w:szCs w:val="28"/>
        </w:rPr>
        <w:t>На схеме изображено чередование природных зон на Восточно-Европейской равнине при движении с севера на юг (длина полоски про</w:t>
      </w:r>
      <w:r w:rsidR="00521750">
        <w:rPr>
          <w:rFonts w:ascii="Times New Roman" w:hAnsi="Times New Roman" w:cs="Times New Roman"/>
          <w:sz w:val="28"/>
          <w:szCs w:val="28"/>
        </w:rPr>
        <w:t xml:space="preserve">порциональна протяженности зон)      </w:t>
      </w:r>
      <w:r w:rsidR="00521750" w:rsidRPr="005878DC">
        <w:rPr>
          <w:rFonts w:ascii="Times New Roman" w:hAnsi="Times New Roman" w:cs="Times New Roman"/>
          <w:sz w:val="28"/>
          <w:szCs w:val="28"/>
        </w:rPr>
        <w:t>1   </w:t>
      </w:r>
      <w:r w:rsidR="00521750">
        <w:rPr>
          <w:rFonts w:ascii="Times New Roman" w:hAnsi="Times New Roman" w:cs="Times New Roman"/>
          <w:sz w:val="28"/>
          <w:szCs w:val="28"/>
        </w:rPr>
        <w:t xml:space="preserve"> 2    3    4    5    6    7    </w:t>
      </w:r>
    </w:p>
    <w:p w:rsidR="00521750" w:rsidRDefault="00521750" w:rsidP="00521750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Установите правильное чередование природных зон с севера на юг.</w:t>
      </w:r>
    </w:p>
    <w:p w:rsidR="00521750" w:rsidRDefault="00521750" w:rsidP="00521750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Ответ: </w:t>
      </w:r>
    </w:p>
    <w:p w:rsidR="00521750" w:rsidRDefault="00521750" w:rsidP="0052175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Тундра</w:t>
      </w:r>
      <w:r w:rsidRPr="005878DC">
        <w:rPr>
          <w:rFonts w:ascii="Times New Roman" w:hAnsi="Times New Roman" w:cs="Times New Roman"/>
          <w:sz w:val="28"/>
          <w:szCs w:val="28"/>
        </w:rPr>
        <w:br/>
        <w:t>2. Лесотундра.</w:t>
      </w:r>
      <w:r w:rsidRPr="005878DC">
        <w:rPr>
          <w:rFonts w:ascii="Times New Roman" w:hAnsi="Times New Roman" w:cs="Times New Roman"/>
          <w:sz w:val="28"/>
          <w:szCs w:val="28"/>
        </w:rPr>
        <w:br/>
        <w:t>3. Тайга.</w:t>
      </w:r>
      <w:r w:rsidRPr="005878DC">
        <w:rPr>
          <w:rFonts w:ascii="Times New Roman" w:hAnsi="Times New Roman" w:cs="Times New Roman"/>
          <w:sz w:val="28"/>
          <w:szCs w:val="28"/>
        </w:rPr>
        <w:br/>
        <w:t>4. Смешанные леса.</w:t>
      </w:r>
      <w:r w:rsidRPr="005878DC">
        <w:rPr>
          <w:rFonts w:ascii="Times New Roman" w:hAnsi="Times New Roman" w:cs="Times New Roman"/>
          <w:sz w:val="28"/>
          <w:szCs w:val="28"/>
        </w:rPr>
        <w:br/>
        <w:t>5. Широколиственные леса.</w:t>
      </w:r>
      <w:r w:rsidRPr="005878DC">
        <w:rPr>
          <w:rFonts w:ascii="Times New Roman" w:hAnsi="Times New Roman" w:cs="Times New Roman"/>
          <w:sz w:val="28"/>
          <w:szCs w:val="28"/>
        </w:rPr>
        <w:br/>
        <w:t>6. Лесостепи.</w:t>
      </w:r>
      <w:r w:rsidRPr="005878DC">
        <w:rPr>
          <w:rFonts w:ascii="Times New Roman" w:hAnsi="Times New Roman" w:cs="Times New Roman"/>
          <w:sz w:val="28"/>
          <w:szCs w:val="28"/>
        </w:rPr>
        <w:br/>
        <w:t>7. Степи.</w:t>
      </w:r>
      <w:r w:rsidRPr="005878DC">
        <w:rPr>
          <w:rFonts w:ascii="Times New Roman" w:hAnsi="Times New Roman" w:cs="Times New Roman"/>
          <w:sz w:val="28"/>
          <w:szCs w:val="28"/>
        </w:rPr>
        <w:br/>
        <w:t>8. Полупустыни</w:t>
      </w:r>
    </w:p>
    <w:p w:rsidR="00DB015F" w:rsidRPr="00DB015F" w:rsidRDefault="00DB015F" w:rsidP="00DB015F">
      <w:pPr>
        <w:spacing w:line="240" w:lineRule="auto"/>
        <w:contextualSpacing/>
        <w:mirrorIndents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DB015F">
        <w:rPr>
          <w:rFonts w:ascii="Times New Roman" w:eastAsia="Calibri" w:hAnsi="Times New Roman" w:cs="Times New Roman"/>
          <w:b/>
          <w:sz w:val="28"/>
          <w:szCs w:val="28"/>
        </w:rPr>
        <w:t xml:space="preserve">Задания </w:t>
      </w:r>
      <w:r>
        <w:rPr>
          <w:rFonts w:ascii="Times New Roman" w:eastAsia="Calibri" w:hAnsi="Times New Roman" w:cs="Times New Roman"/>
          <w:b/>
          <w:sz w:val="28"/>
          <w:szCs w:val="28"/>
        </w:rPr>
        <w:t>2</w:t>
      </w:r>
      <w:r w:rsidRPr="00DB015F">
        <w:rPr>
          <w:rFonts w:ascii="Times New Roman" w:eastAsia="Calibri" w:hAnsi="Times New Roman" w:cs="Times New Roman"/>
          <w:b/>
          <w:sz w:val="28"/>
          <w:szCs w:val="28"/>
        </w:rPr>
        <w:t xml:space="preserve"> уровня сложности</w:t>
      </w:r>
    </w:p>
    <w:p w:rsidR="00521750" w:rsidRDefault="00521750" w:rsidP="0052175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5878DC">
        <w:rPr>
          <w:rFonts w:ascii="Times New Roman" w:hAnsi="Times New Roman" w:cs="Times New Roman"/>
          <w:b/>
          <w:sz w:val="28"/>
          <w:szCs w:val="28"/>
        </w:rPr>
        <w:t xml:space="preserve">Задание </w:t>
      </w:r>
      <w:r w:rsidR="007F2D7E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5878DC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 w:rsidRPr="005878DC">
        <w:rPr>
          <w:rFonts w:ascii="Times New Roman" w:hAnsi="Times New Roman" w:cs="Times New Roman"/>
          <w:sz w:val="28"/>
          <w:szCs w:val="28"/>
        </w:rPr>
        <w:t>Путь от точки Б до точки В туристы преодолевали на автомобиле. По пути они делали фотографии и записи в дневнике. Рассмотрите фотографии, прочитайте записи туристов и ответьте на вопросы.</w:t>
      </w:r>
    </w:p>
    <w:p w:rsidR="00521750" w:rsidRDefault="00521750" w:rsidP="00521750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</w:p>
    <w:p w:rsidR="00521750" w:rsidRDefault="00521750" w:rsidP="00521750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715000" cy="1304925"/>
            <wp:effectExtent l="19050" t="0" r="0" b="0"/>
            <wp:docPr id="2" name="Рисунок 15" descr="https://geo8-vpr.sdamgia.ru/get_file?id=418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geo8-vpr.sdamgia.ru/get_file?id=4182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015F" w:rsidRDefault="00521750" w:rsidP="00521750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Воронеж –</w:t>
      </w:r>
      <w:r w:rsidRPr="005878DC">
        <w:rPr>
          <w:rFonts w:ascii="Times New Roman" w:hAnsi="Times New Roman" w:cs="Times New Roman"/>
          <w:sz w:val="28"/>
          <w:szCs w:val="28"/>
        </w:rPr>
        <w:t xml:space="preserve"> столица Черноземья, самый крупный и развитый его город. Расположенный на берегу Дона город является административным центром Воронежской области. </w:t>
      </w:r>
    </w:p>
    <w:p w:rsidR="00521750" w:rsidRDefault="00DB015F" w:rsidP="00521750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21750" w:rsidRPr="005878DC">
        <w:rPr>
          <w:rFonts w:ascii="Times New Roman" w:hAnsi="Times New Roman" w:cs="Times New Roman"/>
          <w:sz w:val="28"/>
          <w:szCs w:val="28"/>
        </w:rPr>
        <w:t xml:space="preserve">Выехав утром из Воронежа в строну Астрахани дорога шла по открытому пространству, покрытому с/х полями. Лишь на небольших участках здесь можно было увидеть естественную травянистую растительность, кое-где попадались отдельные участки с широколиственными породами деревьев. </w:t>
      </w:r>
    </w:p>
    <w:p w:rsidR="00521750" w:rsidRPr="005878DC" w:rsidRDefault="00521750" w:rsidP="00521750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5878DC">
        <w:rPr>
          <w:rFonts w:ascii="Times New Roman" w:hAnsi="Times New Roman" w:cs="Times New Roman"/>
          <w:sz w:val="28"/>
          <w:szCs w:val="28"/>
        </w:rPr>
        <w:t>Поля в основном были засеяны пшеницей, встречались поля подсолнечника и бахчи с арбузами. Ближе к Волге деревья исчезли совсем и до горизонта простирались открытые травянистые пространства. Въехав на Прикаспийскую низменность, мы увидели обширные ровные пространства с очень редкой растительностью, часто попадались открытые пески и солончаки. Сильно разреженный растительный покров предстал в виде мозаики, состоящей из многолетних ксерофитных трав, дерновинных злаков, солянок и полыней. К вечеру мы были в Астрахани.</w:t>
      </w:r>
    </w:p>
    <w:p w:rsidR="00521750" w:rsidRPr="005878DC" w:rsidRDefault="007F2D7E" w:rsidP="00521750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1.</w:t>
      </w:r>
      <w:r w:rsidR="00521750" w:rsidRPr="005878DC">
        <w:rPr>
          <w:rFonts w:ascii="Times New Roman" w:hAnsi="Times New Roman" w:cs="Times New Roman"/>
          <w:sz w:val="28"/>
          <w:szCs w:val="28"/>
        </w:rPr>
        <w:t>По территории каких природных зон проходил маршрут?</w:t>
      </w:r>
    </w:p>
    <w:p w:rsidR="00521750" w:rsidRDefault="007F2D7E" w:rsidP="00521750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2. </w:t>
      </w:r>
      <w:r w:rsidR="00521750" w:rsidRPr="005878DC">
        <w:rPr>
          <w:rFonts w:ascii="Times New Roman" w:hAnsi="Times New Roman" w:cs="Times New Roman"/>
          <w:sz w:val="28"/>
          <w:szCs w:val="28"/>
        </w:rPr>
        <w:t>Какие проблемы влияния деятельности человека на природу были зафиксированы туристами в их дневнике?</w:t>
      </w:r>
    </w:p>
    <w:p w:rsidR="00521750" w:rsidRDefault="00521750" w:rsidP="00521750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40425" cy="3278129"/>
            <wp:effectExtent l="19050" t="0" r="3175" b="0"/>
            <wp:docPr id="3" name="Рисунок 18" descr="https://geo8-vpr.sdamgia.ru/get_file?id=418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geo8-vpr.sdamgia.ru/get_file?id=4180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78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1750" w:rsidRDefault="00521750" w:rsidP="00521750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</w:p>
    <w:p w:rsidR="00521750" w:rsidRPr="005878DC" w:rsidRDefault="00521750" w:rsidP="00521750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Ответ: </w:t>
      </w:r>
      <w:r w:rsidRPr="005878DC">
        <w:rPr>
          <w:rFonts w:ascii="Times New Roman" w:hAnsi="Times New Roman" w:cs="Times New Roman"/>
          <w:sz w:val="28"/>
          <w:szCs w:val="28"/>
        </w:rPr>
        <w:t>Природные зоны европейской части России: арктические пустыни, тундра, лесотундра, тайга, смешанный лес, широколиственный лес, лесостепь, степь, полупустыня, пустыня. Каждая природная зона резко отличается типом растительности на её территории, так лесными зонами являются: тайга, смешанный лес, широколиственный лес. Кроме этих природных зон деревья есть в переходных зонах лесотундры и лесостепи. В остальных природных зонах преобладает бездревесная растительность.</w:t>
      </w:r>
    </w:p>
    <w:p w:rsidR="00521750" w:rsidRPr="005878DC" w:rsidRDefault="00521750" w:rsidP="00521750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5878DC">
        <w:rPr>
          <w:rFonts w:ascii="Times New Roman" w:hAnsi="Times New Roman" w:cs="Times New Roman"/>
          <w:sz w:val="28"/>
          <w:szCs w:val="28"/>
        </w:rPr>
        <w:t>1. Природные зоны: лесостепь, степь и полупустыня.</w:t>
      </w:r>
    </w:p>
    <w:p w:rsidR="00521750" w:rsidRDefault="00521750" w:rsidP="00521750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5878DC">
        <w:rPr>
          <w:rFonts w:ascii="Times New Roman" w:hAnsi="Times New Roman" w:cs="Times New Roman"/>
          <w:sz w:val="28"/>
          <w:szCs w:val="28"/>
        </w:rPr>
        <w:t>2. Проблемы влияния деятельности человека на природу: повсеместная распашка территории.</w:t>
      </w:r>
    </w:p>
    <w:p w:rsidR="00DB015F" w:rsidRPr="00DB015F" w:rsidRDefault="00DB015F" w:rsidP="00DB015F">
      <w:pPr>
        <w:spacing w:line="240" w:lineRule="auto"/>
        <w:contextualSpacing/>
        <w:mirrorIndents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B015F">
        <w:rPr>
          <w:rFonts w:ascii="Times New Roman" w:eastAsia="Calibri" w:hAnsi="Times New Roman" w:cs="Times New Roman"/>
          <w:b/>
          <w:sz w:val="28"/>
          <w:szCs w:val="28"/>
        </w:rPr>
        <w:t xml:space="preserve">Задания </w:t>
      </w:r>
      <w:r>
        <w:rPr>
          <w:rFonts w:ascii="Times New Roman" w:eastAsia="Calibri" w:hAnsi="Times New Roman" w:cs="Times New Roman"/>
          <w:b/>
          <w:sz w:val="28"/>
          <w:szCs w:val="28"/>
        </w:rPr>
        <w:t>2</w:t>
      </w:r>
      <w:r w:rsidRPr="00DB015F">
        <w:rPr>
          <w:rFonts w:ascii="Times New Roman" w:eastAsia="Calibri" w:hAnsi="Times New Roman" w:cs="Times New Roman"/>
          <w:b/>
          <w:sz w:val="28"/>
          <w:szCs w:val="28"/>
        </w:rPr>
        <w:t xml:space="preserve"> уровня сложности</w:t>
      </w:r>
    </w:p>
    <w:p w:rsidR="00521750" w:rsidRDefault="007F2D7E" w:rsidP="00521750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 3</w:t>
      </w:r>
      <w:r w:rsidR="00521750" w:rsidRPr="007E2E88">
        <w:rPr>
          <w:rFonts w:ascii="Times New Roman" w:hAnsi="Times New Roman" w:cs="Times New Roman"/>
          <w:b/>
          <w:sz w:val="28"/>
          <w:szCs w:val="28"/>
        </w:rPr>
        <w:t>.</w:t>
      </w:r>
      <w:r w:rsidR="00521750">
        <w:rPr>
          <w:rFonts w:ascii="Times New Roman" w:hAnsi="Times New Roman" w:cs="Times New Roman"/>
          <w:sz w:val="28"/>
          <w:szCs w:val="28"/>
        </w:rPr>
        <w:t xml:space="preserve"> Как может измениться природная зона под влиянием хозяйственной деятельности человека? Назовите наиболее острые экологические проблемы. </w:t>
      </w:r>
    </w:p>
    <w:p w:rsidR="00521750" w:rsidRDefault="00521750" w:rsidP="00521750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Ответ: Основные тенденции изменения природы под влиянием хозяйственной деятельности человека носят преимущественно негативный характер. Значительно усиливаются экологические проблемы, </w:t>
      </w:r>
      <w:r w:rsidRPr="007E2E88">
        <w:rPr>
          <w:rFonts w:ascii="Times New Roman" w:hAnsi="Times New Roman" w:cs="Times New Roman"/>
          <w:sz w:val="28"/>
          <w:szCs w:val="28"/>
        </w:rPr>
        <w:t xml:space="preserve"> связанные с истощением и нерациональным использованием </w:t>
      </w:r>
      <w:r w:rsidRPr="00500CF4">
        <w:rPr>
          <w:rFonts w:ascii="Times New Roman" w:hAnsi="Times New Roman" w:cs="Times New Roman"/>
          <w:bCs/>
          <w:sz w:val="28"/>
          <w:szCs w:val="28"/>
        </w:rPr>
        <w:t>природных</w:t>
      </w:r>
      <w:r>
        <w:rPr>
          <w:rFonts w:ascii="Times New Roman" w:hAnsi="Times New Roman" w:cs="Times New Roman"/>
          <w:sz w:val="28"/>
          <w:szCs w:val="28"/>
        </w:rPr>
        <w:t> ресурсов</w:t>
      </w:r>
      <w:r w:rsidRPr="007E2E88">
        <w:rPr>
          <w:rFonts w:ascii="Times New Roman" w:hAnsi="Times New Roman" w:cs="Times New Roman"/>
          <w:sz w:val="28"/>
          <w:szCs w:val="28"/>
        </w:rPr>
        <w:t xml:space="preserve">, с </w:t>
      </w:r>
      <w:r w:rsidRPr="007E2E88">
        <w:rPr>
          <w:rFonts w:ascii="Times New Roman" w:hAnsi="Times New Roman" w:cs="Times New Roman"/>
          <w:sz w:val="28"/>
          <w:szCs w:val="28"/>
        </w:rPr>
        <w:lastRenderedPageBreak/>
        <w:t>загрязнением в</w:t>
      </w:r>
      <w:r>
        <w:rPr>
          <w:rFonts w:ascii="Times New Roman" w:hAnsi="Times New Roman" w:cs="Times New Roman"/>
          <w:sz w:val="28"/>
          <w:szCs w:val="28"/>
        </w:rPr>
        <w:t>нутренних вод, атмосферного воздуха</w:t>
      </w:r>
      <w:r w:rsidRPr="007E2E88">
        <w:rPr>
          <w:rFonts w:ascii="Times New Roman" w:hAnsi="Times New Roman" w:cs="Times New Roman"/>
          <w:sz w:val="28"/>
          <w:szCs w:val="28"/>
        </w:rPr>
        <w:t>, истощением почв , их деградацией, возрастанием угрозы исчезновения многих видов растительного и животного мира.</w:t>
      </w:r>
    </w:p>
    <w:p w:rsidR="00DB015F" w:rsidRPr="00DB015F" w:rsidRDefault="00DB015F" w:rsidP="00DB015F">
      <w:pPr>
        <w:spacing w:line="240" w:lineRule="auto"/>
        <w:contextualSpacing/>
        <w:mirrorIndents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DB015F">
        <w:rPr>
          <w:rFonts w:ascii="Times New Roman" w:eastAsia="Calibri" w:hAnsi="Times New Roman" w:cs="Times New Roman"/>
          <w:b/>
          <w:sz w:val="28"/>
          <w:szCs w:val="28"/>
        </w:rPr>
        <w:t xml:space="preserve">Задания </w:t>
      </w:r>
      <w:r>
        <w:rPr>
          <w:rFonts w:ascii="Times New Roman" w:eastAsia="Calibri" w:hAnsi="Times New Roman" w:cs="Times New Roman"/>
          <w:b/>
          <w:sz w:val="28"/>
          <w:szCs w:val="28"/>
        </w:rPr>
        <w:t>3</w:t>
      </w:r>
      <w:r w:rsidRPr="00DB015F">
        <w:rPr>
          <w:rFonts w:ascii="Times New Roman" w:eastAsia="Calibri" w:hAnsi="Times New Roman" w:cs="Times New Roman"/>
          <w:b/>
          <w:sz w:val="28"/>
          <w:szCs w:val="28"/>
        </w:rPr>
        <w:t xml:space="preserve"> уровня сложности</w:t>
      </w:r>
    </w:p>
    <w:p w:rsidR="00521750" w:rsidRDefault="007F2D7E" w:rsidP="0052175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 4</w:t>
      </w:r>
      <w:r w:rsidR="00521750" w:rsidRPr="007E2E88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21750" w:rsidRPr="00C44356">
        <w:rPr>
          <w:rFonts w:ascii="Times New Roman" w:hAnsi="Times New Roman" w:cs="Times New Roman"/>
          <w:sz w:val="28"/>
          <w:szCs w:val="28"/>
        </w:rPr>
        <w:t>Путь от точки Б до точки В туристы преодолевали на автомобиле. По пути они делали фотографии и записи в дневнике. Рассмотрите фотографии, прочитайте записи туристов и ответьте на вопросы.</w:t>
      </w:r>
    </w:p>
    <w:p w:rsidR="00521750" w:rsidRDefault="00521750" w:rsidP="0052175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521750" w:rsidRDefault="00521750" w:rsidP="0052175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40425" cy="1466772"/>
            <wp:effectExtent l="19050" t="0" r="3175" b="0"/>
            <wp:docPr id="4" name="Рисунок 27" descr="https://geo8-vpr.sdamgia.ru/get_file?id=538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geo8-vpr.sdamgia.ru/get_file?id=5389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466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1750" w:rsidRDefault="00521750" w:rsidP="0052175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C44356">
        <w:rPr>
          <w:rFonts w:ascii="Times New Roman" w:hAnsi="Times New Roman" w:cs="Times New Roman"/>
          <w:sz w:val="28"/>
          <w:szCs w:val="28"/>
        </w:rPr>
        <w:t>Наш путь начался в городе-миллионере, расположенном на месте впадения в Волгу её самого крупного правого притока — реки Оки. Выезжая из города, мы видели корпу</w:t>
      </w:r>
      <w:r w:rsidR="007F2D7E">
        <w:rPr>
          <w:rFonts w:ascii="Times New Roman" w:hAnsi="Times New Roman" w:cs="Times New Roman"/>
          <w:sz w:val="28"/>
          <w:szCs w:val="28"/>
        </w:rPr>
        <w:t xml:space="preserve">са автомобильного гиганта ГАЗ и </w:t>
      </w:r>
      <w:r w:rsidRPr="00C44356">
        <w:rPr>
          <w:rFonts w:ascii="Times New Roman" w:hAnsi="Times New Roman" w:cs="Times New Roman"/>
          <w:sz w:val="28"/>
          <w:szCs w:val="28"/>
        </w:rPr>
        <w:t xml:space="preserve">судостроительного завода «Красное Сормово». </w:t>
      </w:r>
    </w:p>
    <w:p w:rsidR="00521750" w:rsidRDefault="00521750" w:rsidP="0052175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C44356">
        <w:rPr>
          <w:rFonts w:ascii="Times New Roman" w:hAnsi="Times New Roman" w:cs="Times New Roman"/>
          <w:sz w:val="28"/>
          <w:szCs w:val="28"/>
        </w:rPr>
        <w:t>На память о городе мы везли с собой купленный здесь набор деревянной посуды, расписанный ярко-красными ягодами рябины и земляники, продукцию местного народного промысла. За пределами города дорога шла через чередующиеся низменности и возвышенности, за окнами автомобиля мелькали смешанные леса.</w:t>
      </w:r>
    </w:p>
    <w:p w:rsidR="00521750" w:rsidRDefault="00521750" w:rsidP="0052175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C44356">
        <w:rPr>
          <w:rFonts w:ascii="Times New Roman" w:hAnsi="Times New Roman" w:cs="Times New Roman"/>
          <w:sz w:val="28"/>
          <w:szCs w:val="28"/>
        </w:rPr>
        <w:t xml:space="preserve"> Далее наш маршрут лежал на северо-запад, через густые хвойные леса. На нашем пути встречались многочисленные озёра. Наконец, мы добрались до Вологды и здесь купили на память изделия из льняной нити, плетённые на коклюшках, а также шкатулки и кружки из берёзовой коры. </w:t>
      </w:r>
    </w:p>
    <w:p w:rsidR="00521750" w:rsidRPr="00C44356" w:rsidRDefault="00521750" w:rsidP="0052175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C44356">
        <w:rPr>
          <w:rFonts w:ascii="Times New Roman" w:hAnsi="Times New Roman" w:cs="Times New Roman"/>
          <w:sz w:val="28"/>
          <w:szCs w:val="28"/>
        </w:rPr>
        <w:t>Мы двигались дальше, дорога из Вологды вела нас через красивую светлохвойную тайгу. К вечеру мы уже оказались в конечной точке нашего маршрута — городе, расположенном на берегу Онежского озера, второго по площади в Европе. Здесь мы приобрели сувениры из уникального дерева, растущего только в этом регионе России, оно отличается красивым рисунком и прочностью древесины и используется для изготовления дорогой мебели.</w:t>
      </w:r>
    </w:p>
    <w:p w:rsidR="00521750" w:rsidRPr="00C44356" w:rsidRDefault="00521750" w:rsidP="0052175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F4404">
        <w:rPr>
          <w:rFonts w:ascii="Times New Roman" w:hAnsi="Times New Roman" w:cs="Times New Roman"/>
          <w:sz w:val="28"/>
          <w:szCs w:val="28"/>
        </w:rPr>
        <w:t>1.</w:t>
      </w:r>
      <w:r w:rsidRPr="00C44356">
        <w:rPr>
          <w:rFonts w:ascii="Times New Roman" w:hAnsi="Times New Roman" w:cs="Times New Roman"/>
          <w:sz w:val="28"/>
          <w:szCs w:val="28"/>
        </w:rPr>
        <w:t>Какие виды деревьев характерны для лесных природных зон, по территории которых проходил маршрут туристов? Укажите не менее четырёх видов деревьев.</w:t>
      </w:r>
    </w:p>
    <w:p w:rsidR="00521750" w:rsidRPr="00C44356" w:rsidRDefault="006F4404" w:rsidP="0052175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</w:t>
      </w:r>
      <w:r w:rsidR="00BD37D8" w:rsidRPr="00C44356">
        <w:rPr>
          <w:rFonts w:ascii="Times New Roman" w:hAnsi="Times New Roman" w:cs="Times New Roman"/>
          <w:sz w:val="28"/>
          <w:szCs w:val="28"/>
        </w:rPr>
        <w:t>Изделия,</w:t>
      </w:r>
      <w:r w:rsidR="00521750" w:rsidRPr="00C44356">
        <w:rPr>
          <w:rFonts w:ascii="Times New Roman" w:hAnsi="Times New Roman" w:cs="Times New Roman"/>
          <w:sz w:val="28"/>
          <w:szCs w:val="28"/>
        </w:rPr>
        <w:t xml:space="preserve"> каких народных промыслов были приобретены туристами во время путешествия?</w:t>
      </w:r>
    </w:p>
    <w:p w:rsidR="00521750" w:rsidRPr="00C44356" w:rsidRDefault="00521750" w:rsidP="0052175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C44356">
        <w:rPr>
          <w:rFonts w:ascii="Times New Roman" w:hAnsi="Times New Roman" w:cs="Times New Roman"/>
          <w:sz w:val="28"/>
          <w:szCs w:val="28"/>
        </w:rPr>
        <w:t>Школьники — члены клуба юных географов, участвовали в проекте «Географическая экспедиция по родному краю». Цель экспедиции, основные вопросы, поставленные перед экспедицией, и результаты исследований они оформили в виде приведённой ниже таблицы.</w:t>
      </w:r>
    </w:p>
    <w:p w:rsidR="00521750" w:rsidRPr="00C44356" w:rsidRDefault="00521750" w:rsidP="0052175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C44356">
        <w:rPr>
          <w:rFonts w:ascii="Times New Roman" w:hAnsi="Times New Roman" w:cs="Times New Roman"/>
          <w:sz w:val="28"/>
          <w:szCs w:val="28"/>
        </w:rPr>
        <w:t>Выполните задания и заполните таблицу.</w:t>
      </w:r>
    </w:p>
    <w:p w:rsidR="00521750" w:rsidRPr="00C44356" w:rsidRDefault="00521750" w:rsidP="0052175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C44356">
        <w:rPr>
          <w:rFonts w:ascii="Times New Roman" w:hAnsi="Times New Roman" w:cs="Times New Roman"/>
          <w:sz w:val="28"/>
          <w:szCs w:val="28"/>
        </w:rPr>
        <w:t> </w:t>
      </w:r>
      <w:r w:rsidRPr="00C44356">
        <w:rPr>
          <w:rFonts w:ascii="Times New Roman" w:hAnsi="Times New Roman" w:cs="Times New Roman"/>
          <w:b/>
          <w:bCs/>
          <w:sz w:val="28"/>
          <w:szCs w:val="28"/>
        </w:rPr>
        <w:t>Цель экспедиции: изучение природы своего региона</w:t>
      </w:r>
    </w:p>
    <w:p w:rsidR="00521750" w:rsidRPr="00C44356" w:rsidRDefault="00521750" w:rsidP="0052175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C44356">
        <w:rPr>
          <w:rFonts w:ascii="Times New Roman" w:hAnsi="Times New Roman" w:cs="Times New Roman"/>
          <w:sz w:val="28"/>
          <w:szCs w:val="28"/>
        </w:rPr>
        <w:t>Название региона (субъекта РФ): __________________</w:t>
      </w:r>
    </w:p>
    <w:p w:rsidR="00521750" w:rsidRDefault="00521750" w:rsidP="0052175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C44356">
        <w:rPr>
          <w:rFonts w:ascii="Times New Roman" w:hAnsi="Times New Roman" w:cs="Times New Roman"/>
          <w:sz w:val="28"/>
          <w:szCs w:val="28"/>
        </w:rPr>
        <w:lastRenderedPageBreak/>
        <w:t>Административный центр: ________________________</w:t>
      </w:r>
    </w:p>
    <w:p w:rsidR="00AB4202" w:rsidRPr="00C44356" w:rsidRDefault="00AB4202" w:rsidP="00521750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288"/>
        <w:gridCol w:w="76"/>
        <w:gridCol w:w="81"/>
      </w:tblGrid>
      <w:tr w:rsidR="00521750" w:rsidRPr="00C44356" w:rsidTr="001D0E86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Style w:val="a6"/>
              <w:tblW w:w="9351" w:type="dxa"/>
              <w:tblLook w:val="04A0"/>
            </w:tblPr>
            <w:tblGrid>
              <w:gridCol w:w="4390"/>
              <w:gridCol w:w="2693"/>
              <w:gridCol w:w="2268"/>
            </w:tblGrid>
            <w:tr w:rsidR="00521750" w:rsidTr="001D0E86">
              <w:tc>
                <w:tcPr>
                  <w:tcW w:w="4390" w:type="dxa"/>
                </w:tcPr>
                <w:p w:rsidR="00521750" w:rsidRDefault="00521750" w:rsidP="001D0E86">
                  <w:pPr>
                    <w:contextualSpacing/>
                    <w:mirrorIndents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Вопросы</w:t>
                  </w:r>
                </w:p>
              </w:tc>
              <w:tc>
                <w:tcPr>
                  <w:tcW w:w="2693" w:type="dxa"/>
                </w:tcPr>
                <w:p w:rsidR="00521750" w:rsidRDefault="00521750" w:rsidP="001D0E86">
                  <w:pPr>
                    <w:contextualSpacing/>
                    <w:mirrorIndents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Специальность</w:t>
                  </w:r>
                </w:p>
              </w:tc>
              <w:tc>
                <w:tcPr>
                  <w:tcW w:w="2268" w:type="dxa"/>
                </w:tcPr>
                <w:p w:rsidR="00521750" w:rsidRDefault="00521750" w:rsidP="001D0E86">
                  <w:pPr>
                    <w:contextualSpacing/>
                    <w:mirrorIndents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Результаты</w:t>
                  </w:r>
                </w:p>
                <w:p w:rsidR="00521750" w:rsidRDefault="00521750" w:rsidP="001D0E86">
                  <w:pPr>
                    <w:contextualSpacing/>
                    <w:mirrorIndents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исследований</w:t>
                  </w:r>
                </w:p>
              </w:tc>
            </w:tr>
            <w:tr w:rsidR="00521750" w:rsidTr="001D0E86">
              <w:tc>
                <w:tcPr>
                  <w:tcW w:w="4390" w:type="dxa"/>
                </w:tcPr>
                <w:p w:rsidR="00521750" w:rsidRDefault="00521750" w:rsidP="001D0E86">
                  <w:pPr>
                    <w:contextualSpacing/>
                    <w:mirrorIndents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1. Какие водные объекты </w:t>
                  </w:r>
                  <w:r w:rsidRPr="00C44356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есть на территории региона?</w:t>
                  </w:r>
                </w:p>
              </w:tc>
              <w:tc>
                <w:tcPr>
                  <w:tcW w:w="2693" w:type="dxa"/>
                </w:tcPr>
                <w:p w:rsidR="00521750" w:rsidRDefault="00521750" w:rsidP="001D0E86">
                  <w:pPr>
                    <w:contextualSpacing/>
                    <w:mirrorIndents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268" w:type="dxa"/>
                </w:tcPr>
                <w:p w:rsidR="00521750" w:rsidRDefault="00521750" w:rsidP="001D0E86">
                  <w:pPr>
                    <w:contextualSpacing/>
                    <w:mirrorIndents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521750" w:rsidTr="001D0E86">
              <w:tc>
                <w:tcPr>
                  <w:tcW w:w="4390" w:type="dxa"/>
                </w:tcPr>
                <w:p w:rsidR="00521750" w:rsidRDefault="00521750" w:rsidP="001D0E86">
                  <w:pPr>
                    <w:contextualSpacing/>
                    <w:mirrorIndents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C44356">
                    <w:rPr>
                      <w:rFonts w:ascii="Times New Roman" w:hAnsi="Times New Roman" w:cs="Times New Roman"/>
                      <w:sz w:val="28"/>
                      <w:szCs w:val="28"/>
                    </w:rPr>
                    <w:t>2. Какие значения климатических показателей характеризуют особенности климата региона?</w:t>
                  </w:r>
                </w:p>
              </w:tc>
              <w:tc>
                <w:tcPr>
                  <w:tcW w:w="2693" w:type="dxa"/>
                </w:tcPr>
                <w:p w:rsidR="00521750" w:rsidRDefault="00521750" w:rsidP="001D0E86">
                  <w:pPr>
                    <w:contextualSpacing/>
                    <w:mirrorIndents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268" w:type="dxa"/>
                </w:tcPr>
                <w:p w:rsidR="00521750" w:rsidRDefault="00521750" w:rsidP="001D0E86">
                  <w:pPr>
                    <w:contextualSpacing/>
                    <w:mirrorIndents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521750" w:rsidTr="001D0E86">
              <w:tc>
                <w:tcPr>
                  <w:tcW w:w="4390" w:type="dxa"/>
                </w:tcPr>
                <w:p w:rsidR="00521750" w:rsidRDefault="00521750" w:rsidP="001D0E86">
                  <w:pPr>
                    <w:contextualSpacing/>
                    <w:mirrorIndents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3.</w:t>
                  </w:r>
                  <w:r w:rsidRPr="00C44356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Представители, каких народностей проживают на территории региона?</w:t>
                  </w:r>
                </w:p>
              </w:tc>
              <w:tc>
                <w:tcPr>
                  <w:tcW w:w="2693" w:type="dxa"/>
                </w:tcPr>
                <w:p w:rsidR="00521750" w:rsidRDefault="00521750" w:rsidP="001D0E86">
                  <w:pPr>
                    <w:contextualSpacing/>
                    <w:mirrorIndents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268" w:type="dxa"/>
                </w:tcPr>
                <w:p w:rsidR="00521750" w:rsidRDefault="00521750" w:rsidP="001D0E86">
                  <w:pPr>
                    <w:contextualSpacing/>
                    <w:mirrorIndents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521750" w:rsidRPr="00C44356" w:rsidRDefault="00521750" w:rsidP="001D0E86">
            <w:pPr>
              <w:spacing w:line="240" w:lineRule="auto"/>
              <w:contextualSpacing/>
              <w:mirrorIndent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521750" w:rsidRPr="00C44356" w:rsidRDefault="00521750" w:rsidP="001D0E86">
            <w:pPr>
              <w:spacing w:line="240" w:lineRule="auto"/>
              <w:contextualSpacing/>
              <w:mirrorIndent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521750" w:rsidRPr="00C44356" w:rsidRDefault="00521750" w:rsidP="001D0E86">
            <w:pPr>
              <w:spacing w:line="240" w:lineRule="auto"/>
              <w:contextualSpacing/>
              <w:mirrorIndent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1750" w:rsidRPr="00C44356" w:rsidTr="001D0E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1750" w:rsidRPr="00C44356" w:rsidRDefault="00521750" w:rsidP="001D0E86">
            <w:pPr>
              <w:spacing w:line="240" w:lineRule="auto"/>
              <w:contextualSpacing/>
              <w:mirrorIndent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521750" w:rsidRPr="00C44356" w:rsidRDefault="00521750" w:rsidP="001D0E86">
            <w:pPr>
              <w:spacing w:line="240" w:lineRule="auto"/>
              <w:contextualSpacing/>
              <w:mirrorIndent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521750" w:rsidRPr="00C44356" w:rsidRDefault="00521750" w:rsidP="001D0E86">
            <w:pPr>
              <w:spacing w:line="240" w:lineRule="auto"/>
              <w:contextualSpacing/>
              <w:mirrorIndent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1750" w:rsidRPr="00C44356" w:rsidTr="001D0E86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521750" w:rsidRPr="00C44356" w:rsidRDefault="00521750" w:rsidP="001D0E86">
            <w:pPr>
              <w:spacing w:line="240" w:lineRule="auto"/>
              <w:contextualSpacing/>
              <w:mirrorIndent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521750" w:rsidRPr="00C44356" w:rsidRDefault="00521750" w:rsidP="001D0E86">
            <w:pPr>
              <w:spacing w:line="240" w:lineRule="auto"/>
              <w:contextualSpacing/>
              <w:mirrorIndent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521750" w:rsidRPr="00C44356" w:rsidRDefault="00521750" w:rsidP="001D0E86">
            <w:pPr>
              <w:spacing w:line="240" w:lineRule="auto"/>
              <w:contextualSpacing/>
              <w:mirrorIndent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21750" w:rsidRPr="00C44356" w:rsidRDefault="00521750" w:rsidP="00521750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Ответ: </w:t>
      </w:r>
      <w:r w:rsidRPr="00C44356">
        <w:rPr>
          <w:rFonts w:ascii="Times New Roman" w:hAnsi="Times New Roman" w:cs="Times New Roman"/>
          <w:sz w:val="28"/>
          <w:szCs w:val="28"/>
        </w:rPr>
        <w:t>Природные зоны европейской части России: арктические пустыни, тундра, лесотундра, тайга, смешанный лес, широколиственный лес, лесостепь, степь, полупустыня, пустыня. Каждая природная зона резко отличается типом растительности на её территории, так лесными зонами являются: тайга, смешанный лес, широколиственный лес. Кроме этих природных зон деревья есть в переходных зонах лесотундры и лесостепи. В остальных природных зонах преобладает бездревесная растительность.</w:t>
      </w:r>
    </w:p>
    <w:p w:rsidR="00521750" w:rsidRPr="00C44356" w:rsidRDefault="00521750" w:rsidP="00521750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C44356">
        <w:rPr>
          <w:rFonts w:ascii="Times New Roman" w:hAnsi="Times New Roman" w:cs="Times New Roman"/>
          <w:sz w:val="28"/>
          <w:szCs w:val="28"/>
        </w:rPr>
        <w:t>1. Виды деревьев: ель, сосна, дуб, липа, клён, берёза, осина, рябина.</w:t>
      </w:r>
    </w:p>
    <w:p w:rsidR="00521750" w:rsidRDefault="00521750" w:rsidP="00521750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C44356">
        <w:rPr>
          <w:rFonts w:ascii="Times New Roman" w:hAnsi="Times New Roman" w:cs="Times New Roman"/>
          <w:sz w:val="28"/>
          <w:szCs w:val="28"/>
        </w:rPr>
        <w:t>2. Народные промыслы: хохломская роспись, вологодское кружево, изделия из бересты, изделия из карельской берёзы.</w:t>
      </w:r>
    </w:p>
    <w:p w:rsidR="007F2D7E" w:rsidRDefault="007F2D7E" w:rsidP="00521750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7F2D7E">
        <w:rPr>
          <w:rFonts w:ascii="Times New Roman" w:hAnsi="Times New Roman" w:cs="Times New Roman"/>
          <w:b/>
          <w:sz w:val="28"/>
          <w:szCs w:val="28"/>
        </w:rPr>
        <w:t>Задание 5.</w:t>
      </w:r>
      <w:r>
        <w:rPr>
          <w:rFonts w:ascii="Times New Roman" w:hAnsi="Times New Roman" w:cs="Times New Roman"/>
          <w:sz w:val="28"/>
          <w:szCs w:val="28"/>
        </w:rPr>
        <w:t xml:space="preserve"> Почему природная зона степей в Волгоградской области сменяется пустынями и полупустынями в Астраханской области?</w:t>
      </w:r>
    </w:p>
    <w:p w:rsidR="007F2D7E" w:rsidRDefault="007F2D7E" w:rsidP="00521750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Укажите две причины.</w:t>
      </w:r>
    </w:p>
    <w:p w:rsidR="007F2D7E" w:rsidRDefault="007F2D7E" w:rsidP="00521750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Ответ: 1. В Астраханской области выпадает меньше осадков.</w:t>
      </w:r>
    </w:p>
    <w:p w:rsidR="00BD37D8" w:rsidRDefault="007F2D7E" w:rsidP="00521750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2. При движении на юг испаряемость становится больше.</w:t>
      </w:r>
    </w:p>
    <w:p w:rsidR="00BD37D8" w:rsidRPr="00B34249" w:rsidRDefault="00BD37D8" w:rsidP="00BD37D8">
      <w:pPr>
        <w:spacing w:line="240" w:lineRule="auto"/>
        <w:contextualSpacing/>
        <w:mirrorIndents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</w:t>
      </w:r>
      <w:r w:rsidRPr="00032F35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32F35">
        <w:rPr>
          <w:rFonts w:ascii="Times New Roman" w:hAnsi="Times New Roman" w:cs="Times New Roman"/>
          <w:b/>
          <w:sz w:val="28"/>
          <w:szCs w:val="28"/>
        </w:rPr>
        <w:t>Итоговая дискуссия</w:t>
      </w:r>
    </w:p>
    <w:p w:rsidR="00BD37D8" w:rsidRDefault="00BD37D8" w:rsidP="00BD37D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032F35">
        <w:rPr>
          <w:rFonts w:ascii="Times New Roman" w:hAnsi="Times New Roman" w:cs="Times New Roman"/>
          <w:sz w:val="28"/>
          <w:szCs w:val="28"/>
        </w:rPr>
        <w:t>Обсуждение результатов работы групп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D37D8" w:rsidRPr="00032F35" w:rsidRDefault="00BD37D8" w:rsidP="00BD37D8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Приёмы </w:t>
      </w:r>
      <w:r w:rsidRPr="00BD37D8">
        <w:rPr>
          <w:rFonts w:ascii="Times New Roman" w:hAnsi="Times New Roman" w:cs="Times New Roman"/>
          <w:b/>
          <w:sz w:val="28"/>
          <w:szCs w:val="28"/>
        </w:rPr>
        <w:t>(«Один ум – хорошо, а два – лучше», «Моё мнение»)</w:t>
      </w:r>
    </w:p>
    <w:p w:rsidR="00BD37D8" w:rsidRDefault="00BD37D8" w:rsidP="00BD37D8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Группы предоставляют результаты работы. Учащиеся показывают умение аргументировать свою точку зрения, принимать аргументы других. В ходе общего обсуждения подводятся итоги, и происходит обобщение результатов.</w:t>
      </w:r>
    </w:p>
    <w:p w:rsidR="00BC01B3" w:rsidRDefault="007F2D7E" w:rsidP="00521750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F2D7E" w:rsidRDefault="00BC01B3" w:rsidP="00521750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r w:rsidR="008510F2">
        <w:rPr>
          <w:rFonts w:ascii="Times New Roman" w:hAnsi="Times New Roman" w:cs="Times New Roman"/>
          <w:sz w:val="28"/>
          <w:szCs w:val="28"/>
        </w:rPr>
        <w:t xml:space="preserve"> Выполнить к</w:t>
      </w:r>
      <w:r>
        <w:rPr>
          <w:rFonts w:ascii="Times New Roman" w:hAnsi="Times New Roman" w:cs="Times New Roman"/>
          <w:sz w:val="28"/>
          <w:szCs w:val="28"/>
        </w:rPr>
        <w:t>онтрольный тест</w:t>
      </w:r>
      <w:r w:rsidR="008510F2">
        <w:rPr>
          <w:rFonts w:ascii="Times New Roman" w:hAnsi="Times New Roman" w:cs="Times New Roman"/>
          <w:sz w:val="28"/>
          <w:szCs w:val="28"/>
        </w:rPr>
        <w:t>: «Русская раввина» (приложение 1).</w:t>
      </w:r>
    </w:p>
    <w:p w:rsidR="008510F2" w:rsidRPr="00403397" w:rsidRDefault="008510F2" w:rsidP="008510F2">
      <w:pPr>
        <w:spacing w:line="240" w:lineRule="auto"/>
        <w:contextualSpacing/>
        <w:mirrorIndents/>
        <w:rPr>
          <w:rFonts w:ascii="Times New Roman" w:hAnsi="Times New Roman" w:cs="Times New Roman"/>
          <w:b/>
          <w:sz w:val="28"/>
          <w:szCs w:val="28"/>
        </w:rPr>
      </w:pPr>
      <w:r w:rsidRPr="00403397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403397">
        <w:rPr>
          <w:rFonts w:ascii="Times New Roman" w:hAnsi="Times New Roman" w:cs="Times New Roman"/>
          <w:b/>
          <w:sz w:val="28"/>
          <w:szCs w:val="28"/>
        </w:rPr>
        <w:t>.Рефлексия</w:t>
      </w:r>
    </w:p>
    <w:p w:rsidR="008510F2" w:rsidRDefault="008510F2" w:rsidP="008510F2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403397">
        <w:rPr>
          <w:rFonts w:ascii="Times New Roman" w:hAnsi="Times New Roman" w:cs="Times New Roman"/>
          <w:sz w:val="28"/>
          <w:szCs w:val="28"/>
        </w:rPr>
        <w:t>Подведём итог урока, и каждый из вас оценит свой вклад в достижение поставленных в начале урока целей, свою активность, эффективность работы класса, увлекательность и полезность выбранных форм работы.</w:t>
      </w:r>
    </w:p>
    <w:tbl>
      <w:tblPr>
        <w:tblStyle w:val="a6"/>
        <w:tblW w:w="0" w:type="auto"/>
        <w:tblInd w:w="5" w:type="dxa"/>
        <w:tblLook w:val="04A0"/>
      </w:tblPr>
      <w:tblGrid>
        <w:gridCol w:w="4851"/>
        <w:gridCol w:w="4490"/>
      </w:tblGrid>
      <w:tr w:rsidR="008510F2" w:rsidTr="007F4C30">
        <w:trPr>
          <w:trHeight w:val="181"/>
        </w:trPr>
        <w:tc>
          <w:tcPr>
            <w:tcW w:w="4851" w:type="dxa"/>
          </w:tcPr>
          <w:p w:rsidR="008510F2" w:rsidRPr="00403397" w:rsidRDefault="008510F2" w:rsidP="007F4C30">
            <w:pPr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  <w:r w:rsidRPr="00403397">
              <w:rPr>
                <w:rFonts w:ascii="Times New Roman" w:hAnsi="Times New Roman" w:cs="Times New Roman"/>
                <w:sz w:val="28"/>
                <w:szCs w:val="28"/>
              </w:rPr>
              <w:t>1. На уроке я работал</w:t>
            </w:r>
          </w:p>
        </w:tc>
        <w:tc>
          <w:tcPr>
            <w:tcW w:w="4490" w:type="dxa"/>
          </w:tcPr>
          <w:p w:rsidR="008510F2" w:rsidRPr="00403397" w:rsidRDefault="008510F2" w:rsidP="007F4C30">
            <w:pPr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  <w:r w:rsidRPr="00403397">
              <w:rPr>
                <w:rFonts w:ascii="Times New Roman" w:hAnsi="Times New Roman" w:cs="Times New Roman"/>
                <w:sz w:val="28"/>
                <w:szCs w:val="28"/>
              </w:rPr>
              <w:t>активно / пассивно</w:t>
            </w:r>
          </w:p>
        </w:tc>
      </w:tr>
      <w:tr w:rsidR="008510F2" w:rsidTr="007F4C30">
        <w:trPr>
          <w:trHeight w:val="181"/>
        </w:trPr>
        <w:tc>
          <w:tcPr>
            <w:tcW w:w="4851" w:type="dxa"/>
          </w:tcPr>
          <w:p w:rsidR="008510F2" w:rsidRPr="00403397" w:rsidRDefault="008510F2" w:rsidP="007F4C30">
            <w:pPr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  <w:r w:rsidRPr="00403397">
              <w:rPr>
                <w:rFonts w:ascii="Times New Roman" w:hAnsi="Times New Roman" w:cs="Times New Roman"/>
                <w:sz w:val="28"/>
                <w:szCs w:val="28"/>
              </w:rPr>
              <w:t>2. Своей работой на уроке я</w:t>
            </w:r>
          </w:p>
        </w:tc>
        <w:tc>
          <w:tcPr>
            <w:tcW w:w="4490" w:type="dxa"/>
          </w:tcPr>
          <w:p w:rsidR="008510F2" w:rsidRPr="00403397" w:rsidRDefault="008510F2" w:rsidP="007F4C30">
            <w:pPr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  <w:r w:rsidRPr="00403397">
              <w:rPr>
                <w:rFonts w:ascii="Times New Roman" w:hAnsi="Times New Roman" w:cs="Times New Roman"/>
                <w:sz w:val="28"/>
                <w:szCs w:val="28"/>
              </w:rPr>
              <w:t>доволен / не доволен</w:t>
            </w:r>
          </w:p>
        </w:tc>
      </w:tr>
      <w:tr w:rsidR="008510F2" w:rsidTr="007F4C30">
        <w:trPr>
          <w:trHeight w:val="181"/>
        </w:trPr>
        <w:tc>
          <w:tcPr>
            <w:tcW w:w="4851" w:type="dxa"/>
          </w:tcPr>
          <w:p w:rsidR="008510F2" w:rsidRPr="00403397" w:rsidRDefault="008510F2" w:rsidP="007F4C30">
            <w:pPr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Материал урока</w:t>
            </w:r>
          </w:p>
        </w:tc>
        <w:tc>
          <w:tcPr>
            <w:tcW w:w="4490" w:type="dxa"/>
          </w:tcPr>
          <w:p w:rsidR="008510F2" w:rsidRPr="00403397" w:rsidRDefault="008510F2" w:rsidP="007F4C30">
            <w:pPr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Полезен, интересен / труден</w:t>
            </w:r>
          </w:p>
        </w:tc>
      </w:tr>
      <w:tr w:rsidR="008510F2" w:rsidTr="007F4C30">
        <w:trPr>
          <w:trHeight w:val="181"/>
        </w:trPr>
        <w:tc>
          <w:tcPr>
            <w:tcW w:w="4851" w:type="dxa"/>
          </w:tcPr>
          <w:p w:rsidR="008510F2" w:rsidRPr="00403397" w:rsidRDefault="008510F2" w:rsidP="007F4C30">
            <w:pPr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 Знания, полученные на уроке</w:t>
            </w:r>
          </w:p>
        </w:tc>
        <w:tc>
          <w:tcPr>
            <w:tcW w:w="4490" w:type="dxa"/>
          </w:tcPr>
          <w:p w:rsidR="008510F2" w:rsidRPr="00403397" w:rsidRDefault="008510F2" w:rsidP="007F4C30">
            <w:pPr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Пригодятся</w:t>
            </w:r>
            <w:r w:rsidRPr="00403397">
              <w:rPr>
                <w:rFonts w:ascii="Times New Roman" w:hAnsi="Times New Roman" w:cs="Times New Roman"/>
                <w:sz w:val="28"/>
                <w:szCs w:val="28"/>
              </w:rPr>
              <w:t xml:space="preserve"> /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не пригодятся</w:t>
            </w:r>
          </w:p>
        </w:tc>
      </w:tr>
      <w:tr w:rsidR="008510F2" w:rsidTr="007F4C30">
        <w:trPr>
          <w:trHeight w:val="189"/>
        </w:trPr>
        <w:tc>
          <w:tcPr>
            <w:tcW w:w="4851" w:type="dxa"/>
          </w:tcPr>
          <w:p w:rsidR="008510F2" w:rsidRPr="00403397" w:rsidRDefault="008510F2" w:rsidP="007F4C30">
            <w:pPr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 Свою работу на уроке я оцениваю</w:t>
            </w:r>
          </w:p>
        </w:tc>
        <w:tc>
          <w:tcPr>
            <w:tcW w:w="4490" w:type="dxa"/>
          </w:tcPr>
          <w:p w:rsidR="008510F2" w:rsidRPr="00403397" w:rsidRDefault="008510F2" w:rsidP="007F4C30">
            <w:pPr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на       5, 4       / на 3, 2</w:t>
            </w:r>
          </w:p>
        </w:tc>
      </w:tr>
    </w:tbl>
    <w:p w:rsidR="008510F2" w:rsidRPr="00403397" w:rsidRDefault="008510F2" w:rsidP="008510F2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8510F2" w:rsidRDefault="008510F2" w:rsidP="008510F2">
      <w:pPr>
        <w:spacing w:line="240" w:lineRule="auto"/>
        <w:contextualSpacing/>
        <w:mirrorIndents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11</w:t>
      </w:r>
      <w:r w:rsidRPr="00032F35">
        <w:rPr>
          <w:rFonts w:ascii="Times New Roman" w:hAnsi="Times New Roman" w:cs="Times New Roman"/>
          <w:b/>
          <w:sz w:val="28"/>
          <w:szCs w:val="28"/>
        </w:rPr>
        <w:t>. Подведение итогов работы и выводы</w:t>
      </w:r>
    </w:p>
    <w:p w:rsidR="008510F2" w:rsidRPr="00032F35" w:rsidRDefault="008510F2" w:rsidP="008510F2">
      <w:pPr>
        <w:spacing w:line="240" w:lineRule="auto"/>
        <w:contextualSpacing/>
        <w:mirrorIndents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</w:t>
      </w:r>
      <w:r w:rsidRPr="005C1CD6">
        <w:rPr>
          <w:rFonts w:ascii="Times New Roman" w:hAnsi="Times New Roman" w:cs="Times New Roman"/>
          <w:b/>
          <w:bCs/>
          <w:sz w:val="28"/>
          <w:szCs w:val="28"/>
        </w:rPr>
        <w:t>Учитель</w:t>
      </w:r>
      <w:r>
        <w:rPr>
          <w:rFonts w:ascii="Times New Roman" w:hAnsi="Times New Roman" w:cs="Times New Roman"/>
          <w:b/>
          <w:sz w:val="28"/>
          <w:szCs w:val="28"/>
        </w:rPr>
        <w:t>  а</w:t>
      </w:r>
      <w:r w:rsidRPr="005C1CD6">
        <w:rPr>
          <w:rFonts w:ascii="Times New Roman" w:hAnsi="Times New Roman" w:cs="Times New Roman"/>
          <w:b/>
          <w:sz w:val="28"/>
          <w:szCs w:val="28"/>
        </w:rPr>
        <w:t>нализирует работу учащихся: что усвои</w:t>
      </w:r>
      <w:r>
        <w:rPr>
          <w:rFonts w:ascii="Times New Roman" w:hAnsi="Times New Roman" w:cs="Times New Roman"/>
          <w:b/>
          <w:sz w:val="28"/>
          <w:szCs w:val="28"/>
        </w:rPr>
        <w:t>ли, над чем еще надо поработать.</w:t>
      </w:r>
    </w:p>
    <w:p w:rsidR="008510F2" w:rsidRDefault="008510F2" w:rsidP="008510F2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уроке обучающиеся  учились видеть различные стороны одной и той же проблемы, анализировать, критически осмысливать информацию, события, ситуации, делать собственный выбор.</w:t>
      </w:r>
    </w:p>
    <w:p w:rsidR="008510F2" w:rsidRDefault="008510F2" w:rsidP="008510F2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8510F2" w:rsidRPr="00A01164" w:rsidRDefault="008510F2" w:rsidP="008510F2">
      <w:pPr>
        <w:spacing w:line="240" w:lineRule="auto"/>
        <w:contextualSpacing/>
        <w:mirrorIndents/>
        <w:rPr>
          <w:rFonts w:ascii="Times New Roman" w:hAnsi="Times New Roman" w:cs="Times New Roman"/>
          <w:b/>
          <w:sz w:val="28"/>
          <w:szCs w:val="28"/>
        </w:rPr>
      </w:pPr>
      <w:r w:rsidRPr="00A01164">
        <w:rPr>
          <w:rFonts w:ascii="Times New Roman" w:hAnsi="Times New Roman" w:cs="Times New Roman"/>
          <w:b/>
          <w:sz w:val="28"/>
          <w:szCs w:val="28"/>
        </w:rPr>
        <w:t>12. Домашнее задание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п.28</w:t>
      </w:r>
    </w:p>
    <w:p w:rsidR="008510F2" w:rsidRDefault="008510F2" w:rsidP="008510F2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Подготовить сообщения, презентации на тему «Обращение создателей произведений искусств к образом родной природы»</w:t>
      </w:r>
    </w:p>
    <w:p w:rsidR="008510F2" w:rsidRDefault="008510F2" w:rsidP="008510F2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</w:t>
      </w:r>
    </w:p>
    <w:p w:rsidR="008510F2" w:rsidRDefault="008510F2" w:rsidP="008510F2">
      <w:pPr>
        <w:spacing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8510F2" w:rsidRDefault="008510F2" w:rsidP="00521750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989" w:type="dxa"/>
        <w:shd w:val="clear" w:color="auto" w:fill="FFFFFF"/>
        <w:tblCellMar>
          <w:top w:w="135" w:type="dxa"/>
          <w:left w:w="135" w:type="dxa"/>
          <w:bottom w:w="135" w:type="dxa"/>
          <w:right w:w="135" w:type="dxa"/>
        </w:tblCellMar>
        <w:tblLook w:val="04A0"/>
      </w:tblPr>
      <w:tblGrid>
        <w:gridCol w:w="9649"/>
        <w:gridCol w:w="340"/>
      </w:tblGrid>
      <w:tr w:rsidR="00521750" w:rsidTr="001D0E86">
        <w:trPr>
          <w:trHeight w:val="4275"/>
        </w:trPr>
        <w:tc>
          <w:tcPr>
            <w:tcW w:w="0" w:type="auto"/>
            <w:shd w:val="clear" w:color="auto" w:fill="FFFFFF"/>
            <w:hideMark/>
          </w:tcPr>
          <w:p w:rsidR="00521750" w:rsidRDefault="00521750" w:rsidP="001D0E86">
            <w:pPr>
              <w:spacing w:line="240" w:lineRule="auto"/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1750" w:rsidRDefault="00521750" w:rsidP="001D0E86">
            <w:pPr>
              <w:spacing w:line="240" w:lineRule="auto"/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1750" w:rsidRDefault="00521750" w:rsidP="001D0E86">
            <w:pPr>
              <w:spacing w:line="240" w:lineRule="auto"/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37D8" w:rsidRDefault="00BD37D8" w:rsidP="001D0E86">
            <w:pPr>
              <w:spacing w:line="240" w:lineRule="auto"/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37D8" w:rsidRDefault="00BD37D8" w:rsidP="001D0E86">
            <w:pPr>
              <w:spacing w:line="240" w:lineRule="auto"/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37D8" w:rsidRDefault="00BD37D8" w:rsidP="001D0E86">
            <w:pPr>
              <w:spacing w:line="240" w:lineRule="auto"/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37D8" w:rsidRDefault="00BD37D8" w:rsidP="001D0E86">
            <w:pPr>
              <w:spacing w:line="240" w:lineRule="auto"/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37D8" w:rsidRDefault="00BD37D8" w:rsidP="001D0E86">
            <w:pPr>
              <w:spacing w:line="240" w:lineRule="auto"/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37D8" w:rsidRDefault="00BD37D8" w:rsidP="001D0E86">
            <w:pPr>
              <w:spacing w:line="240" w:lineRule="auto"/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37D8" w:rsidRDefault="00BD37D8" w:rsidP="001D0E86">
            <w:pPr>
              <w:spacing w:line="240" w:lineRule="auto"/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37D8" w:rsidRDefault="00BD37D8" w:rsidP="001D0E86">
            <w:pPr>
              <w:spacing w:line="240" w:lineRule="auto"/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37D8" w:rsidRDefault="00BD37D8" w:rsidP="001D0E86">
            <w:pPr>
              <w:spacing w:line="240" w:lineRule="auto"/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37D8" w:rsidRDefault="00BD37D8" w:rsidP="001D0E86">
            <w:pPr>
              <w:spacing w:line="240" w:lineRule="auto"/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37D8" w:rsidRDefault="00BD37D8" w:rsidP="001D0E86">
            <w:pPr>
              <w:spacing w:line="240" w:lineRule="auto"/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37D8" w:rsidRDefault="00BD37D8" w:rsidP="001D0E86">
            <w:pPr>
              <w:spacing w:line="240" w:lineRule="auto"/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37D8" w:rsidRDefault="00BD37D8" w:rsidP="001D0E86">
            <w:pPr>
              <w:spacing w:line="240" w:lineRule="auto"/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37D8" w:rsidRDefault="00BD37D8" w:rsidP="001D0E86">
            <w:pPr>
              <w:spacing w:line="240" w:lineRule="auto"/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37D8" w:rsidRDefault="00BD37D8" w:rsidP="001D0E86">
            <w:pPr>
              <w:spacing w:line="240" w:lineRule="auto"/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37D8" w:rsidRDefault="00BD37D8" w:rsidP="001D0E86">
            <w:pPr>
              <w:spacing w:line="240" w:lineRule="auto"/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11DC" w:rsidRDefault="00F711DC" w:rsidP="001D0E86">
            <w:pPr>
              <w:spacing w:line="240" w:lineRule="auto"/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11DC" w:rsidRDefault="00F711DC" w:rsidP="001D0E86">
            <w:pPr>
              <w:spacing w:line="240" w:lineRule="auto"/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11DC" w:rsidRDefault="00F711DC" w:rsidP="001D0E86">
            <w:pPr>
              <w:spacing w:line="240" w:lineRule="auto"/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11DC" w:rsidRDefault="00F711DC" w:rsidP="001D0E86">
            <w:pPr>
              <w:spacing w:line="240" w:lineRule="auto"/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1750" w:rsidRDefault="00521750" w:rsidP="001D0E86">
            <w:pPr>
              <w:spacing w:line="240" w:lineRule="auto"/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10F2" w:rsidRDefault="008510F2" w:rsidP="001D0E86">
            <w:pPr>
              <w:spacing w:line="240" w:lineRule="auto"/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10F2" w:rsidRDefault="008510F2" w:rsidP="001D0E86">
            <w:pPr>
              <w:spacing w:line="240" w:lineRule="auto"/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10F2" w:rsidRDefault="008510F2" w:rsidP="001D0E86">
            <w:pPr>
              <w:spacing w:line="240" w:lineRule="auto"/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10F2" w:rsidRDefault="008510F2" w:rsidP="001D0E86">
            <w:pPr>
              <w:spacing w:line="240" w:lineRule="auto"/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10F2" w:rsidRDefault="008510F2" w:rsidP="001D0E86">
            <w:pPr>
              <w:spacing w:line="240" w:lineRule="auto"/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10F2" w:rsidRDefault="008510F2" w:rsidP="001D0E86">
            <w:pPr>
              <w:spacing w:line="240" w:lineRule="auto"/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10F2" w:rsidRDefault="008510F2" w:rsidP="001D0E86">
            <w:pPr>
              <w:spacing w:line="240" w:lineRule="auto"/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10F2" w:rsidRDefault="008510F2" w:rsidP="001D0E86">
            <w:pPr>
              <w:spacing w:line="240" w:lineRule="auto"/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6BB2" w:rsidRDefault="00521750" w:rsidP="001D0E86">
            <w:pPr>
              <w:spacing w:line="240" w:lineRule="auto"/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                                                                                                      </w:t>
            </w:r>
          </w:p>
          <w:p w:rsidR="00521750" w:rsidRPr="007C3902" w:rsidRDefault="003D6BB2" w:rsidP="001D0E86">
            <w:pPr>
              <w:spacing w:line="240" w:lineRule="auto"/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                         </w:t>
            </w:r>
            <w:r w:rsidR="00521750">
              <w:rPr>
                <w:rFonts w:ascii="Times New Roman" w:hAnsi="Times New Roman" w:cs="Times New Roman"/>
                <w:sz w:val="28"/>
                <w:szCs w:val="28"/>
              </w:rPr>
              <w:t xml:space="preserve"> Приложение 1.</w:t>
            </w:r>
          </w:p>
          <w:p w:rsidR="00521750" w:rsidRPr="007C3902" w:rsidRDefault="00521750" w:rsidP="001D0E86">
            <w:pPr>
              <w:spacing w:after="0" w:line="29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3902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>Рабочий лист</w:t>
            </w:r>
          </w:p>
          <w:p w:rsidR="00521750" w:rsidRPr="007C3902" w:rsidRDefault="00521750" w:rsidP="001D0E86">
            <w:pPr>
              <w:spacing w:after="0" w:line="29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390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Тема урока: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______________________________________________</w:t>
            </w:r>
            <w:r w:rsidRPr="007C390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____</w:t>
            </w:r>
          </w:p>
          <w:p w:rsidR="00521750" w:rsidRPr="007C3902" w:rsidRDefault="00521750" w:rsidP="001D0E86">
            <w:pPr>
              <w:spacing w:after="0" w:line="29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390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Цель урока: _________________________________________________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_</w:t>
            </w:r>
          </w:p>
          <w:p w:rsidR="00BC01B3" w:rsidRDefault="00BC01B3" w:rsidP="001D0E8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711DC" w:rsidRDefault="00F711DC" w:rsidP="00F711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</w:t>
            </w:r>
            <w:r w:rsidR="00BC01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Контрольный</w:t>
            </w:r>
            <w:r w:rsidRPr="00F711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</w:t>
            </w:r>
            <w:r w:rsidR="00BC01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ест</w:t>
            </w:r>
            <w:r w:rsidR="008510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«Русская равнина»</w:t>
            </w:r>
          </w:p>
          <w:p w:rsidR="00F711DC" w:rsidRPr="00F711DC" w:rsidRDefault="00F711DC" w:rsidP="00F711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711DC" w:rsidRPr="00F711DC" w:rsidRDefault="00F711DC" w:rsidP="00F711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Pr="00F711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На Русской равнине природные зоны с юга на север сменяются в следующей последовательности:</w:t>
            </w:r>
          </w:p>
          <w:p w:rsidR="00F711DC" w:rsidRPr="00F711DC" w:rsidRDefault="00F711DC" w:rsidP="00F711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11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а) тундра – лесная зона – степи – пустыни;</w:t>
            </w:r>
          </w:p>
          <w:p w:rsidR="00F711DC" w:rsidRPr="00F711DC" w:rsidRDefault="00F711DC" w:rsidP="00F711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11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б) степи – пустыни – лесная зона – тундра;</w:t>
            </w:r>
          </w:p>
          <w:p w:rsidR="00F711DC" w:rsidRPr="00F711DC" w:rsidRDefault="00F711DC" w:rsidP="00F711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11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в) пустыни – степи – лесная зона – тундра.</w:t>
            </w:r>
          </w:p>
          <w:p w:rsidR="00F711DC" w:rsidRPr="00F711DC" w:rsidRDefault="00F711DC" w:rsidP="00F711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Pr="00F711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Разнообразие ПК равнины в первую очередь объясняется особенностями:</w:t>
            </w:r>
          </w:p>
          <w:p w:rsidR="00F711DC" w:rsidRPr="00F711DC" w:rsidRDefault="00F711DC" w:rsidP="00F711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11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а) климата;</w:t>
            </w:r>
          </w:p>
          <w:p w:rsidR="00F711DC" w:rsidRPr="00F711DC" w:rsidRDefault="00F711DC" w:rsidP="00F711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11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б) рельефа;</w:t>
            </w:r>
          </w:p>
          <w:p w:rsidR="00F711DC" w:rsidRPr="00F711DC" w:rsidRDefault="00F711DC" w:rsidP="00F711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11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в) почв.</w:t>
            </w:r>
          </w:p>
          <w:p w:rsidR="00F711DC" w:rsidRPr="00F711DC" w:rsidRDefault="00F711DC" w:rsidP="00F711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F711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Наибольшую площадь на Русской равнине занимают ПК:</w:t>
            </w:r>
          </w:p>
          <w:p w:rsidR="00F711DC" w:rsidRPr="00F711DC" w:rsidRDefault="00F711DC" w:rsidP="00F711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11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а) тундра и лесотундра;</w:t>
            </w:r>
          </w:p>
          <w:p w:rsidR="00F711DC" w:rsidRPr="00F711DC" w:rsidRDefault="00F711DC" w:rsidP="00F711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11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б) тайга;</w:t>
            </w:r>
          </w:p>
          <w:p w:rsidR="00F711DC" w:rsidRPr="00F711DC" w:rsidRDefault="00F711DC" w:rsidP="00F711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11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в) смешанные и широколиственные леса.</w:t>
            </w:r>
          </w:p>
          <w:p w:rsidR="00F711DC" w:rsidRPr="00F711DC" w:rsidRDefault="00F711DC" w:rsidP="00F711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Pr="00F711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Какие особенности природы характерны для степной зоны:</w:t>
            </w:r>
          </w:p>
          <w:p w:rsidR="00F711DC" w:rsidRPr="00F711DC" w:rsidRDefault="00F711DC" w:rsidP="00F711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11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а) повсеместная  распаханность;</w:t>
            </w:r>
          </w:p>
          <w:p w:rsidR="00F711DC" w:rsidRPr="00F711DC" w:rsidRDefault="00F711DC" w:rsidP="00F711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11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б) в растительности преобладают полынь и солянки;</w:t>
            </w:r>
          </w:p>
          <w:p w:rsidR="00F711DC" w:rsidRPr="00F711DC" w:rsidRDefault="00F711DC" w:rsidP="00F711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11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в) мохово-лишайниковая растительность.</w:t>
            </w:r>
          </w:p>
          <w:p w:rsidR="00F711DC" w:rsidRPr="00F711DC" w:rsidRDefault="00F711DC" w:rsidP="00F711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Pr="00F711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В какой природной зоне встречаются заболоченные песчаные низины – полесья:</w:t>
            </w:r>
          </w:p>
          <w:p w:rsidR="00F711DC" w:rsidRPr="00F711DC" w:rsidRDefault="00F711DC" w:rsidP="00F711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11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а)  смешанных и широколиственных лесах;</w:t>
            </w:r>
          </w:p>
          <w:p w:rsidR="00F711DC" w:rsidRPr="00F711DC" w:rsidRDefault="00F711DC" w:rsidP="00F711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11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б) в степной и лесостепной зоне;</w:t>
            </w:r>
          </w:p>
          <w:p w:rsidR="00F711DC" w:rsidRPr="00F711DC" w:rsidRDefault="00F711DC" w:rsidP="00F711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11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в) в тундре и лесотундре.</w:t>
            </w:r>
          </w:p>
          <w:p w:rsidR="00F711DC" w:rsidRPr="00F711DC" w:rsidRDefault="00F711DC" w:rsidP="00F711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11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 Курская магнитная аномалия (КМА) – это месторождение:</w:t>
            </w:r>
          </w:p>
          <w:p w:rsidR="00F711DC" w:rsidRPr="00F711DC" w:rsidRDefault="00F711DC" w:rsidP="00F711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11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а) железной руды;</w:t>
            </w:r>
          </w:p>
          <w:p w:rsidR="00F711DC" w:rsidRPr="00F711DC" w:rsidRDefault="00F711DC" w:rsidP="00F711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11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б) алюминиевой руды;</w:t>
            </w:r>
          </w:p>
          <w:p w:rsidR="00F711DC" w:rsidRPr="00F711DC" w:rsidRDefault="00F711DC" w:rsidP="00F711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11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в) апатитово-нефелиновых руд.</w:t>
            </w:r>
          </w:p>
          <w:p w:rsidR="00F711DC" w:rsidRPr="00F711DC" w:rsidRDefault="00F711DC" w:rsidP="00F711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Pr="00F711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К рекреационным ресурсам Русской равнины относят:</w:t>
            </w:r>
          </w:p>
          <w:p w:rsidR="00F711DC" w:rsidRPr="00F711DC" w:rsidRDefault="00F711DC" w:rsidP="00F711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11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а) таёжные и смешанные леса, богатые древесиной, пушным зверем, грибами и ягодами;</w:t>
            </w:r>
          </w:p>
          <w:p w:rsidR="00F711DC" w:rsidRPr="00F711DC" w:rsidRDefault="00F711DC" w:rsidP="00F711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11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б) реки и озёра Карелии, Валдай и Селигер, «Золотое кольцо» России;</w:t>
            </w:r>
          </w:p>
          <w:p w:rsidR="00F711DC" w:rsidRPr="00F711DC" w:rsidRDefault="00F711DC" w:rsidP="00F711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11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в) степные просторы, где возделывают зерновые, кормовые и технические культуры.</w:t>
            </w:r>
          </w:p>
          <w:p w:rsidR="00F711DC" w:rsidRPr="00F711DC" w:rsidRDefault="00F711DC" w:rsidP="00F711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Pr="00F711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Рекультивация земель предполагает:</w:t>
            </w:r>
          </w:p>
          <w:p w:rsidR="00F711DC" w:rsidRPr="00F711DC" w:rsidRDefault="00F711DC" w:rsidP="00F711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11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а) посадку лесных полезащитных полос, снегозадержание;</w:t>
            </w:r>
          </w:p>
          <w:p w:rsidR="00F711DC" w:rsidRPr="00F711DC" w:rsidRDefault="00F711DC" w:rsidP="00F711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11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б) восстановление лесных массивов на местах вырубок;</w:t>
            </w:r>
          </w:p>
          <w:p w:rsidR="00F711DC" w:rsidRPr="00F711DC" w:rsidRDefault="00F711DC" w:rsidP="00F711D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11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в) окультуривание впадин и карьеров, образующихся после добычи полезных ископаем</w:t>
            </w:r>
            <w:r w:rsidR="008510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ых.</w:t>
            </w:r>
          </w:p>
          <w:p w:rsidR="00F711DC" w:rsidRPr="007C3902" w:rsidRDefault="00F711DC" w:rsidP="001D0E8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21750" w:rsidRDefault="008510F2" w:rsidP="001D0E86">
            <w:pPr>
              <w:spacing w:line="240" w:lineRule="auto"/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Список литературы:</w:t>
            </w:r>
          </w:p>
          <w:p w:rsidR="008510F2" w:rsidRDefault="008510F2" w:rsidP="001D0E86">
            <w:pPr>
              <w:spacing w:line="240" w:lineRule="auto"/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10F2" w:rsidRPr="008510F2" w:rsidRDefault="008510F2" w:rsidP="008510F2">
            <w:pPr>
              <w:pStyle w:val="a5"/>
              <w:numPr>
                <w:ilvl w:val="0"/>
                <w:numId w:val="4"/>
              </w:numPr>
              <w:spacing w:line="240" w:lineRule="auto"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География: География России: Природа. Население. Хозяйство. 8 кл,: учебник/ В.П. Дронов, И.И. Баринова, В.Я. Ром; ред. В.П. Дронова.- 6-е изд., пересмотр, </w:t>
            </w:r>
            <w:r w:rsidRPr="00F711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М.: Дрофа, 2018,271, [1]с,: ил., карт, </w:t>
            </w:r>
            <w:r w:rsidRPr="00F711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Российский учебник.</w:t>
            </w:r>
          </w:p>
        </w:tc>
        <w:tc>
          <w:tcPr>
            <w:tcW w:w="0" w:type="auto"/>
            <w:shd w:val="clear" w:color="auto" w:fill="FFFFFF"/>
            <w:hideMark/>
          </w:tcPr>
          <w:p w:rsidR="00521750" w:rsidRDefault="00521750" w:rsidP="001D0E86">
            <w:pPr>
              <w:spacing w:line="240" w:lineRule="auto"/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 </w:t>
            </w:r>
          </w:p>
        </w:tc>
      </w:tr>
    </w:tbl>
    <w:p w:rsidR="00157FD5" w:rsidRDefault="00157FD5"/>
    <w:sectPr w:rsidR="00157FD5" w:rsidSect="00F711DC">
      <w:footerReference w:type="default" r:id="rId13"/>
      <w:pgSz w:w="11906" w:h="16838"/>
      <w:pgMar w:top="709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3826" w:rsidRDefault="00923826" w:rsidP="00BD37D8">
      <w:pPr>
        <w:spacing w:after="0" w:line="240" w:lineRule="auto"/>
      </w:pPr>
      <w:r>
        <w:separator/>
      </w:r>
    </w:p>
  </w:endnote>
  <w:endnote w:type="continuationSeparator" w:id="0">
    <w:p w:rsidR="00923826" w:rsidRDefault="00923826" w:rsidP="00BD37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5437907"/>
      <w:docPartObj>
        <w:docPartGallery w:val="Page Numbers (Bottom of Page)"/>
        <w:docPartUnique/>
      </w:docPartObj>
    </w:sdtPr>
    <w:sdtContent>
      <w:p w:rsidR="00BD37D8" w:rsidRDefault="00843E42">
        <w:pPr>
          <w:pStyle w:val="a9"/>
          <w:jc w:val="right"/>
        </w:pPr>
        <w:fldSimple w:instr=" PAGE   \* MERGEFORMAT ">
          <w:r w:rsidR="00934256">
            <w:rPr>
              <w:noProof/>
            </w:rPr>
            <w:t>12</w:t>
          </w:r>
        </w:fldSimple>
      </w:p>
    </w:sdtContent>
  </w:sdt>
  <w:p w:rsidR="00BD37D8" w:rsidRDefault="00BD37D8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3826" w:rsidRDefault="00923826" w:rsidP="00BD37D8">
      <w:pPr>
        <w:spacing w:after="0" w:line="240" w:lineRule="auto"/>
      </w:pPr>
      <w:r>
        <w:separator/>
      </w:r>
    </w:p>
  </w:footnote>
  <w:footnote w:type="continuationSeparator" w:id="0">
    <w:p w:rsidR="00923826" w:rsidRDefault="00923826" w:rsidP="00BD37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765D7"/>
    <w:multiLevelType w:val="hybridMultilevel"/>
    <w:tmpl w:val="C99889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061E42"/>
    <w:multiLevelType w:val="hybridMultilevel"/>
    <w:tmpl w:val="BD68B0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9D44F7"/>
    <w:multiLevelType w:val="hybridMultilevel"/>
    <w:tmpl w:val="D546806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7D3691"/>
    <w:multiLevelType w:val="hybridMultilevel"/>
    <w:tmpl w:val="399C8F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21750"/>
    <w:rsid w:val="00100FE0"/>
    <w:rsid w:val="00116286"/>
    <w:rsid w:val="00157FD5"/>
    <w:rsid w:val="001733E6"/>
    <w:rsid w:val="001C5640"/>
    <w:rsid w:val="00261D88"/>
    <w:rsid w:val="003D6BB2"/>
    <w:rsid w:val="003E3FF5"/>
    <w:rsid w:val="0041081B"/>
    <w:rsid w:val="004A1853"/>
    <w:rsid w:val="00521750"/>
    <w:rsid w:val="00575278"/>
    <w:rsid w:val="005C1CD6"/>
    <w:rsid w:val="00687C0C"/>
    <w:rsid w:val="006F4404"/>
    <w:rsid w:val="007D6A99"/>
    <w:rsid w:val="007F2D7E"/>
    <w:rsid w:val="008260A7"/>
    <w:rsid w:val="00843E42"/>
    <w:rsid w:val="008510F2"/>
    <w:rsid w:val="008A40B4"/>
    <w:rsid w:val="008F2935"/>
    <w:rsid w:val="009034AE"/>
    <w:rsid w:val="00923826"/>
    <w:rsid w:val="00934256"/>
    <w:rsid w:val="00AB4202"/>
    <w:rsid w:val="00BC01B3"/>
    <w:rsid w:val="00BD37D8"/>
    <w:rsid w:val="00C17F7C"/>
    <w:rsid w:val="00CF6936"/>
    <w:rsid w:val="00DB015F"/>
    <w:rsid w:val="00DB571C"/>
    <w:rsid w:val="00EC6FCC"/>
    <w:rsid w:val="00F711DC"/>
    <w:rsid w:val="00FF45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7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21750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521750"/>
    <w:rPr>
      <w:rFonts w:ascii="Calibri" w:eastAsia="Times New Roman" w:hAnsi="Calibri" w:cs="Times New Roman"/>
      <w:lang w:eastAsia="ru-RU"/>
    </w:rPr>
  </w:style>
  <w:style w:type="paragraph" w:styleId="a5">
    <w:name w:val="List Paragraph"/>
    <w:basedOn w:val="a"/>
    <w:uiPriority w:val="34"/>
    <w:qFormat/>
    <w:rsid w:val="00521750"/>
    <w:pPr>
      <w:ind w:left="720"/>
      <w:contextualSpacing/>
    </w:pPr>
  </w:style>
  <w:style w:type="paragraph" w:customStyle="1" w:styleId="ParagraphStyle">
    <w:name w:val="Paragraph Style"/>
    <w:rsid w:val="0052175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table" w:styleId="a6">
    <w:name w:val="Table Grid"/>
    <w:basedOn w:val="a1"/>
    <w:uiPriority w:val="59"/>
    <w:rsid w:val="0052175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5217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21750"/>
    <w:rPr>
      <w:rFonts w:ascii="Tahoma" w:hAnsi="Tahoma" w:cs="Tahoma"/>
      <w:sz w:val="16"/>
      <w:szCs w:val="16"/>
    </w:rPr>
  </w:style>
  <w:style w:type="paragraph" w:styleId="a9">
    <w:name w:val="footer"/>
    <w:basedOn w:val="a"/>
    <w:link w:val="aa"/>
    <w:uiPriority w:val="99"/>
    <w:unhideWhenUsed/>
    <w:rsid w:val="00BD37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D37D8"/>
  </w:style>
  <w:style w:type="paragraph" w:styleId="ab">
    <w:name w:val="Normal (Web)"/>
    <w:basedOn w:val="a"/>
    <w:uiPriority w:val="99"/>
    <w:semiHidden/>
    <w:unhideWhenUsed/>
    <w:rsid w:val="00AB4202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706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3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126A56-DB72-4294-8D72-D90609277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2925</Words>
  <Characters>16679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Светлана</cp:lastModifiedBy>
  <cp:revision>9</cp:revision>
  <dcterms:created xsi:type="dcterms:W3CDTF">2021-05-09T14:52:00Z</dcterms:created>
  <dcterms:modified xsi:type="dcterms:W3CDTF">2021-05-10T11:46:00Z</dcterms:modified>
</cp:coreProperties>
</file>