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F1EBD" w14:textId="4C949134" w:rsidR="00DC3470" w:rsidRPr="00EA4D7C" w:rsidRDefault="00DC3470" w:rsidP="00DC3470">
      <w:pPr>
        <w:shd w:val="clear" w:color="auto" w:fill="FFFFFF"/>
        <w:spacing w:after="0" w:line="454" w:lineRule="exact"/>
        <w:ind w:right="-1"/>
        <w:jc w:val="center"/>
        <w:rPr>
          <w:rFonts w:ascii="Times New Roman" w:eastAsia="Times New Roman" w:hAnsi="Times New Roman" w:cs="Times New Roman"/>
          <w:b/>
          <w:bCs/>
          <w:sz w:val="28"/>
          <w:szCs w:val="28"/>
        </w:rPr>
      </w:pPr>
      <w:r w:rsidRPr="00EA4D7C">
        <w:rPr>
          <w:rFonts w:ascii="Times New Roman" w:eastAsia="Times New Roman" w:hAnsi="Times New Roman" w:cs="Times New Roman"/>
          <w:b/>
          <w:bCs/>
          <w:sz w:val="28"/>
          <w:szCs w:val="28"/>
        </w:rPr>
        <w:t>ГОСУДАРСТВЕННОЕ ПРОФЕССИОНАЛЬНОЕ ОБРАЗОВАТЕЛЬНОЕ УРЕЖДЕНИЕ ТУЛЬСКОЙ ОБЛАСТИ</w:t>
      </w:r>
    </w:p>
    <w:p w14:paraId="088B113B" w14:textId="77777777" w:rsidR="00DC3470" w:rsidRPr="00EA4D7C" w:rsidRDefault="00DC3470" w:rsidP="00DC3470">
      <w:pPr>
        <w:shd w:val="clear" w:color="auto" w:fill="FFFFFF"/>
        <w:spacing w:after="0" w:line="454" w:lineRule="exact"/>
        <w:ind w:right="-1"/>
        <w:jc w:val="center"/>
        <w:rPr>
          <w:rFonts w:ascii="Times New Roman" w:eastAsia="Calibri" w:hAnsi="Times New Roman" w:cs="Times New Roman"/>
          <w:b/>
          <w:bCs/>
          <w:spacing w:val="-3"/>
          <w:w w:val="101"/>
          <w:sz w:val="32"/>
          <w:szCs w:val="32"/>
        </w:rPr>
      </w:pPr>
      <w:r w:rsidRPr="00EA4D7C">
        <w:rPr>
          <w:rFonts w:ascii="Times New Roman" w:eastAsia="Times New Roman" w:hAnsi="Times New Roman" w:cs="Times New Roman"/>
          <w:b/>
          <w:bCs/>
          <w:sz w:val="28"/>
          <w:szCs w:val="28"/>
        </w:rPr>
        <w:t>«ЯСНОГОРСКИЙ ТЕХНОЛОГИЧЕСКИЙ ТЕХНИКУМ»</w:t>
      </w:r>
    </w:p>
    <w:p w14:paraId="5A20AC5E" w14:textId="77777777" w:rsidR="00DC3470" w:rsidRDefault="00DC3470" w:rsidP="00DC3470">
      <w:pPr>
        <w:spacing w:after="0" w:line="240" w:lineRule="auto"/>
        <w:jc w:val="center"/>
        <w:rPr>
          <w:rFonts w:ascii="Times New Roman" w:eastAsia="Calibri" w:hAnsi="Times New Roman" w:cs="Times New Roman"/>
          <w:spacing w:val="-3"/>
          <w:w w:val="101"/>
          <w:sz w:val="28"/>
          <w:szCs w:val="28"/>
        </w:rPr>
      </w:pPr>
    </w:p>
    <w:p w14:paraId="32818B3C" w14:textId="77777777" w:rsidR="00DC3470" w:rsidRDefault="00DC3470" w:rsidP="00DC3470">
      <w:pPr>
        <w:spacing w:after="0" w:line="240" w:lineRule="auto"/>
        <w:jc w:val="center"/>
        <w:rPr>
          <w:rFonts w:ascii="Times New Roman" w:eastAsia="Calibri" w:hAnsi="Times New Roman" w:cs="Times New Roman"/>
          <w:spacing w:val="-3"/>
          <w:w w:val="101"/>
          <w:sz w:val="28"/>
          <w:szCs w:val="28"/>
        </w:rPr>
      </w:pPr>
    </w:p>
    <w:p w14:paraId="2EC744A8" w14:textId="77777777" w:rsidR="00DC3470" w:rsidRDefault="00DC3470" w:rsidP="00DC3470">
      <w:pPr>
        <w:spacing w:after="0" w:line="240" w:lineRule="auto"/>
        <w:jc w:val="center"/>
        <w:rPr>
          <w:rFonts w:ascii="Times New Roman" w:eastAsia="Calibri" w:hAnsi="Times New Roman" w:cs="Times New Roman"/>
          <w:spacing w:val="-3"/>
          <w:w w:val="101"/>
          <w:sz w:val="28"/>
          <w:szCs w:val="28"/>
        </w:rPr>
      </w:pPr>
    </w:p>
    <w:p w14:paraId="2DA19BED" w14:textId="77777777" w:rsidR="00DC3470" w:rsidRDefault="00DC3470" w:rsidP="00DC3470">
      <w:pPr>
        <w:spacing w:after="0" w:line="240" w:lineRule="auto"/>
        <w:jc w:val="center"/>
        <w:rPr>
          <w:rFonts w:ascii="Times New Roman" w:eastAsia="Calibri" w:hAnsi="Times New Roman" w:cs="Times New Roman"/>
          <w:spacing w:val="-3"/>
          <w:w w:val="101"/>
          <w:sz w:val="28"/>
          <w:szCs w:val="28"/>
        </w:rPr>
      </w:pPr>
    </w:p>
    <w:p w14:paraId="2BE7A419" w14:textId="77777777" w:rsidR="00DC3470" w:rsidRDefault="00DC3470" w:rsidP="00DC3470">
      <w:pPr>
        <w:spacing w:after="0" w:line="240" w:lineRule="auto"/>
        <w:jc w:val="center"/>
        <w:rPr>
          <w:rFonts w:ascii="Times New Roman" w:eastAsia="Calibri" w:hAnsi="Times New Roman" w:cs="Times New Roman"/>
          <w:spacing w:val="-3"/>
          <w:w w:val="101"/>
          <w:sz w:val="28"/>
          <w:szCs w:val="28"/>
        </w:rPr>
      </w:pPr>
    </w:p>
    <w:p w14:paraId="708F141E" w14:textId="77777777" w:rsidR="00DC3470" w:rsidRDefault="00DC3470" w:rsidP="00DC3470">
      <w:pPr>
        <w:spacing w:after="0" w:line="240" w:lineRule="auto"/>
        <w:jc w:val="center"/>
        <w:rPr>
          <w:rFonts w:ascii="Times New Roman" w:eastAsia="Calibri" w:hAnsi="Times New Roman" w:cs="Times New Roman"/>
          <w:spacing w:val="-3"/>
          <w:w w:val="101"/>
          <w:sz w:val="28"/>
          <w:szCs w:val="28"/>
        </w:rPr>
      </w:pPr>
    </w:p>
    <w:p w14:paraId="3C03B637" w14:textId="77777777" w:rsidR="00DC3470" w:rsidRDefault="00DC3470" w:rsidP="00DC3470">
      <w:pPr>
        <w:spacing w:after="0" w:line="240" w:lineRule="auto"/>
        <w:jc w:val="center"/>
        <w:rPr>
          <w:rFonts w:ascii="Times New Roman" w:eastAsia="Calibri" w:hAnsi="Times New Roman" w:cs="Times New Roman"/>
          <w:spacing w:val="-3"/>
          <w:w w:val="101"/>
          <w:sz w:val="28"/>
          <w:szCs w:val="28"/>
        </w:rPr>
      </w:pPr>
    </w:p>
    <w:p w14:paraId="7572246F" w14:textId="77777777" w:rsidR="00DC3470" w:rsidRDefault="00DC3470" w:rsidP="00DC3470">
      <w:pPr>
        <w:spacing w:after="0" w:line="240" w:lineRule="auto"/>
        <w:jc w:val="center"/>
        <w:rPr>
          <w:rFonts w:ascii="Times New Roman" w:eastAsia="Calibri" w:hAnsi="Times New Roman" w:cs="Times New Roman"/>
          <w:spacing w:val="-3"/>
          <w:w w:val="101"/>
          <w:sz w:val="28"/>
          <w:szCs w:val="28"/>
        </w:rPr>
      </w:pPr>
    </w:p>
    <w:p w14:paraId="36ECA8F7" w14:textId="77777777" w:rsidR="00DC3470" w:rsidRDefault="00DC3470" w:rsidP="00DC3470">
      <w:pPr>
        <w:spacing w:after="0" w:line="240" w:lineRule="auto"/>
        <w:jc w:val="center"/>
        <w:rPr>
          <w:rFonts w:ascii="Times New Roman" w:eastAsia="Calibri" w:hAnsi="Times New Roman" w:cs="Times New Roman"/>
          <w:spacing w:val="-3"/>
          <w:w w:val="101"/>
          <w:sz w:val="28"/>
          <w:szCs w:val="28"/>
        </w:rPr>
      </w:pPr>
    </w:p>
    <w:p w14:paraId="301AE246" w14:textId="77777777" w:rsidR="00DC3470" w:rsidRDefault="00DC3470" w:rsidP="00DC3470">
      <w:pPr>
        <w:spacing w:after="0" w:line="240" w:lineRule="auto"/>
        <w:jc w:val="center"/>
        <w:rPr>
          <w:rFonts w:ascii="Times New Roman" w:eastAsia="Calibri" w:hAnsi="Times New Roman" w:cs="Times New Roman"/>
          <w:spacing w:val="-3"/>
          <w:w w:val="101"/>
          <w:sz w:val="28"/>
          <w:szCs w:val="28"/>
        </w:rPr>
      </w:pPr>
    </w:p>
    <w:p w14:paraId="12676968" w14:textId="77777777" w:rsidR="00DC3470" w:rsidRDefault="00DC3470" w:rsidP="00DC3470">
      <w:pPr>
        <w:spacing w:after="0" w:line="240" w:lineRule="auto"/>
        <w:jc w:val="center"/>
        <w:rPr>
          <w:rFonts w:ascii="Times New Roman" w:eastAsia="Calibri" w:hAnsi="Times New Roman" w:cs="Times New Roman"/>
          <w:spacing w:val="-3"/>
          <w:w w:val="101"/>
          <w:sz w:val="28"/>
          <w:szCs w:val="28"/>
        </w:rPr>
      </w:pPr>
    </w:p>
    <w:p w14:paraId="24436352" w14:textId="77777777" w:rsidR="00DC3470" w:rsidRDefault="00DC3470" w:rsidP="00DC3470">
      <w:pPr>
        <w:spacing w:after="0" w:line="240" w:lineRule="auto"/>
        <w:jc w:val="center"/>
        <w:rPr>
          <w:rFonts w:ascii="Times New Roman" w:eastAsia="Calibri" w:hAnsi="Times New Roman" w:cs="Times New Roman"/>
          <w:spacing w:val="-3"/>
          <w:w w:val="101"/>
          <w:sz w:val="28"/>
          <w:szCs w:val="28"/>
        </w:rPr>
      </w:pPr>
    </w:p>
    <w:p w14:paraId="4845FE88" w14:textId="77777777" w:rsidR="00DC3470" w:rsidRPr="00380624" w:rsidRDefault="00DC3470" w:rsidP="00DC3470">
      <w:pPr>
        <w:spacing w:after="0" w:line="360" w:lineRule="auto"/>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НАУЧНО-ИССЛЕДОВАТЕЛЬСКАЯ РАБОТА</w:t>
      </w:r>
    </w:p>
    <w:p w14:paraId="404274A8" w14:textId="74CAE11B" w:rsidR="00DC3470" w:rsidRPr="00380624" w:rsidRDefault="00DC3470" w:rsidP="00DC3470">
      <w:pPr>
        <w:spacing w:after="0" w:line="360" w:lineRule="auto"/>
        <w:jc w:val="center"/>
        <w:rPr>
          <w:rFonts w:ascii="Times New Roman" w:eastAsia="Calibri" w:hAnsi="Times New Roman" w:cs="Times New Roman"/>
          <w:sz w:val="28"/>
          <w:szCs w:val="28"/>
        </w:rPr>
      </w:pPr>
      <w:r w:rsidRPr="00380624">
        <w:rPr>
          <w:rFonts w:ascii="Times New Roman" w:eastAsia="Calibri" w:hAnsi="Times New Roman" w:cs="Times New Roman"/>
          <w:sz w:val="28"/>
          <w:szCs w:val="28"/>
        </w:rPr>
        <w:t>на тему: «</w:t>
      </w:r>
      <w:r w:rsidRPr="007B5017">
        <w:rPr>
          <w:rFonts w:ascii="Times New Roman" w:hAnsi="Times New Roman" w:cs="Times New Roman"/>
          <w:sz w:val="28"/>
          <w:szCs w:val="28"/>
        </w:rPr>
        <w:t xml:space="preserve">Диагностика готовности </w:t>
      </w:r>
      <w:r>
        <w:rPr>
          <w:rFonts w:ascii="Times New Roman" w:hAnsi="Times New Roman" w:cs="Times New Roman"/>
          <w:sz w:val="28"/>
          <w:szCs w:val="28"/>
        </w:rPr>
        <w:t>преподавателя</w:t>
      </w:r>
      <w:r w:rsidRPr="007B5017">
        <w:rPr>
          <w:rFonts w:ascii="Times New Roman" w:hAnsi="Times New Roman" w:cs="Times New Roman"/>
          <w:sz w:val="28"/>
          <w:szCs w:val="28"/>
        </w:rPr>
        <w:t xml:space="preserve"> к реализации инноваций </w:t>
      </w:r>
      <w:r>
        <w:rPr>
          <w:rFonts w:ascii="Times New Roman" w:hAnsi="Times New Roman" w:cs="Times New Roman"/>
          <w:sz w:val="28"/>
          <w:szCs w:val="28"/>
        </w:rPr>
        <w:t>в профессиональную деятельность</w:t>
      </w:r>
      <w:r w:rsidRPr="00380624">
        <w:rPr>
          <w:rFonts w:ascii="Times New Roman" w:eastAsia="Calibri" w:hAnsi="Times New Roman" w:cs="Times New Roman"/>
          <w:b/>
          <w:sz w:val="28"/>
          <w:szCs w:val="28"/>
        </w:rPr>
        <w:t>»</w:t>
      </w:r>
    </w:p>
    <w:p w14:paraId="50823549" w14:textId="77777777" w:rsidR="00DC3470" w:rsidRDefault="00DC3470" w:rsidP="00DC3470">
      <w:pPr>
        <w:spacing w:after="0" w:line="240" w:lineRule="auto"/>
        <w:jc w:val="both"/>
        <w:rPr>
          <w:rFonts w:ascii="Times New Roman" w:eastAsia="Calibri" w:hAnsi="Times New Roman" w:cs="Times New Roman"/>
          <w:sz w:val="28"/>
          <w:szCs w:val="28"/>
        </w:rPr>
      </w:pPr>
    </w:p>
    <w:p w14:paraId="2E430CB5" w14:textId="77777777" w:rsidR="00DC3470" w:rsidRDefault="00DC3470" w:rsidP="00DC3470">
      <w:pPr>
        <w:spacing w:after="0" w:line="240" w:lineRule="auto"/>
        <w:jc w:val="both"/>
        <w:rPr>
          <w:rFonts w:ascii="Times New Roman" w:eastAsia="Calibri" w:hAnsi="Times New Roman" w:cs="Times New Roman"/>
          <w:sz w:val="28"/>
          <w:szCs w:val="28"/>
        </w:rPr>
      </w:pPr>
    </w:p>
    <w:p w14:paraId="5D4B57C4" w14:textId="77777777" w:rsidR="00DC3470" w:rsidRDefault="00DC3470" w:rsidP="00DC3470">
      <w:pPr>
        <w:spacing w:after="0" w:line="240" w:lineRule="auto"/>
        <w:jc w:val="both"/>
        <w:rPr>
          <w:rFonts w:ascii="Times New Roman" w:eastAsia="Calibri" w:hAnsi="Times New Roman" w:cs="Times New Roman"/>
          <w:sz w:val="28"/>
          <w:szCs w:val="28"/>
        </w:rPr>
      </w:pPr>
    </w:p>
    <w:p w14:paraId="2E72D624" w14:textId="77777777" w:rsidR="00DC3470" w:rsidRDefault="00DC3470" w:rsidP="00DC3470">
      <w:pPr>
        <w:spacing w:after="0" w:line="240" w:lineRule="auto"/>
        <w:jc w:val="both"/>
        <w:rPr>
          <w:rFonts w:ascii="Times New Roman" w:eastAsia="Calibri" w:hAnsi="Times New Roman" w:cs="Times New Roman"/>
          <w:sz w:val="28"/>
          <w:szCs w:val="28"/>
        </w:rPr>
      </w:pPr>
    </w:p>
    <w:p w14:paraId="068DF80D" w14:textId="77777777" w:rsidR="00DC3470" w:rsidRDefault="00DC3470" w:rsidP="00DC3470">
      <w:pPr>
        <w:spacing w:after="0" w:line="240" w:lineRule="auto"/>
        <w:jc w:val="both"/>
        <w:rPr>
          <w:rFonts w:ascii="Times New Roman" w:eastAsia="Calibri" w:hAnsi="Times New Roman" w:cs="Times New Roman"/>
          <w:sz w:val="28"/>
          <w:szCs w:val="28"/>
        </w:rPr>
      </w:pPr>
    </w:p>
    <w:p w14:paraId="0F71BD74" w14:textId="77777777" w:rsidR="00DC3470" w:rsidRDefault="00DC3470" w:rsidP="00DC3470">
      <w:pPr>
        <w:spacing w:after="0" w:line="240" w:lineRule="auto"/>
        <w:jc w:val="both"/>
        <w:rPr>
          <w:rFonts w:ascii="Times New Roman" w:eastAsia="Calibri" w:hAnsi="Times New Roman" w:cs="Times New Roman"/>
          <w:sz w:val="28"/>
          <w:szCs w:val="28"/>
        </w:rPr>
      </w:pPr>
    </w:p>
    <w:p w14:paraId="197DBD7F" w14:textId="77777777" w:rsidR="00DC3470" w:rsidRDefault="00DC3470" w:rsidP="00DC3470">
      <w:pPr>
        <w:spacing w:after="0" w:line="240" w:lineRule="auto"/>
        <w:jc w:val="both"/>
        <w:rPr>
          <w:rFonts w:ascii="Times New Roman" w:eastAsia="Calibri" w:hAnsi="Times New Roman" w:cs="Times New Roman"/>
          <w:sz w:val="28"/>
          <w:szCs w:val="28"/>
        </w:rPr>
      </w:pPr>
    </w:p>
    <w:p w14:paraId="07DB6704" w14:textId="77777777" w:rsidR="00DC3470" w:rsidRDefault="00DC3470" w:rsidP="00DC3470">
      <w:pPr>
        <w:spacing w:after="0" w:line="240" w:lineRule="auto"/>
        <w:jc w:val="both"/>
        <w:rPr>
          <w:rFonts w:ascii="Times New Roman" w:eastAsia="Calibri" w:hAnsi="Times New Roman" w:cs="Times New Roman"/>
          <w:sz w:val="28"/>
          <w:szCs w:val="28"/>
        </w:rPr>
      </w:pPr>
    </w:p>
    <w:p w14:paraId="070BA893" w14:textId="77777777" w:rsidR="00DC3470" w:rsidRPr="00380624" w:rsidRDefault="00DC3470" w:rsidP="00DC3470">
      <w:pPr>
        <w:spacing w:after="0" w:line="240" w:lineRule="auto"/>
        <w:jc w:val="both"/>
        <w:rPr>
          <w:rFonts w:ascii="Times New Roman" w:eastAsia="Calibri" w:hAnsi="Times New Roman" w:cs="Times New Roman"/>
          <w:sz w:val="28"/>
          <w:szCs w:val="28"/>
        </w:rPr>
      </w:pPr>
    </w:p>
    <w:p w14:paraId="654EB1A5" w14:textId="77777777" w:rsidR="00DC3470" w:rsidRPr="00380624" w:rsidRDefault="00DC3470" w:rsidP="00DC3470">
      <w:pPr>
        <w:spacing w:after="0" w:line="240" w:lineRule="auto"/>
        <w:ind w:left="5664"/>
        <w:jc w:val="both"/>
        <w:rPr>
          <w:rFonts w:ascii="Times New Roman" w:eastAsia="Calibri" w:hAnsi="Times New Roman" w:cs="Times New Roman"/>
          <w:sz w:val="28"/>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DC3470" w14:paraId="08717ED4" w14:textId="77777777" w:rsidTr="00DC3470">
        <w:tc>
          <w:tcPr>
            <w:tcW w:w="4672" w:type="dxa"/>
          </w:tcPr>
          <w:p w14:paraId="1701E128" w14:textId="77777777" w:rsidR="00DC3470" w:rsidRDefault="00DC3470" w:rsidP="00DC3470">
            <w:pPr>
              <w:jc w:val="both"/>
              <w:rPr>
                <w:rFonts w:ascii="Times New Roman" w:hAnsi="Times New Roman" w:cs="Times New Roman"/>
                <w:sz w:val="28"/>
                <w:szCs w:val="28"/>
              </w:rPr>
            </w:pPr>
          </w:p>
        </w:tc>
        <w:tc>
          <w:tcPr>
            <w:tcW w:w="4673" w:type="dxa"/>
          </w:tcPr>
          <w:p w14:paraId="3E2789AF" w14:textId="77777777" w:rsidR="00DC3470" w:rsidRDefault="00DC3470" w:rsidP="00DC3470">
            <w:pPr>
              <w:spacing w:line="360" w:lineRule="auto"/>
              <w:rPr>
                <w:rFonts w:ascii="Times New Roman" w:hAnsi="Times New Roman" w:cs="Times New Roman"/>
                <w:sz w:val="28"/>
                <w:szCs w:val="28"/>
              </w:rPr>
            </w:pPr>
            <w:r>
              <w:rPr>
                <w:rFonts w:ascii="Times New Roman" w:hAnsi="Times New Roman" w:cs="Times New Roman"/>
                <w:sz w:val="28"/>
                <w:szCs w:val="28"/>
              </w:rPr>
              <w:t>Автор работы:</w:t>
            </w:r>
          </w:p>
          <w:p w14:paraId="0DD9C35D" w14:textId="77777777" w:rsidR="00DC3470" w:rsidRDefault="00DC3470" w:rsidP="00DC3470">
            <w:pPr>
              <w:spacing w:line="360" w:lineRule="auto"/>
              <w:rPr>
                <w:rFonts w:ascii="Times New Roman" w:hAnsi="Times New Roman" w:cs="Times New Roman"/>
                <w:sz w:val="28"/>
                <w:szCs w:val="28"/>
              </w:rPr>
            </w:pPr>
            <w:r>
              <w:rPr>
                <w:rFonts w:ascii="Times New Roman" w:hAnsi="Times New Roman" w:cs="Times New Roman"/>
                <w:sz w:val="28"/>
                <w:szCs w:val="28"/>
              </w:rPr>
              <w:t>Блинникова Валерия Владимировна,</w:t>
            </w:r>
          </w:p>
          <w:p w14:paraId="76287084" w14:textId="77777777" w:rsidR="00DC3470" w:rsidRDefault="00DC3470" w:rsidP="00DC3470">
            <w:pPr>
              <w:spacing w:line="360" w:lineRule="auto"/>
              <w:rPr>
                <w:rFonts w:ascii="Times New Roman" w:hAnsi="Times New Roman" w:cs="Times New Roman"/>
                <w:sz w:val="28"/>
                <w:szCs w:val="28"/>
              </w:rPr>
            </w:pPr>
            <w:r>
              <w:rPr>
                <w:rFonts w:ascii="Times New Roman" w:hAnsi="Times New Roman" w:cs="Times New Roman"/>
                <w:sz w:val="28"/>
                <w:szCs w:val="28"/>
              </w:rPr>
              <w:t xml:space="preserve">преподаватель социальных и экономических дисциплин </w:t>
            </w:r>
          </w:p>
        </w:tc>
      </w:tr>
    </w:tbl>
    <w:p w14:paraId="051B3CB2" w14:textId="77777777" w:rsidR="00DC3470" w:rsidRDefault="00DC3470" w:rsidP="00DC3470">
      <w:pPr>
        <w:spacing w:after="0" w:line="240" w:lineRule="auto"/>
        <w:ind w:left="5664"/>
        <w:jc w:val="both"/>
        <w:rPr>
          <w:rFonts w:ascii="Times New Roman" w:eastAsia="Calibri" w:hAnsi="Times New Roman" w:cs="Times New Roman"/>
          <w:sz w:val="28"/>
          <w:szCs w:val="28"/>
        </w:rPr>
      </w:pPr>
    </w:p>
    <w:p w14:paraId="00F43C8E" w14:textId="77777777" w:rsidR="00DC3470" w:rsidRDefault="00DC3470" w:rsidP="00DC3470">
      <w:pPr>
        <w:spacing w:after="0" w:line="240" w:lineRule="auto"/>
        <w:ind w:left="5664"/>
        <w:jc w:val="both"/>
        <w:rPr>
          <w:rFonts w:ascii="Times New Roman" w:eastAsia="Calibri" w:hAnsi="Times New Roman" w:cs="Times New Roman"/>
          <w:sz w:val="28"/>
          <w:szCs w:val="28"/>
        </w:rPr>
      </w:pPr>
    </w:p>
    <w:p w14:paraId="34C3B66E" w14:textId="77777777" w:rsidR="00DC3470" w:rsidRDefault="00DC3470" w:rsidP="00DC3470">
      <w:pPr>
        <w:spacing w:after="0" w:line="240" w:lineRule="auto"/>
        <w:ind w:left="5664"/>
        <w:jc w:val="both"/>
        <w:rPr>
          <w:rFonts w:ascii="Times New Roman" w:eastAsia="Calibri" w:hAnsi="Times New Roman" w:cs="Times New Roman"/>
          <w:sz w:val="28"/>
          <w:szCs w:val="28"/>
        </w:rPr>
      </w:pPr>
    </w:p>
    <w:p w14:paraId="533A5F32" w14:textId="77777777" w:rsidR="00DC3470" w:rsidRDefault="00DC3470" w:rsidP="00DC3470">
      <w:pPr>
        <w:spacing w:after="0" w:line="240" w:lineRule="auto"/>
        <w:ind w:left="5664"/>
        <w:jc w:val="both"/>
        <w:rPr>
          <w:rFonts w:ascii="Times New Roman" w:eastAsia="Calibri" w:hAnsi="Times New Roman" w:cs="Times New Roman"/>
          <w:sz w:val="28"/>
          <w:szCs w:val="28"/>
        </w:rPr>
      </w:pPr>
    </w:p>
    <w:p w14:paraId="0162E037" w14:textId="77777777" w:rsidR="00DC3470" w:rsidRPr="00380624" w:rsidRDefault="00DC3470" w:rsidP="00DC3470">
      <w:pPr>
        <w:spacing w:after="0" w:line="240" w:lineRule="auto"/>
        <w:ind w:left="5664"/>
        <w:jc w:val="both"/>
        <w:rPr>
          <w:rFonts w:ascii="Times New Roman" w:eastAsia="Calibri" w:hAnsi="Times New Roman" w:cs="Times New Roman"/>
          <w:sz w:val="28"/>
          <w:szCs w:val="28"/>
        </w:rPr>
      </w:pPr>
    </w:p>
    <w:p w14:paraId="49404E16" w14:textId="77777777" w:rsidR="00DC3470" w:rsidRDefault="00DC3470" w:rsidP="00DC3470">
      <w:pPr>
        <w:shd w:val="clear" w:color="auto" w:fill="FFFFFF"/>
        <w:spacing w:before="7" w:after="0" w:line="240" w:lineRule="auto"/>
        <w:jc w:val="both"/>
        <w:rPr>
          <w:rFonts w:ascii="Times New Roman" w:hAnsi="Times New Roman" w:cs="Times New Roman"/>
          <w:b/>
          <w:sz w:val="28"/>
          <w:szCs w:val="28"/>
        </w:rPr>
      </w:pPr>
      <w:r w:rsidRPr="00380624">
        <w:rPr>
          <w:rFonts w:ascii="Times New Roman" w:eastAsia="Calibri" w:hAnsi="Times New Roman" w:cs="Times New Roman"/>
          <w:bCs/>
          <w:sz w:val="28"/>
          <w:szCs w:val="28"/>
        </w:rPr>
        <w:t xml:space="preserve">                                                     </w:t>
      </w:r>
      <w:r>
        <w:rPr>
          <w:rFonts w:ascii="Times New Roman" w:eastAsia="Calibri" w:hAnsi="Times New Roman" w:cs="Times New Roman"/>
          <w:bCs/>
          <w:sz w:val="28"/>
          <w:szCs w:val="28"/>
        </w:rPr>
        <w:t>Ясногорск, 2020</w:t>
      </w:r>
    </w:p>
    <w:p w14:paraId="39CF1400" w14:textId="43006CFF" w:rsidR="00DC3470" w:rsidRDefault="00DC3470">
      <w:pPr>
        <w:rPr>
          <w:rFonts w:ascii="Times New Roman" w:hAnsi="Times New Roman" w:cs="Times New Roman"/>
          <w:sz w:val="28"/>
          <w:szCs w:val="28"/>
        </w:rPr>
      </w:pPr>
    </w:p>
    <w:p w14:paraId="382CA641" w14:textId="77777777" w:rsidR="00AF671A" w:rsidRPr="00933CEB" w:rsidRDefault="00AF671A" w:rsidP="00AF671A">
      <w:pPr>
        <w:spacing w:after="0" w:line="240" w:lineRule="auto"/>
        <w:jc w:val="center"/>
        <w:rPr>
          <w:rFonts w:ascii="Times New Roman" w:hAnsi="Times New Roman" w:cs="Times New Roman"/>
          <w:sz w:val="28"/>
          <w:szCs w:val="28"/>
        </w:rPr>
      </w:pPr>
    </w:p>
    <w:sdt>
      <w:sdtPr>
        <w:rPr>
          <w:rFonts w:asciiTheme="minorHAnsi" w:eastAsiaTheme="minorEastAsia" w:hAnsiTheme="minorHAnsi" w:cstheme="minorBidi"/>
          <w:b w:val="0"/>
          <w:bCs w:val="0"/>
          <w:color w:val="auto"/>
          <w:sz w:val="22"/>
          <w:szCs w:val="22"/>
          <w:lang w:eastAsia="ru-RU"/>
        </w:rPr>
        <w:id w:val="1361063"/>
        <w:docPartObj>
          <w:docPartGallery w:val="Table of Contents"/>
          <w:docPartUnique/>
        </w:docPartObj>
      </w:sdtPr>
      <w:sdtContent>
        <w:p w14:paraId="6F90C34A" w14:textId="77777777" w:rsidR="006A038B" w:rsidRPr="000D3640" w:rsidRDefault="000D3640" w:rsidP="000D3640">
          <w:pPr>
            <w:pStyle w:val="ab"/>
            <w:spacing w:line="360" w:lineRule="auto"/>
            <w:jc w:val="center"/>
            <w:rPr>
              <w:rFonts w:ascii="Times New Roman" w:hAnsi="Times New Roman" w:cs="Times New Roman"/>
            </w:rPr>
          </w:pPr>
          <w:r w:rsidRPr="000D3640">
            <w:rPr>
              <w:rFonts w:ascii="Times New Roman" w:hAnsi="Times New Roman" w:cs="Times New Roman"/>
              <w:color w:val="auto"/>
            </w:rPr>
            <w:t>Содержание</w:t>
          </w:r>
        </w:p>
        <w:p w14:paraId="50F43BD8" w14:textId="57634F6E" w:rsidR="00D53639" w:rsidRPr="00D53639" w:rsidRDefault="00E07F8C" w:rsidP="00D53639">
          <w:pPr>
            <w:pStyle w:val="11"/>
            <w:tabs>
              <w:tab w:val="right" w:leader="dot" w:pos="9345"/>
            </w:tabs>
            <w:spacing w:line="360" w:lineRule="auto"/>
            <w:jc w:val="both"/>
            <w:rPr>
              <w:rFonts w:ascii="Times New Roman" w:hAnsi="Times New Roman" w:cs="Times New Roman"/>
              <w:noProof/>
              <w:sz w:val="28"/>
              <w:szCs w:val="28"/>
            </w:rPr>
          </w:pPr>
          <w:r w:rsidRPr="00D53639">
            <w:rPr>
              <w:rFonts w:ascii="Times New Roman" w:hAnsi="Times New Roman" w:cs="Times New Roman"/>
              <w:sz w:val="28"/>
              <w:szCs w:val="28"/>
            </w:rPr>
            <w:fldChar w:fldCharType="begin"/>
          </w:r>
          <w:r w:rsidR="006A038B" w:rsidRPr="00D53639">
            <w:rPr>
              <w:rFonts w:ascii="Times New Roman" w:hAnsi="Times New Roman" w:cs="Times New Roman"/>
              <w:sz w:val="28"/>
              <w:szCs w:val="28"/>
            </w:rPr>
            <w:instrText xml:space="preserve"> TOC \o "1-3" \h \z \u </w:instrText>
          </w:r>
          <w:r w:rsidRPr="00D53639">
            <w:rPr>
              <w:rFonts w:ascii="Times New Roman" w:hAnsi="Times New Roman" w:cs="Times New Roman"/>
              <w:sz w:val="28"/>
              <w:szCs w:val="28"/>
            </w:rPr>
            <w:fldChar w:fldCharType="separate"/>
          </w:r>
          <w:hyperlink w:anchor="_Toc71061005" w:history="1">
            <w:r w:rsidR="00D53639" w:rsidRPr="00D53639">
              <w:rPr>
                <w:rStyle w:val="a9"/>
                <w:rFonts w:ascii="Times New Roman" w:hAnsi="Times New Roman" w:cs="Times New Roman"/>
                <w:noProof/>
                <w:sz w:val="28"/>
                <w:szCs w:val="28"/>
              </w:rPr>
              <w:t>ВВЕДЕНИЕ</w:t>
            </w:r>
            <w:r w:rsidR="00D53639" w:rsidRPr="00D53639">
              <w:rPr>
                <w:rFonts w:ascii="Times New Roman" w:hAnsi="Times New Roman" w:cs="Times New Roman"/>
                <w:noProof/>
                <w:webHidden/>
                <w:sz w:val="28"/>
                <w:szCs w:val="28"/>
              </w:rPr>
              <w:tab/>
            </w:r>
            <w:r w:rsidR="00D53639" w:rsidRPr="00D53639">
              <w:rPr>
                <w:rFonts w:ascii="Times New Roman" w:hAnsi="Times New Roman" w:cs="Times New Roman"/>
                <w:noProof/>
                <w:webHidden/>
                <w:sz w:val="28"/>
                <w:szCs w:val="28"/>
              </w:rPr>
              <w:fldChar w:fldCharType="begin"/>
            </w:r>
            <w:r w:rsidR="00D53639" w:rsidRPr="00D53639">
              <w:rPr>
                <w:rFonts w:ascii="Times New Roman" w:hAnsi="Times New Roman" w:cs="Times New Roman"/>
                <w:noProof/>
                <w:webHidden/>
                <w:sz w:val="28"/>
                <w:szCs w:val="28"/>
              </w:rPr>
              <w:instrText xml:space="preserve"> PAGEREF _Toc71061005 \h </w:instrText>
            </w:r>
            <w:r w:rsidR="00D53639" w:rsidRPr="00D53639">
              <w:rPr>
                <w:rFonts w:ascii="Times New Roman" w:hAnsi="Times New Roman" w:cs="Times New Roman"/>
                <w:noProof/>
                <w:webHidden/>
                <w:sz w:val="28"/>
                <w:szCs w:val="28"/>
              </w:rPr>
            </w:r>
            <w:r w:rsidR="00D53639" w:rsidRPr="00D53639">
              <w:rPr>
                <w:rFonts w:ascii="Times New Roman" w:hAnsi="Times New Roman" w:cs="Times New Roman"/>
                <w:noProof/>
                <w:webHidden/>
                <w:sz w:val="28"/>
                <w:szCs w:val="28"/>
              </w:rPr>
              <w:fldChar w:fldCharType="separate"/>
            </w:r>
            <w:r w:rsidR="00D53639" w:rsidRPr="00D53639">
              <w:rPr>
                <w:rFonts w:ascii="Times New Roman" w:hAnsi="Times New Roman" w:cs="Times New Roman"/>
                <w:noProof/>
                <w:webHidden/>
                <w:sz w:val="28"/>
                <w:szCs w:val="28"/>
              </w:rPr>
              <w:t>3</w:t>
            </w:r>
            <w:r w:rsidR="00D53639" w:rsidRPr="00D53639">
              <w:rPr>
                <w:rFonts w:ascii="Times New Roman" w:hAnsi="Times New Roman" w:cs="Times New Roman"/>
                <w:noProof/>
                <w:webHidden/>
                <w:sz w:val="28"/>
                <w:szCs w:val="28"/>
              </w:rPr>
              <w:fldChar w:fldCharType="end"/>
            </w:r>
          </w:hyperlink>
        </w:p>
        <w:p w14:paraId="44A89F97" w14:textId="00144299" w:rsidR="00D53639" w:rsidRPr="00D53639" w:rsidRDefault="00D53639" w:rsidP="00D53639">
          <w:pPr>
            <w:pStyle w:val="11"/>
            <w:tabs>
              <w:tab w:val="right" w:leader="dot" w:pos="9345"/>
            </w:tabs>
            <w:spacing w:line="360" w:lineRule="auto"/>
            <w:jc w:val="both"/>
            <w:rPr>
              <w:rFonts w:ascii="Times New Roman" w:hAnsi="Times New Roman" w:cs="Times New Roman"/>
              <w:noProof/>
              <w:sz w:val="28"/>
              <w:szCs w:val="28"/>
            </w:rPr>
          </w:pPr>
          <w:hyperlink w:anchor="_Toc71061006" w:history="1">
            <w:r w:rsidRPr="00D53639">
              <w:rPr>
                <w:rStyle w:val="a9"/>
                <w:rFonts w:ascii="Times New Roman" w:eastAsia="Times New Roman" w:hAnsi="Times New Roman" w:cs="Times New Roman"/>
                <w:noProof/>
                <w:sz w:val="28"/>
                <w:szCs w:val="28"/>
              </w:rPr>
              <w:t>ГЛАВА 1. ДЕЯТЕЛЬНОСТЬ ПРЕПОДАВАТЕЛЯ В КОНТЕКСТЕ ПЕДАГОГИЧЕСКОЙ ИННОВАТИКИ</w:t>
            </w:r>
            <w:r w:rsidRPr="00D53639">
              <w:rPr>
                <w:rFonts w:ascii="Times New Roman" w:hAnsi="Times New Roman" w:cs="Times New Roman"/>
                <w:noProof/>
                <w:webHidden/>
                <w:sz w:val="28"/>
                <w:szCs w:val="28"/>
              </w:rPr>
              <w:tab/>
            </w:r>
            <w:r w:rsidRPr="00D53639">
              <w:rPr>
                <w:rFonts w:ascii="Times New Roman" w:hAnsi="Times New Roman" w:cs="Times New Roman"/>
                <w:noProof/>
                <w:webHidden/>
                <w:sz w:val="28"/>
                <w:szCs w:val="28"/>
              </w:rPr>
              <w:fldChar w:fldCharType="begin"/>
            </w:r>
            <w:r w:rsidRPr="00D53639">
              <w:rPr>
                <w:rFonts w:ascii="Times New Roman" w:hAnsi="Times New Roman" w:cs="Times New Roman"/>
                <w:noProof/>
                <w:webHidden/>
                <w:sz w:val="28"/>
                <w:szCs w:val="28"/>
              </w:rPr>
              <w:instrText xml:space="preserve"> PAGEREF _Toc71061006 \h </w:instrText>
            </w:r>
            <w:r w:rsidRPr="00D53639">
              <w:rPr>
                <w:rFonts w:ascii="Times New Roman" w:hAnsi="Times New Roman" w:cs="Times New Roman"/>
                <w:noProof/>
                <w:webHidden/>
                <w:sz w:val="28"/>
                <w:szCs w:val="28"/>
              </w:rPr>
            </w:r>
            <w:r w:rsidRPr="00D53639">
              <w:rPr>
                <w:rFonts w:ascii="Times New Roman" w:hAnsi="Times New Roman" w:cs="Times New Roman"/>
                <w:noProof/>
                <w:webHidden/>
                <w:sz w:val="28"/>
                <w:szCs w:val="28"/>
              </w:rPr>
              <w:fldChar w:fldCharType="separate"/>
            </w:r>
            <w:r w:rsidRPr="00D53639">
              <w:rPr>
                <w:rFonts w:ascii="Times New Roman" w:hAnsi="Times New Roman" w:cs="Times New Roman"/>
                <w:noProof/>
                <w:webHidden/>
                <w:sz w:val="28"/>
                <w:szCs w:val="28"/>
              </w:rPr>
              <w:t>5</w:t>
            </w:r>
            <w:r w:rsidRPr="00D53639">
              <w:rPr>
                <w:rFonts w:ascii="Times New Roman" w:hAnsi="Times New Roman" w:cs="Times New Roman"/>
                <w:noProof/>
                <w:webHidden/>
                <w:sz w:val="28"/>
                <w:szCs w:val="28"/>
              </w:rPr>
              <w:fldChar w:fldCharType="end"/>
            </w:r>
          </w:hyperlink>
        </w:p>
        <w:p w14:paraId="13FF40B2" w14:textId="4CB9BF71" w:rsidR="00D53639" w:rsidRPr="00D53639" w:rsidRDefault="00D53639" w:rsidP="00D53639">
          <w:pPr>
            <w:pStyle w:val="21"/>
            <w:tabs>
              <w:tab w:val="right" w:leader="dot" w:pos="9345"/>
            </w:tabs>
            <w:spacing w:line="360" w:lineRule="auto"/>
            <w:jc w:val="both"/>
            <w:rPr>
              <w:rFonts w:ascii="Times New Roman" w:hAnsi="Times New Roman" w:cs="Times New Roman"/>
              <w:noProof/>
              <w:sz w:val="28"/>
              <w:szCs w:val="28"/>
            </w:rPr>
          </w:pPr>
          <w:hyperlink w:anchor="_Toc71061007" w:history="1">
            <w:r w:rsidRPr="00D53639">
              <w:rPr>
                <w:rStyle w:val="a9"/>
                <w:rFonts w:ascii="Times New Roman" w:eastAsia="Times New Roman" w:hAnsi="Times New Roman" w:cs="Times New Roman"/>
                <w:noProof/>
                <w:sz w:val="28"/>
                <w:szCs w:val="28"/>
              </w:rPr>
              <w:t>1.1.</w:t>
            </w:r>
            <w:r w:rsidRPr="00D53639">
              <w:rPr>
                <w:rStyle w:val="a9"/>
                <w:rFonts w:ascii="Times New Roman" w:hAnsi="Times New Roman" w:cs="Times New Roman"/>
                <w:noProof/>
                <w:sz w:val="28"/>
                <w:szCs w:val="28"/>
                <w:bdr w:val="none" w:sz="0" w:space="0" w:color="auto" w:frame="1"/>
                <w:shd w:val="clear" w:color="auto" w:fill="FFFFFF"/>
              </w:rPr>
              <w:t xml:space="preserve">  </w:t>
            </w:r>
            <w:r w:rsidRPr="00D53639">
              <w:rPr>
                <w:rStyle w:val="a9"/>
                <w:rFonts w:ascii="Times New Roman" w:eastAsia="Times New Roman" w:hAnsi="Times New Roman" w:cs="Times New Roman"/>
                <w:noProof/>
                <w:sz w:val="28"/>
                <w:szCs w:val="28"/>
              </w:rPr>
              <w:t>Педагогическая инноватика как направление педагогической науки и практики</w:t>
            </w:r>
            <w:r w:rsidRPr="00D53639">
              <w:rPr>
                <w:rFonts w:ascii="Times New Roman" w:hAnsi="Times New Roman" w:cs="Times New Roman"/>
                <w:noProof/>
                <w:webHidden/>
                <w:sz w:val="28"/>
                <w:szCs w:val="28"/>
              </w:rPr>
              <w:tab/>
            </w:r>
            <w:r w:rsidRPr="00D53639">
              <w:rPr>
                <w:rFonts w:ascii="Times New Roman" w:hAnsi="Times New Roman" w:cs="Times New Roman"/>
                <w:noProof/>
                <w:webHidden/>
                <w:sz w:val="28"/>
                <w:szCs w:val="28"/>
              </w:rPr>
              <w:fldChar w:fldCharType="begin"/>
            </w:r>
            <w:r w:rsidRPr="00D53639">
              <w:rPr>
                <w:rFonts w:ascii="Times New Roman" w:hAnsi="Times New Roman" w:cs="Times New Roman"/>
                <w:noProof/>
                <w:webHidden/>
                <w:sz w:val="28"/>
                <w:szCs w:val="28"/>
              </w:rPr>
              <w:instrText xml:space="preserve"> PAGEREF _Toc71061007 \h </w:instrText>
            </w:r>
            <w:r w:rsidRPr="00D53639">
              <w:rPr>
                <w:rFonts w:ascii="Times New Roman" w:hAnsi="Times New Roman" w:cs="Times New Roman"/>
                <w:noProof/>
                <w:webHidden/>
                <w:sz w:val="28"/>
                <w:szCs w:val="28"/>
              </w:rPr>
            </w:r>
            <w:r w:rsidRPr="00D53639">
              <w:rPr>
                <w:rFonts w:ascii="Times New Roman" w:hAnsi="Times New Roman" w:cs="Times New Roman"/>
                <w:noProof/>
                <w:webHidden/>
                <w:sz w:val="28"/>
                <w:szCs w:val="28"/>
              </w:rPr>
              <w:fldChar w:fldCharType="separate"/>
            </w:r>
            <w:r w:rsidRPr="00D53639">
              <w:rPr>
                <w:rFonts w:ascii="Times New Roman" w:hAnsi="Times New Roman" w:cs="Times New Roman"/>
                <w:noProof/>
                <w:webHidden/>
                <w:sz w:val="28"/>
                <w:szCs w:val="28"/>
              </w:rPr>
              <w:t>5</w:t>
            </w:r>
            <w:r w:rsidRPr="00D53639">
              <w:rPr>
                <w:rFonts w:ascii="Times New Roman" w:hAnsi="Times New Roman" w:cs="Times New Roman"/>
                <w:noProof/>
                <w:webHidden/>
                <w:sz w:val="28"/>
                <w:szCs w:val="28"/>
              </w:rPr>
              <w:fldChar w:fldCharType="end"/>
            </w:r>
          </w:hyperlink>
        </w:p>
        <w:p w14:paraId="4261A22A" w14:textId="3A8DFEC8" w:rsidR="00D53639" w:rsidRPr="00D53639" w:rsidRDefault="00D53639" w:rsidP="00D53639">
          <w:pPr>
            <w:pStyle w:val="21"/>
            <w:tabs>
              <w:tab w:val="right" w:leader="dot" w:pos="9345"/>
            </w:tabs>
            <w:spacing w:line="360" w:lineRule="auto"/>
            <w:jc w:val="both"/>
            <w:rPr>
              <w:rFonts w:ascii="Times New Roman" w:hAnsi="Times New Roman" w:cs="Times New Roman"/>
              <w:noProof/>
              <w:sz w:val="28"/>
              <w:szCs w:val="28"/>
            </w:rPr>
          </w:pPr>
          <w:hyperlink w:anchor="_Toc71061008" w:history="1">
            <w:r w:rsidRPr="00D53639">
              <w:rPr>
                <w:rStyle w:val="a9"/>
                <w:rFonts w:ascii="Times New Roman" w:eastAsia="Times New Roman" w:hAnsi="Times New Roman" w:cs="Times New Roman"/>
                <w:noProof/>
                <w:sz w:val="28"/>
                <w:szCs w:val="28"/>
              </w:rPr>
              <w:t>1.2.Инновационная направленность педагогической деятельности</w:t>
            </w:r>
            <w:r w:rsidRPr="00D53639">
              <w:rPr>
                <w:rFonts w:ascii="Times New Roman" w:hAnsi="Times New Roman" w:cs="Times New Roman"/>
                <w:noProof/>
                <w:webHidden/>
                <w:sz w:val="28"/>
                <w:szCs w:val="28"/>
              </w:rPr>
              <w:tab/>
            </w:r>
            <w:r w:rsidRPr="00D53639">
              <w:rPr>
                <w:rFonts w:ascii="Times New Roman" w:hAnsi="Times New Roman" w:cs="Times New Roman"/>
                <w:noProof/>
                <w:webHidden/>
                <w:sz w:val="28"/>
                <w:szCs w:val="28"/>
              </w:rPr>
              <w:fldChar w:fldCharType="begin"/>
            </w:r>
            <w:r w:rsidRPr="00D53639">
              <w:rPr>
                <w:rFonts w:ascii="Times New Roman" w:hAnsi="Times New Roman" w:cs="Times New Roman"/>
                <w:noProof/>
                <w:webHidden/>
                <w:sz w:val="28"/>
                <w:szCs w:val="28"/>
              </w:rPr>
              <w:instrText xml:space="preserve"> PAGEREF _Toc71061008 \h </w:instrText>
            </w:r>
            <w:r w:rsidRPr="00D53639">
              <w:rPr>
                <w:rFonts w:ascii="Times New Roman" w:hAnsi="Times New Roman" w:cs="Times New Roman"/>
                <w:noProof/>
                <w:webHidden/>
                <w:sz w:val="28"/>
                <w:szCs w:val="28"/>
              </w:rPr>
            </w:r>
            <w:r w:rsidRPr="00D53639">
              <w:rPr>
                <w:rFonts w:ascii="Times New Roman" w:hAnsi="Times New Roman" w:cs="Times New Roman"/>
                <w:noProof/>
                <w:webHidden/>
                <w:sz w:val="28"/>
                <w:szCs w:val="28"/>
              </w:rPr>
              <w:fldChar w:fldCharType="separate"/>
            </w:r>
            <w:r w:rsidRPr="00D53639">
              <w:rPr>
                <w:rFonts w:ascii="Times New Roman" w:hAnsi="Times New Roman" w:cs="Times New Roman"/>
                <w:noProof/>
                <w:webHidden/>
                <w:sz w:val="28"/>
                <w:szCs w:val="28"/>
              </w:rPr>
              <w:t>17</w:t>
            </w:r>
            <w:r w:rsidRPr="00D53639">
              <w:rPr>
                <w:rFonts w:ascii="Times New Roman" w:hAnsi="Times New Roman" w:cs="Times New Roman"/>
                <w:noProof/>
                <w:webHidden/>
                <w:sz w:val="28"/>
                <w:szCs w:val="28"/>
              </w:rPr>
              <w:fldChar w:fldCharType="end"/>
            </w:r>
          </w:hyperlink>
        </w:p>
        <w:p w14:paraId="6DE9F1C7" w14:textId="64B8D5E0" w:rsidR="00D53639" w:rsidRPr="00D53639" w:rsidRDefault="00D53639" w:rsidP="00D53639">
          <w:pPr>
            <w:pStyle w:val="11"/>
            <w:tabs>
              <w:tab w:val="right" w:leader="dot" w:pos="9345"/>
            </w:tabs>
            <w:spacing w:line="360" w:lineRule="auto"/>
            <w:jc w:val="both"/>
            <w:rPr>
              <w:rFonts w:ascii="Times New Roman" w:hAnsi="Times New Roman" w:cs="Times New Roman"/>
              <w:noProof/>
              <w:sz w:val="28"/>
              <w:szCs w:val="28"/>
            </w:rPr>
          </w:pPr>
          <w:hyperlink w:anchor="_Toc71061011" w:history="1">
            <w:r w:rsidRPr="00D53639">
              <w:rPr>
                <w:rStyle w:val="a9"/>
                <w:rFonts w:ascii="Times New Roman" w:hAnsi="Times New Roman" w:cs="Times New Roman"/>
                <w:noProof/>
                <w:sz w:val="28"/>
                <w:szCs w:val="28"/>
                <w:bdr w:val="none" w:sz="0" w:space="0" w:color="auto" w:frame="1"/>
                <w:shd w:val="clear" w:color="auto" w:fill="FFFFFF"/>
              </w:rPr>
              <w:t>ГЛАВА 2. ПРАКТИЧЕСКИЕ АСПЕКТЫ ИННОВАЦИОННОЙ ДЕЯТЕЛЬНОСТИ ПРЕПОДАВАТЕЛЯ</w:t>
            </w:r>
            <w:r w:rsidRPr="00D53639">
              <w:rPr>
                <w:rFonts w:ascii="Times New Roman" w:hAnsi="Times New Roman" w:cs="Times New Roman"/>
                <w:noProof/>
                <w:webHidden/>
                <w:sz w:val="28"/>
                <w:szCs w:val="28"/>
              </w:rPr>
              <w:tab/>
            </w:r>
            <w:r w:rsidRPr="00D53639">
              <w:rPr>
                <w:rFonts w:ascii="Times New Roman" w:hAnsi="Times New Roman" w:cs="Times New Roman"/>
                <w:noProof/>
                <w:webHidden/>
                <w:sz w:val="28"/>
                <w:szCs w:val="28"/>
              </w:rPr>
              <w:fldChar w:fldCharType="begin"/>
            </w:r>
            <w:r w:rsidRPr="00D53639">
              <w:rPr>
                <w:rFonts w:ascii="Times New Roman" w:hAnsi="Times New Roman" w:cs="Times New Roman"/>
                <w:noProof/>
                <w:webHidden/>
                <w:sz w:val="28"/>
                <w:szCs w:val="28"/>
              </w:rPr>
              <w:instrText xml:space="preserve"> PAGEREF _Toc71061011 \h </w:instrText>
            </w:r>
            <w:r w:rsidRPr="00D53639">
              <w:rPr>
                <w:rFonts w:ascii="Times New Roman" w:hAnsi="Times New Roman" w:cs="Times New Roman"/>
                <w:noProof/>
                <w:webHidden/>
                <w:sz w:val="28"/>
                <w:szCs w:val="28"/>
              </w:rPr>
            </w:r>
            <w:r w:rsidRPr="00D53639">
              <w:rPr>
                <w:rFonts w:ascii="Times New Roman" w:hAnsi="Times New Roman" w:cs="Times New Roman"/>
                <w:noProof/>
                <w:webHidden/>
                <w:sz w:val="28"/>
                <w:szCs w:val="28"/>
              </w:rPr>
              <w:fldChar w:fldCharType="separate"/>
            </w:r>
            <w:r w:rsidRPr="00D53639">
              <w:rPr>
                <w:rFonts w:ascii="Times New Roman" w:hAnsi="Times New Roman" w:cs="Times New Roman"/>
                <w:noProof/>
                <w:webHidden/>
                <w:sz w:val="28"/>
                <w:szCs w:val="28"/>
              </w:rPr>
              <w:t>29</w:t>
            </w:r>
            <w:r w:rsidRPr="00D53639">
              <w:rPr>
                <w:rFonts w:ascii="Times New Roman" w:hAnsi="Times New Roman" w:cs="Times New Roman"/>
                <w:noProof/>
                <w:webHidden/>
                <w:sz w:val="28"/>
                <w:szCs w:val="28"/>
              </w:rPr>
              <w:fldChar w:fldCharType="end"/>
            </w:r>
          </w:hyperlink>
        </w:p>
        <w:p w14:paraId="42ED3F0D" w14:textId="622A0DA9" w:rsidR="00D53639" w:rsidRPr="00D53639" w:rsidRDefault="00D53639" w:rsidP="00D53639">
          <w:pPr>
            <w:pStyle w:val="21"/>
            <w:tabs>
              <w:tab w:val="right" w:leader="dot" w:pos="9345"/>
            </w:tabs>
            <w:spacing w:line="360" w:lineRule="auto"/>
            <w:jc w:val="both"/>
            <w:rPr>
              <w:rFonts w:ascii="Times New Roman" w:hAnsi="Times New Roman" w:cs="Times New Roman"/>
              <w:noProof/>
              <w:sz w:val="28"/>
              <w:szCs w:val="28"/>
            </w:rPr>
          </w:pPr>
          <w:hyperlink w:anchor="_Toc71061012" w:history="1">
            <w:r w:rsidRPr="00D53639">
              <w:rPr>
                <w:rStyle w:val="a9"/>
                <w:rFonts w:ascii="Times New Roman" w:hAnsi="Times New Roman" w:cs="Times New Roman"/>
                <w:noProof/>
                <w:sz w:val="28"/>
                <w:szCs w:val="28"/>
              </w:rPr>
              <w:t>2.1. Характеристика диагностики готовности преподавателя к инновационной деятельности</w:t>
            </w:r>
            <w:r w:rsidRPr="00D53639">
              <w:rPr>
                <w:rFonts w:ascii="Times New Roman" w:hAnsi="Times New Roman" w:cs="Times New Roman"/>
                <w:noProof/>
                <w:webHidden/>
                <w:sz w:val="28"/>
                <w:szCs w:val="28"/>
              </w:rPr>
              <w:tab/>
            </w:r>
            <w:r w:rsidRPr="00D53639">
              <w:rPr>
                <w:rFonts w:ascii="Times New Roman" w:hAnsi="Times New Roman" w:cs="Times New Roman"/>
                <w:noProof/>
                <w:webHidden/>
                <w:sz w:val="28"/>
                <w:szCs w:val="28"/>
              </w:rPr>
              <w:fldChar w:fldCharType="begin"/>
            </w:r>
            <w:r w:rsidRPr="00D53639">
              <w:rPr>
                <w:rFonts w:ascii="Times New Roman" w:hAnsi="Times New Roman" w:cs="Times New Roman"/>
                <w:noProof/>
                <w:webHidden/>
                <w:sz w:val="28"/>
                <w:szCs w:val="28"/>
              </w:rPr>
              <w:instrText xml:space="preserve"> PAGEREF _Toc71061012 \h </w:instrText>
            </w:r>
            <w:r w:rsidRPr="00D53639">
              <w:rPr>
                <w:rFonts w:ascii="Times New Roman" w:hAnsi="Times New Roman" w:cs="Times New Roman"/>
                <w:noProof/>
                <w:webHidden/>
                <w:sz w:val="28"/>
                <w:szCs w:val="28"/>
              </w:rPr>
            </w:r>
            <w:r w:rsidRPr="00D53639">
              <w:rPr>
                <w:rFonts w:ascii="Times New Roman" w:hAnsi="Times New Roman" w:cs="Times New Roman"/>
                <w:noProof/>
                <w:webHidden/>
                <w:sz w:val="28"/>
                <w:szCs w:val="28"/>
              </w:rPr>
              <w:fldChar w:fldCharType="separate"/>
            </w:r>
            <w:r w:rsidRPr="00D53639">
              <w:rPr>
                <w:rFonts w:ascii="Times New Roman" w:hAnsi="Times New Roman" w:cs="Times New Roman"/>
                <w:noProof/>
                <w:webHidden/>
                <w:sz w:val="28"/>
                <w:szCs w:val="28"/>
              </w:rPr>
              <w:t>29</w:t>
            </w:r>
            <w:r w:rsidRPr="00D53639">
              <w:rPr>
                <w:rFonts w:ascii="Times New Roman" w:hAnsi="Times New Roman" w:cs="Times New Roman"/>
                <w:noProof/>
                <w:webHidden/>
                <w:sz w:val="28"/>
                <w:szCs w:val="28"/>
              </w:rPr>
              <w:fldChar w:fldCharType="end"/>
            </w:r>
          </w:hyperlink>
        </w:p>
        <w:p w14:paraId="2298B4F5" w14:textId="720DAEDC" w:rsidR="00D53639" w:rsidRPr="00D53639" w:rsidRDefault="00D53639" w:rsidP="00D53639">
          <w:pPr>
            <w:pStyle w:val="21"/>
            <w:tabs>
              <w:tab w:val="right" w:leader="dot" w:pos="9345"/>
            </w:tabs>
            <w:spacing w:line="360" w:lineRule="auto"/>
            <w:jc w:val="both"/>
            <w:rPr>
              <w:rFonts w:ascii="Times New Roman" w:hAnsi="Times New Roman" w:cs="Times New Roman"/>
              <w:noProof/>
              <w:sz w:val="28"/>
              <w:szCs w:val="28"/>
            </w:rPr>
          </w:pPr>
          <w:hyperlink w:anchor="_Toc71061013" w:history="1">
            <w:r w:rsidRPr="00D53639">
              <w:rPr>
                <w:rStyle w:val="a9"/>
                <w:rFonts w:ascii="Times New Roman" w:hAnsi="Times New Roman" w:cs="Times New Roman"/>
                <w:noProof/>
                <w:sz w:val="28"/>
                <w:szCs w:val="28"/>
              </w:rPr>
              <w:t>2.2. Анализ опыта по использованию инновационных технологий в учебном процессе на уроках обществознания</w:t>
            </w:r>
            <w:r w:rsidRPr="00D53639">
              <w:rPr>
                <w:rFonts w:ascii="Times New Roman" w:hAnsi="Times New Roman" w:cs="Times New Roman"/>
                <w:noProof/>
                <w:webHidden/>
                <w:sz w:val="28"/>
                <w:szCs w:val="28"/>
              </w:rPr>
              <w:tab/>
            </w:r>
            <w:r w:rsidRPr="00D53639">
              <w:rPr>
                <w:rFonts w:ascii="Times New Roman" w:hAnsi="Times New Roman" w:cs="Times New Roman"/>
                <w:noProof/>
                <w:webHidden/>
                <w:sz w:val="28"/>
                <w:szCs w:val="28"/>
              </w:rPr>
              <w:fldChar w:fldCharType="begin"/>
            </w:r>
            <w:r w:rsidRPr="00D53639">
              <w:rPr>
                <w:rFonts w:ascii="Times New Roman" w:hAnsi="Times New Roman" w:cs="Times New Roman"/>
                <w:noProof/>
                <w:webHidden/>
                <w:sz w:val="28"/>
                <w:szCs w:val="28"/>
              </w:rPr>
              <w:instrText xml:space="preserve"> PAGEREF _Toc71061013 \h </w:instrText>
            </w:r>
            <w:r w:rsidRPr="00D53639">
              <w:rPr>
                <w:rFonts w:ascii="Times New Roman" w:hAnsi="Times New Roman" w:cs="Times New Roman"/>
                <w:noProof/>
                <w:webHidden/>
                <w:sz w:val="28"/>
                <w:szCs w:val="28"/>
              </w:rPr>
            </w:r>
            <w:r w:rsidRPr="00D53639">
              <w:rPr>
                <w:rFonts w:ascii="Times New Roman" w:hAnsi="Times New Roman" w:cs="Times New Roman"/>
                <w:noProof/>
                <w:webHidden/>
                <w:sz w:val="28"/>
                <w:szCs w:val="28"/>
              </w:rPr>
              <w:fldChar w:fldCharType="separate"/>
            </w:r>
            <w:r w:rsidRPr="00D53639">
              <w:rPr>
                <w:rFonts w:ascii="Times New Roman" w:hAnsi="Times New Roman" w:cs="Times New Roman"/>
                <w:noProof/>
                <w:webHidden/>
                <w:sz w:val="28"/>
                <w:szCs w:val="28"/>
              </w:rPr>
              <w:t>33</w:t>
            </w:r>
            <w:r w:rsidRPr="00D53639">
              <w:rPr>
                <w:rFonts w:ascii="Times New Roman" w:hAnsi="Times New Roman" w:cs="Times New Roman"/>
                <w:noProof/>
                <w:webHidden/>
                <w:sz w:val="28"/>
                <w:szCs w:val="28"/>
              </w:rPr>
              <w:fldChar w:fldCharType="end"/>
            </w:r>
          </w:hyperlink>
        </w:p>
        <w:p w14:paraId="5762EFAC" w14:textId="6A4F5EDF" w:rsidR="00D53639" w:rsidRPr="00D53639" w:rsidRDefault="00D53639" w:rsidP="00D53639">
          <w:pPr>
            <w:pStyle w:val="11"/>
            <w:tabs>
              <w:tab w:val="right" w:leader="dot" w:pos="9345"/>
            </w:tabs>
            <w:spacing w:line="360" w:lineRule="auto"/>
            <w:jc w:val="both"/>
            <w:rPr>
              <w:rFonts w:ascii="Times New Roman" w:hAnsi="Times New Roman" w:cs="Times New Roman"/>
              <w:noProof/>
              <w:sz w:val="28"/>
              <w:szCs w:val="28"/>
            </w:rPr>
          </w:pPr>
          <w:hyperlink w:anchor="_Toc71061014" w:history="1">
            <w:r w:rsidRPr="00D53639">
              <w:rPr>
                <w:rStyle w:val="a9"/>
                <w:rFonts w:ascii="Times New Roman" w:eastAsia="Times New Roman" w:hAnsi="Times New Roman" w:cs="Times New Roman"/>
                <w:noProof/>
                <w:sz w:val="28"/>
                <w:szCs w:val="28"/>
              </w:rPr>
              <w:t>ЗАКЛЮЧЕНИЕ</w:t>
            </w:r>
            <w:r w:rsidRPr="00D53639">
              <w:rPr>
                <w:rFonts w:ascii="Times New Roman" w:hAnsi="Times New Roman" w:cs="Times New Roman"/>
                <w:noProof/>
                <w:webHidden/>
                <w:sz w:val="28"/>
                <w:szCs w:val="28"/>
              </w:rPr>
              <w:tab/>
            </w:r>
            <w:r w:rsidRPr="00D53639">
              <w:rPr>
                <w:rFonts w:ascii="Times New Roman" w:hAnsi="Times New Roman" w:cs="Times New Roman"/>
                <w:noProof/>
                <w:webHidden/>
                <w:sz w:val="28"/>
                <w:szCs w:val="28"/>
              </w:rPr>
              <w:fldChar w:fldCharType="begin"/>
            </w:r>
            <w:r w:rsidRPr="00D53639">
              <w:rPr>
                <w:rFonts w:ascii="Times New Roman" w:hAnsi="Times New Roman" w:cs="Times New Roman"/>
                <w:noProof/>
                <w:webHidden/>
                <w:sz w:val="28"/>
                <w:szCs w:val="28"/>
              </w:rPr>
              <w:instrText xml:space="preserve"> PAGEREF _Toc71061014 \h </w:instrText>
            </w:r>
            <w:r w:rsidRPr="00D53639">
              <w:rPr>
                <w:rFonts w:ascii="Times New Roman" w:hAnsi="Times New Roman" w:cs="Times New Roman"/>
                <w:noProof/>
                <w:webHidden/>
                <w:sz w:val="28"/>
                <w:szCs w:val="28"/>
              </w:rPr>
            </w:r>
            <w:r w:rsidRPr="00D53639">
              <w:rPr>
                <w:rFonts w:ascii="Times New Roman" w:hAnsi="Times New Roman" w:cs="Times New Roman"/>
                <w:noProof/>
                <w:webHidden/>
                <w:sz w:val="28"/>
                <w:szCs w:val="28"/>
              </w:rPr>
              <w:fldChar w:fldCharType="separate"/>
            </w:r>
            <w:r w:rsidRPr="00D53639">
              <w:rPr>
                <w:rFonts w:ascii="Times New Roman" w:hAnsi="Times New Roman" w:cs="Times New Roman"/>
                <w:noProof/>
                <w:webHidden/>
                <w:sz w:val="28"/>
                <w:szCs w:val="28"/>
              </w:rPr>
              <w:t>39</w:t>
            </w:r>
            <w:r w:rsidRPr="00D53639">
              <w:rPr>
                <w:rFonts w:ascii="Times New Roman" w:hAnsi="Times New Roman" w:cs="Times New Roman"/>
                <w:noProof/>
                <w:webHidden/>
                <w:sz w:val="28"/>
                <w:szCs w:val="28"/>
              </w:rPr>
              <w:fldChar w:fldCharType="end"/>
            </w:r>
          </w:hyperlink>
        </w:p>
        <w:p w14:paraId="09917D11" w14:textId="0D76C1F1" w:rsidR="00D53639" w:rsidRPr="00D53639" w:rsidRDefault="00D53639" w:rsidP="00D53639">
          <w:pPr>
            <w:pStyle w:val="11"/>
            <w:tabs>
              <w:tab w:val="right" w:leader="dot" w:pos="9345"/>
            </w:tabs>
            <w:spacing w:line="360" w:lineRule="auto"/>
            <w:jc w:val="both"/>
            <w:rPr>
              <w:rFonts w:ascii="Times New Roman" w:hAnsi="Times New Roman" w:cs="Times New Roman"/>
              <w:noProof/>
              <w:sz w:val="28"/>
              <w:szCs w:val="28"/>
            </w:rPr>
          </w:pPr>
          <w:hyperlink w:anchor="_Toc71061015" w:history="1">
            <w:r w:rsidRPr="00D53639">
              <w:rPr>
                <w:rStyle w:val="a9"/>
                <w:rFonts w:ascii="Times New Roman" w:eastAsia="Times New Roman" w:hAnsi="Times New Roman" w:cs="Times New Roman"/>
                <w:noProof/>
                <w:sz w:val="28"/>
                <w:szCs w:val="28"/>
              </w:rPr>
              <w:t>СПИСОК ИСПОЛЬЗОВАННОЙ ЛИТЕРАТУРЫ</w:t>
            </w:r>
            <w:r w:rsidRPr="00D53639">
              <w:rPr>
                <w:rFonts w:ascii="Times New Roman" w:hAnsi="Times New Roman" w:cs="Times New Roman"/>
                <w:noProof/>
                <w:webHidden/>
                <w:sz w:val="28"/>
                <w:szCs w:val="28"/>
              </w:rPr>
              <w:tab/>
            </w:r>
            <w:r w:rsidRPr="00D53639">
              <w:rPr>
                <w:rFonts w:ascii="Times New Roman" w:hAnsi="Times New Roman" w:cs="Times New Roman"/>
                <w:noProof/>
                <w:webHidden/>
                <w:sz w:val="28"/>
                <w:szCs w:val="28"/>
              </w:rPr>
              <w:fldChar w:fldCharType="begin"/>
            </w:r>
            <w:r w:rsidRPr="00D53639">
              <w:rPr>
                <w:rFonts w:ascii="Times New Roman" w:hAnsi="Times New Roman" w:cs="Times New Roman"/>
                <w:noProof/>
                <w:webHidden/>
                <w:sz w:val="28"/>
                <w:szCs w:val="28"/>
              </w:rPr>
              <w:instrText xml:space="preserve"> PAGEREF _Toc71061015 \h </w:instrText>
            </w:r>
            <w:r w:rsidRPr="00D53639">
              <w:rPr>
                <w:rFonts w:ascii="Times New Roman" w:hAnsi="Times New Roman" w:cs="Times New Roman"/>
                <w:noProof/>
                <w:webHidden/>
                <w:sz w:val="28"/>
                <w:szCs w:val="28"/>
              </w:rPr>
            </w:r>
            <w:r w:rsidRPr="00D53639">
              <w:rPr>
                <w:rFonts w:ascii="Times New Roman" w:hAnsi="Times New Roman" w:cs="Times New Roman"/>
                <w:noProof/>
                <w:webHidden/>
                <w:sz w:val="28"/>
                <w:szCs w:val="28"/>
              </w:rPr>
              <w:fldChar w:fldCharType="separate"/>
            </w:r>
            <w:r w:rsidRPr="00D53639">
              <w:rPr>
                <w:rFonts w:ascii="Times New Roman" w:hAnsi="Times New Roman" w:cs="Times New Roman"/>
                <w:noProof/>
                <w:webHidden/>
                <w:sz w:val="28"/>
                <w:szCs w:val="28"/>
              </w:rPr>
              <w:t>40</w:t>
            </w:r>
            <w:r w:rsidRPr="00D53639">
              <w:rPr>
                <w:rFonts w:ascii="Times New Roman" w:hAnsi="Times New Roman" w:cs="Times New Roman"/>
                <w:noProof/>
                <w:webHidden/>
                <w:sz w:val="28"/>
                <w:szCs w:val="28"/>
              </w:rPr>
              <w:fldChar w:fldCharType="end"/>
            </w:r>
          </w:hyperlink>
        </w:p>
        <w:p w14:paraId="7B6A0F96" w14:textId="2D77B803" w:rsidR="006A038B" w:rsidRDefault="00E07F8C" w:rsidP="00D53639">
          <w:pPr>
            <w:spacing w:line="360" w:lineRule="auto"/>
            <w:jc w:val="both"/>
          </w:pPr>
          <w:r w:rsidRPr="00D53639">
            <w:rPr>
              <w:rFonts w:ascii="Times New Roman" w:hAnsi="Times New Roman" w:cs="Times New Roman"/>
              <w:sz w:val="28"/>
              <w:szCs w:val="28"/>
            </w:rPr>
            <w:fldChar w:fldCharType="end"/>
          </w:r>
        </w:p>
      </w:sdtContent>
    </w:sdt>
    <w:p w14:paraId="2EE4F02B" w14:textId="77777777" w:rsidR="006A038B" w:rsidRDefault="006A038B" w:rsidP="00AF671A">
      <w:pPr>
        <w:spacing w:after="0" w:line="360" w:lineRule="auto"/>
        <w:jc w:val="center"/>
        <w:rPr>
          <w:rFonts w:ascii="Times New Roman" w:hAnsi="Times New Roman" w:cs="Times New Roman"/>
          <w:b/>
          <w:sz w:val="28"/>
          <w:szCs w:val="28"/>
        </w:rPr>
      </w:pPr>
    </w:p>
    <w:p w14:paraId="1FDE7312" w14:textId="77777777" w:rsidR="006A038B" w:rsidRDefault="006A038B">
      <w:pPr>
        <w:rPr>
          <w:rFonts w:ascii="Times New Roman" w:hAnsi="Times New Roman" w:cs="Times New Roman"/>
          <w:b/>
          <w:sz w:val="28"/>
          <w:szCs w:val="28"/>
        </w:rPr>
      </w:pPr>
      <w:r>
        <w:rPr>
          <w:rFonts w:ascii="Times New Roman" w:hAnsi="Times New Roman" w:cs="Times New Roman"/>
          <w:b/>
          <w:sz w:val="28"/>
          <w:szCs w:val="28"/>
        </w:rPr>
        <w:br w:type="page"/>
      </w:r>
    </w:p>
    <w:p w14:paraId="33F13E06" w14:textId="77777777" w:rsidR="004545EF" w:rsidRPr="006A038B" w:rsidRDefault="00AF671A" w:rsidP="006A038B">
      <w:pPr>
        <w:pStyle w:val="1"/>
        <w:spacing w:line="360" w:lineRule="auto"/>
        <w:jc w:val="center"/>
        <w:rPr>
          <w:rFonts w:ascii="Times New Roman" w:hAnsi="Times New Roman" w:cs="Times New Roman"/>
          <w:color w:val="auto"/>
        </w:rPr>
      </w:pPr>
      <w:bookmarkStart w:id="0" w:name="_Toc71061005"/>
      <w:r w:rsidRPr="006A038B">
        <w:rPr>
          <w:rFonts w:ascii="Times New Roman" w:hAnsi="Times New Roman" w:cs="Times New Roman"/>
          <w:color w:val="auto"/>
        </w:rPr>
        <w:lastRenderedPageBreak/>
        <w:t>ВВЕДЕНИЕ</w:t>
      </w:r>
      <w:bookmarkEnd w:id="0"/>
    </w:p>
    <w:p w14:paraId="48E546C5" w14:textId="73F2A104" w:rsidR="00AF671A" w:rsidRPr="00AF671A" w:rsidRDefault="00AF671A" w:rsidP="00AF671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AF671A">
        <w:rPr>
          <w:rFonts w:ascii="Times New Roman" w:hAnsi="Times New Roman" w:cs="Times New Roman"/>
          <w:sz w:val="28"/>
          <w:szCs w:val="28"/>
        </w:rPr>
        <w:t>Коренные преобразования в обществе создали реальные предпосылки для демократизации</w:t>
      </w:r>
      <w:r w:rsidR="00DC3470">
        <w:rPr>
          <w:rFonts w:ascii="Times New Roman" w:hAnsi="Times New Roman" w:cs="Times New Roman"/>
          <w:sz w:val="28"/>
          <w:szCs w:val="28"/>
        </w:rPr>
        <w:t xml:space="preserve"> </w:t>
      </w:r>
      <w:r w:rsidRPr="00AF671A">
        <w:rPr>
          <w:rFonts w:ascii="Times New Roman" w:hAnsi="Times New Roman" w:cs="Times New Roman"/>
          <w:sz w:val="28"/>
          <w:szCs w:val="28"/>
        </w:rPr>
        <w:t>и </w:t>
      </w:r>
      <w:hyperlink r:id="rId8" w:tooltip="Гуманизация" w:history="1">
        <w:r w:rsidRPr="00AF671A">
          <w:rPr>
            <w:rStyle w:val="a9"/>
            <w:rFonts w:ascii="Times New Roman" w:hAnsi="Times New Roman" w:cs="Times New Roman"/>
            <w:color w:val="auto"/>
            <w:sz w:val="28"/>
            <w:szCs w:val="28"/>
            <w:u w:val="none"/>
          </w:rPr>
          <w:t>гуманизации</w:t>
        </w:r>
      </w:hyperlink>
      <w:r w:rsidRPr="00AF671A">
        <w:rPr>
          <w:rFonts w:ascii="Times New Roman" w:hAnsi="Times New Roman" w:cs="Times New Roman"/>
          <w:sz w:val="28"/>
          <w:szCs w:val="28"/>
        </w:rPr>
        <w:t> </w:t>
      </w:r>
      <w:r w:rsidR="00DC3470">
        <w:rPr>
          <w:rFonts w:ascii="Times New Roman" w:hAnsi="Times New Roman" w:cs="Times New Roman"/>
          <w:sz w:val="28"/>
          <w:szCs w:val="28"/>
        </w:rPr>
        <w:t>образовательных учреждений</w:t>
      </w:r>
      <w:r w:rsidR="00BE59E5">
        <w:rPr>
          <w:rFonts w:ascii="Times New Roman" w:hAnsi="Times New Roman" w:cs="Times New Roman"/>
          <w:sz w:val="28"/>
          <w:szCs w:val="28"/>
        </w:rPr>
        <w:t xml:space="preserve"> (далее -ОУ)</w:t>
      </w:r>
      <w:r w:rsidRPr="00AF671A">
        <w:rPr>
          <w:rFonts w:ascii="Times New Roman" w:hAnsi="Times New Roman" w:cs="Times New Roman"/>
          <w:sz w:val="28"/>
          <w:szCs w:val="28"/>
        </w:rPr>
        <w:t xml:space="preserve">, для обновления системы управления образованием. Пришел в действие механизм саморазвития </w:t>
      </w:r>
      <w:r w:rsidR="00DC3470">
        <w:rPr>
          <w:rFonts w:ascii="Times New Roman" w:hAnsi="Times New Roman" w:cs="Times New Roman"/>
          <w:sz w:val="28"/>
          <w:szCs w:val="28"/>
        </w:rPr>
        <w:t>учебного заведения</w:t>
      </w:r>
      <w:r w:rsidRPr="00AF671A">
        <w:rPr>
          <w:rFonts w:ascii="Times New Roman" w:hAnsi="Times New Roman" w:cs="Times New Roman"/>
          <w:sz w:val="28"/>
          <w:szCs w:val="28"/>
        </w:rPr>
        <w:t xml:space="preserve">, выявилось, что его источники находятся в творчестве </w:t>
      </w:r>
      <w:r w:rsidR="00DC3470">
        <w:rPr>
          <w:rFonts w:ascii="Times New Roman" w:hAnsi="Times New Roman" w:cs="Times New Roman"/>
          <w:sz w:val="28"/>
          <w:szCs w:val="28"/>
        </w:rPr>
        <w:t>преподавателей</w:t>
      </w:r>
      <w:r w:rsidRPr="00AF671A">
        <w:rPr>
          <w:rFonts w:ascii="Times New Roman" w:hAnsi="Times New Roman" w:cs="Times New Roman"/>
          <w:sz w:val="28"/>
          <w:szCs w:val="28"/>
        </w:rPr>
        <w:t>, в их </w:t>
      </w:r>
      <w:hyperlink r:id="rId9" w:tooltip="Инновационная деятельность" w:history="1">
        <w:r w:rsidRPr="00AF671A">
          <w:rPr>
            <w:rStyle w:val="a9"/>
            <w:rFonts w:ascii="Times New Roman" w:hAnsi="Times New Roman" w:cs="Times New Roman"/>
            <w:color w:val="auto"/>
            <w:sz w:val="28"/>
            <w:szCs w:val="28"/>
            <w:u w:val="none"/>
          </w:rPr>
          <w:t>инновационной деятельности</w:t>
        </w:r>
      </w:hyperlink>
      <w:r w:rsidRPr="00AF671A">
        <w:rPr>
          <w:rFonts w:ascii="Times New Roman" w:hAnsi="Times New Roman" w:cs="Times New Roman"/>
          <w:sz w:val="28"/>
          <w:szCs w:val="28"/>
        </w:rPr>
        <w:t xml:space="preserve">, которая нашла свое отражение в создании </w:t>
      </w:r>
      <w:r w:rsidR="00BE59E5">
        <w:rPr>
          <w:rFonts w:ascii="Times New Roman" w:hAnsi="Times New Roman" w:cs="Times New Roman"/>
          <w:sz w:val="28"/>
          <w:szCs w:val="28"/>
        </w:rPr>
        <w:t>ОУ</w:t>
      </w:r>
      <w:r w:rsidRPr="00AF671A">
        <w:rPr>
          <w:rFonts w:ascii="Times New Roman" w:hAnsi="Times New Roman" w:cs="Times New Roman"/>
          <w:sz w:val="28"/>
          <w:szCs w:val="28"/>
        </w:rPr>
        <w:t xml:space="preserve"> нового типа, в разработке и введении элементов нового содержания образования, новых образовательных технологий, укреплении связей с наукой, обращение к мировому педагогическому опыту.</w:t>
      </w:r>
    </w:p>
    <w:p w14:paraId="1ED8BE33" w14:textId="35133E31" w:rsidR="00AF671A" w:rsidRPr="00AF671A" w:rsidRDefault="00AF671A" w:rsidP="00AF671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DC3470">
        <w:rPr>
          <w:rFonts w:ascii="Times New Roman" w:hAnsi="Times New Roman" w:cs="Times New Roman"/>
          <w:sz w:val="28"/>
          <w:szCs w:val="28"/>
        </w:rPr>
        <w:t>Преподаватель</w:t>
      </w:r>
      <w:r w:rsidRPr="00AF671A">
        <w:rPr>
          <w:rFonts w:ascii="Times New Roman" w:hAnsi="Times New Roman" w:cs="Times New Roman"/>
          <w:sz w:val="28"/>
          <w:szCs w:val="28"/>
        </w:rPr>
        <w:t xml:space="preserve"> как субъект педагогического процесса является главным действующим лицом любых преобразований в системе просвещения. Процессы любых преобразований </w:t>
      </w:r>
      <w:r w:rsidR="00C21E80">
        <w:rPr>
          <w:rFonts w:ascii="Times New Roman" w:hAnsi="Times New Roman" w:cs="Times New Roman"/>
          <w:sz w:val="28"/>
          <w:szCs w:val="28"/>
        </w:rPr>
        <w:t>ОУ</w:t>
      </w:r>
      <w:r w:rsidRPr="00AF671A">
        <w:rPr>
          <w:rFonts w:ascii="Times New Roman" w:hAnsi="Times New Roman" w:cs="Times New Roman"/>
          <w:sz w:val="28"/>
          <w:szCs w:val="28"/>
        </w:rPr>
        <w:t xml:space="preserve"> и общества требуют от </w:t>
      </w:r>
      <w:r w:rsidR="00DC3470">
        <w:rPr>
          <w:rFonts w:ascii="Times New Roman" w:hAnsi="Times New Roman" w:cs="Times New Roman"/>
          <w:sz w:val="28"/>
          <w:szCs w:val="28"/>
        </w:rPr>
        <w:t>преподавателя</w:t>
      </w:r>
      <w:r w:rsidRPr="00AF671A">
        <w:rPr>
          <w:rFonts w:ascii="Times New Roman" w:hAnsi="Times New Roman" w:cs="Times New Roman"/>
          <w:sz w:val="28"/>
          <w:szCs w:val="28"/>
        </w:rPr>
        <w:t xml:space="preserve"> переориентации его создания на гуманистические ценности, адекватные характеру творческой (инновационной) педагогической деятельности. В этой связи обнаружились противоречия между традиционным уровнем реализации деятельности </w:t>
      </w:r>
      <w:r w:rsidR="00DC3470">
        <w:rPr>
          <w:rFonts w:ascii="Times New Roman" w:hAnsi="Times New Roman" w:cs="Times New Roman"/>
          <w:sz w:val="28"/>
          <w:szCs w:val="28"/>
        </w:rPr>
        <w:t>преподавателя</w:t>
      </w:r>
      <w:r w:rsidRPr="00AF671A">
        <w:rPr>
          <w:rFonts w:ascii="Times New Roman" w:hAnsi="Times New Roman" w:cs="Times New Roman"/>
          <w:sz w:val="28"/>
          <w:szCs w:val="28"/>
        </w:rPr>
        <w:t xml:space="preserve"> и современными потребностями </w:t>
      </w:r>
      <w:r w:rsidR="00C21E80">
        <w:rPr>
          <w:rFonts w:ascii="Times New Roman" w:hAnsi="Times New Roman" w:cs="Times New Roman"/>
          <w:sz w:val="28"/>
          <w:szCs w:val="28"/>
        </w:rPr>
        <w:t>ОУ</w:t>
      </w:r>
      <w:r w:rsidRPr="00AF671A">
        <w:rPr>
          <w:rFonts w:ascii="Times New Roman" w:hAnsi="Times New Roman" w:cs="Times New Roman"/>
          <w:sz w:val="28"/>
          <w:szCs w:val="28"/>
        </w:rPr>
        <w:t xml:space="preserve"> и общества в учителе-новаторе с творческим, научно-педагогическим мышлением.</w:t>
      </w:r>
    </w:p>
    <w:p w14:paraId="7C055AB4" w14:textId="31D38455" w:rsidR="00AF671A" w:rsidRPr="00AF671A" w:rsidRDefault="00AF671A" w:rsidP="00AF671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AF671A">
        <w:rPr>
          <w:rFonts w:ascii="Times New Roman" w:hAnsi="Times New Roman" w:cs="Times New Roman"/>
          <w:sz w:val="28"/>
          <w:szCs w:val="28"/>
        </w:rPr>
        <w:t xml:space="preserve">В настоящее время развивается новая область научного знания – педагогическая инноватика. Изменения в содержании и организации деятельности </w:t>
      </w:r>
      <w:r w:rsidR="00DC3470">
        <w:rPr>
          <w:rFonts w:ascii="Times New Roman" w:hAnsi="Times New Roman" w:cs="Times New Roman"/>
          <w:sz w:val="28"/>
          <w:szCs w:val="28"/>
        </w:rPr>
        <w:t>образовательной организации</w:t>
      </w:r>
      <w:r w:rsidRPr="00AF671A">
        <w:rPr>
          <w:rFonts w:ascii="Times New Roman" w:hAnsi="Times New Roman" w:cs="Times New Roman"/>
          <w:sz w:val="28"/>
          <w:szCs w:val="28"/>
        </w:rPr>
        <w:t xml:space="preserve">, их инновационная направленность тесно связаны с изменениями в методологической и технологической подготовке педагога. Однако этот процесс в настоящее время носит стихийный характер, что в значительной степени объясняется отсутствием научных исследований и рекомендаций по совершенствованию инновационной деятельности </w:t>
      </w:r>
      <w:r w:rsidR="00DC3470">
        <w:rPr>
          <w:rFonts w:ascii="Times New Roman" w:hAnsi="Times New Roman" w:cs="Times New Roman"/>
          <w:sz w:val="28"/>
          <w:szCs w:val="28"/>
        </w:rPr>
        <w:t>преподавателя</w:t>
      </w:r>
      <w:r w:rsidRPr="00AF671A">
        <w:rPr>
          <w:rFonts w:ascii="Times New Roman" w:hAnsi="Times New Roman" w:cs="Times New Roman"/>
          <w:sz w:val="28"/>
          <w:szCs w:val="28"/>
        </w:rPr>
        <w:t>.</w:t>
      </w:r>
    </w:p>
    <w:p w14:paraId="7475A3B9" w14:textId="15C7ED60" w:rsidR="00481A79" w:rsidRDefault="00AF671A" w:rsidP="00AF671A">
      <w:pPr>
        <w:spacing w:after="0" w:line="360" w:lineRule="auto"/>
        <w:jc w:val="both"/>
        <w:rPr>
          <w:rFonts w:ascii="Times New Roman" w:hAnsi="Times New Roman" w:cs="Times New Roman"/>
          <w:sz w:val="28"/>
          <w:szCs w:val="28"/>
        </w:rPr>
      </w:pPr>
      <w:r w:rsidRPr="00AF671A">
        <w:rPr>
          <w:rFonts w:ascii="Times New Roman" w:hAnsi="Times New Roman" w:cs="Times New Roman"/>
          <w:sz w:val="28"/>
          <w:szCs w:val="28"/>
        </w:rPr>
        <w:tab/>
      </w:r>
      <w:r w:rsidRPr="00AF671A">
        <w:rPr>
          <w:rFonts w:ascii="Times New Roman" w:hAnsi="Times New Roman" w:cs="Times New Roman"/>
          <w:b/>
          <w:sz w:val="28"/>
          <w:szCs w:val="28"/>
        </w:rPr>
        <w:t>Актуальность исследования</w:t>
      </w:r>
      <w:r>
        <w:rPr>
          <w:rFonts w:ascii="Times New Roman" w:hAnsi="Times New Roman" w:cs="Times New Roman"/>
          <w:sz w:val="28"/>
          <w:szCs w:val="28"/>
        </w:rPr>
        <w:t xml:space="preserve">. </w:t>
      </w:r>
      <w:r w:rsidR="00481A79" w:rsidRPr="00481A79">
        <w:rPr>
          <w:rFonts w:ascii="Times New Roman" w:hAnsi="Times New Roman" w:cs="Times New Roman"/>
          <w:sz w:val="28"/>
          <w:szCs w:val="28"/>
        </w:rPr>
        <w:t xml:space="preserve">Проблема создания и внедрения нововведений требует исследования вопросов, не изучающихся или изучающихся в незначительной степени: зависимость распространения </w:t>
      </w:r>
      <w:r w:rsidR="00481A79" w:rsidRPr="00481A79">
        <w:rPr>
          <w:rFonts w:ascii="Times New Roman" w:hAnsi="Times New Roman" w:cs="Times New Roman"/>
          <w:sz w:val="28"/>
          <w:szCs w:val="28"/>
        </w:rPr>
        <w:lastRenderedPageBreak/>
        <w:t xml:space="preserve">новшеств от особенностей среды, закономерности восприятия новшеств </w:t>
      </w:r>
      <w:r w:rsidR="00DC3470">
        <w:rPr>
          <w:rFonts w:ascii="Times New Roman" w:hAnsi="Times New Roman" w:cs="Times New Roman"/>
          <w:sz w:val="28"/>
          <w:szCs w:val="28"/>
        </w:rPr>
        <w:t>преподавателя</w:t>
      </w:r>
      <w:r w:rsidR="00481A79" w:rsidRPr="00481A79">
        <w:rPr>
          <w:rFonts w:ascii="Times New Roman" w:hAnsi="Times New Roman" w:cs="Times New Roman"/>
          <w:sz w:val="28"/>
          <w:szCs w:val="28"/>
        </w:rPr>
        <w:t xml:space="preserve">ми, технология инновационной подготовки, предупреждение психологических барьеров и др. Значительный интерес также представляет изучение в контексте инновационных процессов опыта реализации педагогических новшеств в деятельности </w:t>
      </w:r>
      <w:r w:rsidR="00DC3470">
        <w:rPr>
          <w:rFonts w:ascii="Times New Roman" w:hAnsi="Times New Roman" w:cs="Times New Roman"/>
          <w:sz w:val="28"/>
          <w:szCs w:val="28"/>
        </w:rPr>
        <w:t>преподавателя</w:t>
      </w:r>
      <w:r w:rsidR="00481A79" w:rsidRPr="00481A79">
        <w:rPr>
          <w:rFonts w:ascii="Times New Roman" w:hAnsi="Times New Roman" w:cs="Times New Roman"/>
          <w:sz w:val="28"/>
          <w:szCs w:val="28"/>
        </w:rPr>
        <w:t>.</w:t>
      </w:r>
    </w:p>
    <w:p w14:paraId="6016E59E" w14:textId="3C071967" w:rsidR="00AF671A" w:rsidRDefault="00AF671A" w:rsidP="00AF671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AD1D65">
        <w:rPr>
          <w:rFonts w:ascii="Times New Roman" w:hAnsi="Times New Roman" w:cs="Times New Roman"/>
          <w:b/>
          <w:sz w:val="28"/>
          <w:szCs w:val="28"/>
        </w:rPr>
        <w:t>Цель исследования</w:t>
      </w:r>
      <w:r w:rsidRPr="00AF671A">
        <w:rPr>
          <w:rFonts w:ascii="Times New Roman" w:hAnsi="Times New Roman" w:cs="Times New Roman"/>
          <w:sz w:val="28"/>
          <w:szCs w:val="28"/>
        </w:rPr>
        <w:t xml:space="preserve">: </w:t>
      </w:r>
      <w:r w:rsidR="00481A79" w:rsidRPr="00481A79">
        <w:rPr>
          <w:rFonts w:ascii="Times New Roman" w:hAnsi="Times New Roman" w:cs="Times New Roman"/>
          <w:sz w:val="28"/>
          <w:szCs w:val="28"/>
        </w:rPr>
        <w:t>изучение</w:t>
      </w:r>
      <w:r w:rsidR="00BE59E5">
        <w:rPr>
          <w:rFonts w:ascii="Times New Roman" w:hAnsi="Times New Roman" w:cs="Times New Roman"/>
          <w:sz w:val="28"/>
          <w:szCs w:val="28"/>
        </w:rPr>
        <w:t xml:space="preserve"> </w:t>
      </w:r>
      <w:r w:rsidR="00481A79" w:rsidRPr="00481A79">
        <w:rPr>
          <w:rFonts w:ascii="Times New Roman" w:hAnsi="Times New Roman" w:cs="Times New Roman"/>
          <w:sz w:val="28"/>
          <w:szCs w:val="28"/>
        </w:rPr>
        <w:t xml:space="preserve">теоретических аспектов проблемы инноваций в педагогической деятельности и обоснование процедуры диагностики готовности </w:t>
      </w:r>
      <w:r w:rsidR="00DC3470">
        <w:rPr>
          <w:rFonts w:ascii="Times New Roman" w:hAnsi="Times New Roman" w:cs="Times New Roman"/>
          <w:sz w:val="28"/>
          <w:szCs w:val="28"/>
        </w:rPr>
        <w:t>преподавателя</w:t>
      </w:r>
      <w:r w:rsidR="00481A79" w:rsidRPr="00481A79">
        <w:rPr>
          <w:rFonts w:ascii="Times New Roman" w:hAnsi="Times New Roman" w:cs="Times New Roman"/>
          <w:sz w:val="28"/>
          <w:szCs w:val="28"/>
        </w:rPr>
        <w:t xml:space="preserve"> к их реализации.</w:t>
      </w:r>
    </w:p>
    <w:p w14:paraId="6973D083" w14:textId="77777777" w:rsidR="00AD1D65" w:rsidRDefault="00AD1D65" w:rsidP="00AF671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Pr="00AD1D65">
        <w:rPr>
          <w:rFonts w:ascii="Times New Roman" w:hAnsi="Times New Roman" w:cs="Times New Roman"/>
          <w:b/>
          <w:sz w:val="28"/>
          <w:szCs w:val="28"/>
        </w:rPr>
        <w:t>Объект исследования</w:t>
      </w:r>
      <w:r>
        <w:rPr>
          <w:rFonts w:ascii="Times New Roman" w:hAnsi="Times New Roman" w:cs="Times New Roman"/>
          <w:sz w:val="28"/>
          <w:szCs w:val="28"/>
        </w:rPr>
        <w:t xml:space="preserve">: </w:t>
      </w:r>
      <w:r w:rsidR="00481A79" w:rsidRPr="003E381F">
        <w:rPr>
          <w:rFonts w:ascii="Times New Roman" w:hAnsi="Times New Roman" w:cs="Times New Roman"/>
          <w:sz w:val="28"/>
          <w:szCs w:val="28"/>
        </w:rPr>
        <w:t xml:space="preserve">инновации в </w:t>
      </w:r>
      <w:r w:rsidR="00481A79">
        <w:rPr>
          <w:rFonts w:ascii="Times New Roman" w:hAnsi="Times New Roman" w:cs="Times New Roman"/>
          <w:sz w:val="28"/>
          <w:szCs w:val="28"/>
        </w:rPr>
        <w:t>профессионально-</w:t>
      </w:r>
      <w:r w:rsidR="00481A79" w:rsidRPr="003E381F">
        <w:rPr>
          <w:rFonts w:ascii="Times New Roman" w:hAnsi="Times New Roman" w:cs="Times New Roman"/>
          <w:sz w:val="28"/>
          <w:szCs w:val="28"/>
        </w:rPr>
        <w:t>педагогической деятельности</w:t>
      </w:r>
      <w:r w:rsidR="00481A79">
        <w:rPr>
          <w:rFonts w:ascii="Times New Roman" w:hAnsi="Times New Roman" w:cs="Times New Roman"/>
          <w:sz w:val="28"/>
          <w:szCs w:val="28"/>
        </w:rPr>
        <w:t>.</w:t>
      </w:r>
    </w:p>
    <w:p w14:paraId="1B1323EF" w14:textId="4BF02939" w:rsidR="003E381F" w:rsidRDefault="00AD1D65" w:rsidP="00AF671A">
      <w:pPr>
        <w:spacing w:after="0"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ab/>
      </w:r>
      <w:r w:rsidRPr="00AD1D65">
        <w:rPr>
          <w:rFonts w:ascii="Times New Roman" w:hAnsi="Times New Roman" w:cs="Times New Roman"/>
          <w:b/>
          <w:sz w:val="28"/>
          <w:szCs w:val="28"/>
        </w:rPr>
        <w:t>Предмет исследования</w:t>
      </w:r>
      <w:r>
        <w:rPr>
          <w:rFonts w:ascii="Times New Roman" w:hAnsi="Times New Roman" w:cs="Times New Roman"/>
          <w:sz w:val="28"/>
          <w:szCs w:val="28"/>
        </w:rPr>
        <w:t>:</w:t>
      </w:r>
      <w:r w:rsidRPr="00AD1D65">
        <w:rPr>
          <w:color w:val="000000"/>
          <w:sz w:val="36"/>
          <w:szCs w:val="36"/>
          <w:shd w:val="clear" w:color="auto" w:fill="FFFFFF"/>
        </w:rPr>
        <w:t xml:space="preserve"> </w:t>
      </w:r>
      <w:r w:rsidR="00481A79" w:rsidRPr="00481A79">
        <w:rPr>
          <w:rFonts w:ascii="Times New Roman" w:hAnsi="Times New Roman" w:cs="Times New Roman"/>
          <w:color w:val="000000"/>
          <w:sz w:val="28"/>
          <w:szCs w:val="28"/>
          <w:shd w:val="clear" w:color="auto" w:fill="FFFFFF"/>
        </w:rPr>
        <w:t xml:space="preserve">диагностика готовности </w:t>
      </w:r>
      <w:r w:rsidR="00DC3470">
        <w:rPr>
          <w:rFonts w:ascii="Times New Roman" w:hAnsi="Times New Roman" w:cs="Times New Roman"/>
          <w:color w:val="000000"/>
          <w:sz w:val="28"/>
          <w:szCs w:val="28"/>
          <w:shd w:val="clear" w:color="auto" w:fill="FFFFFF"/>
        </w:rPr>
        <w:t>преподавателя</w:t>
      </w:r>
      <w:r w:rsidR="00481A79" w:rsidRPr="00481A79">
        <w:rPr>
          <w:rFonts w:ascii="Times New Roman" w:hAnsi="Times New Roman" w:cs="Times New Roman"/>
          <w:color w:val="000000"/>
          <w:sz w:val="28"/>
          <w:szCs w:val="28"/>
          <w:shd w:val="clear" w:color="auto" w:fill="FFFFFF"/>
        </w:rPr>
        <w:t xml:space="preserve"> к созданию и внедрению инноваций в педагогическую деятельность (на примере деятельности </w:t>
      </w:r>
      <w:r w:rsidR="00DC3470">
        <w:rPr>
          <w:rFonts w:ascii="Times New Roman" w:hAnsi="Times New Roman" w:cs="Times New Roman"/>
          <w:color w:val="000000"/>
          <w:sz w:val="28"/>
          <w:szCs w:val="28"/>
          <w:shd w:val="clear" w:color="auto" w:fill="FFFFFF"/>
        </w:rPr>
        <w:t>преподавателей обществознания</w:t>
      </w:r>
      <w:r w:rsidR="00481A79" w:rsidRPr="00481A79">
        <w:rPr>
          <w:rFonts w:ascii="Times New Roman" w:hAnsi="Times New Roman" w:cs="Times New Roman"/>
          <w:color w:val="000000"/>
          <w:sz w:val="28"/>
          <w:szCs w:val="28"/>
          <w:shd w:val="clear" w:color="auto" w:fill="FFFFFF"/>
        </w:rPr>
        <w:t>).</w:t>
      </w:r>
    </w:p>
    <w:p w14:paraId="48564258" w14:textId="77777777" w:rsidR="00481A79" w:rsidRPr="00481A79" w:rsidRDefault="003E381F" w:rsidP="00481A79">
      <w:pPr>
        <w:pStyle w:val="a3"/>
        <w:shd w:val="clear" w:color="auto" w:fill="FFFFFF"/>
        <w:spacing w:before="0" w:beforeAutospacing="0" w:after="0" w:afterAutospacing="0" w:line="360" w:lineRule="auto"/>
        <w:jc w:val="both"/>
        <w:textAlignment w:val="baseline"/>
        <w:rPr>
          <w:sz w:val="28"/>
          <w:szCs w:val="28"/>
        </w:rPr>
      </w:pPr>
      <w:r w:rsidRPr="00481A79">
        <w:rPr>
          <w:b/>
          <w:sz w:val="28"/>
          <w:szCs w:val="28"/>
        </w:rPr>
        <w:tab/>
      </w:r>
      <w:r w:rsidR="00481A79" w:rsidRPr="00481A79">
        <w:rPr>
          <w:b/>
          <w:sz w:val="28"/>
          <w:szCs w:val="28"/>
        </w:rPr>
        <w:t>Задачи </w:t>
      </w:r>
      <w:hyperlink r:id="rId10" w:tooltip="Курсовые работы" w:history="1">
        <w:r w:rsidR="00481A79" w:rsidRPr="00481A79">
          <w:rPr>
            <w:rStyle w:val="a9"/>
            <w:b/>
            <w:color w:val="auto"/>
            <w:sz w:val="28"/>
            <w:szCs w:val="28"/>
            <w:u w:val="none"/>
            <w:bdr w:val="none" w:sz="0" w:space="0" w:color="auto" w:frame="1"/>
          </w:rPr>
          <w:t>исследования</w:t>
        </w:r>
      </w:hyperlink>
      <w:r w:rsidR="00481A79" w:rsidRPr="00481A79">
        <w:rPr>
          <w:sz w:val="28"/>
          <w:szCs w:val="28"/>
        </w:rPr>
        <w:t>:</w:t>
      </w:r>
    </w:p>
    <w:p w14:paraId="303BFE7D" w14:textId="77777777" w:rsidR="00481A79" w:rsidRPr="00481A79" w:rsidRDefault="00481A79" w:rsidP="00481A79">
      <w:pPr>
        <w:pStyle w:val="a3"/>
        <w:numPr>
          <w:ilvl w:val="0"/>
          <w:numId w:val="1"/>
        </w:numPr>
        <w:shd w:val="clear" w:color="auto" w:fill="FFFFFF"/>
        <w:spacing w:before="0" w:beforeAutospacing="0" w:after="0" w:afterAutospacing="0" w:line="360" w:lineRule="auto"/>
        <w:ind w:left="993"/>
        <w:jc w:val="both"/>
        <w:textAlignment w:val="baseline"/>
        <w:rPr>
          <w:sz w:val="28"/>
          <w:szCs w:val="28"/>
        </w:rPr>
      </w:pPr>
      <w:r w:rsidRPr="00481A79">
        <w:rPr>
          <w:sz w:val="28"/>
          <w:szCs w:val="28"/>
        </w:rPr>
        <w:t xml:space="preserve">Изучить источники информации по данной проблеме; дать основные характеристики понятию «педагогическая инноватика», </w:t>
      </w:r>
    </w:p>
    <w:p w14:paraId="089ED70F" w14:textId="7BFAAF4D" w:rsidR="00481A79" w:rsidRPr="00481A79" w:rsidRDefault="00481A79" w:rsidP="00481A79">
      <w:pPr>
        <w:pStyle w:val="a3"/>
        <w:numPr>
          <w:ilvl w:val="0"/>
          <w:numId w:val="1"/>
        </w:numPr>
        <w:shd w:val="clear" w:color="auto" w:fill="FFFFFF"/>
        <w:spacing w:before="0" w:beforeAutospacing="0" w:after="0" w:afterAutospacing="0" w:line="360" w:lineRule="auto"/>
        <w:ind w:left="993"/>
        <w:jc w:val="both"/>
        <w:textAlignment w:val="baseline"/>
        <w:rPr>
          <w:sz w:val="28"/>
          <w:szCs w:val="28"/>
        </w:rPr>
      </w:pPr>
      <w:r w:rsidRPr="00481A79">
        <w:rPr>
          <w:sz w:val="28"/>
          <w:szCs w:val="28"/>
        </w:rPr>
        <w:t xml:space="preserve">Раскрыть особенности инновационно-педагогической деятельности и сущность готовности к ней </w:t>
      </w:r>
      <w:r w:rsidR="00DC3470">
        <w:rPr>
          <w:sz w:val="28"/>
          <w:szCs w:val="28"/>
        </w:rPr>
        <w:t>преподавателя</w:t>
      </w:r>
      <w:r w:rsidRPr="00481A79">
        <w:rPr>
          <w:sz w:val="28"/>
          <w:szCs w:val="28"/>
        </w:rPr>
        <w:t>, а также критерии ее оценки;</w:t>
      </w:r>
    </w:p>
    <w:p w14:paraId="50ACFF2A" w14:textId="13C23633" w:rsidR="00481A79" w:rsidRPr="00481A79" w:rsidRDefault="00481A79" w:rsidP="00481A79">
      <w:pPr>
        <w:pStyle w:val="a3"/>
        <w:numPr>
          <w:ilvl w:val="0"/>
          <w:numId w:val="1"/>
        </w:numPr>
        <w:shd w:val="clear" w:color="auto" w:fill="FFFFFF"/>
        <w:spacing w:before="0" w:beforeAutospacing="0" w:after="0" w:afterAutospacing="0" w:line="360" w:lineRule="auto"/>
        <w:ind w:left="993"/>
        <w:jc w:val="both"/>
        <w:textAlignment w:val="baseline"/>
        <w:rPr>
          <w:sz w:val="28"/>
          <w:szCs w:val="28"/>
        </w:rPr>
      </w:pPr>
      <w:r w:rsidRPr="00481A79">
        <w:rPr>
          <w:sz w:val="28"/>
          <w:szCs w:val="28"/>
        </w:rPr>
        <w:t xml:space="preserve">Охарактеризовать процедуру диагностики готовности </w:t>
      </w:r>
      <w:r w:rsidR="00DC3470">
        <w:rPr>
          <w:sz w:val="28"/>
          <w:szCs w:val="28"/>
        </w:rPr>
        <w:t>преподавателя</w:t>
      </w:r>
      <w:r w:rsidRPr="00481A79">
        <w:rPr>
          <w:sz w:val="28"/>
          <w:szCs w:val="28"/>
        </w:rPr>
        <w:t xml:space="preserve"> к инновационной деятельности;</w:t>
      </w:r>
    </w:p>
    <w:p w14:paraId="17C5C840" w14:textId="2BDD0282" w:rsidR="00481A79" w:rsidRPr="00481A79" w:rsidRDefault="00481A79" w:rsidP="00481A79">
      <w:pPr>
        <w:pStyle w:val="aa"/>
        <w:numPr>
          <w:ilvl w:val="0"/>
          <w:numId w:val="1"/>
        </w:numPr>
        <w:shd w:val="clear" w:color="auto" w:fill="FFFFFF"/>
        <w:spacing w:after="0" w:line="360" w:lineRule="auto"/>
        <w:ind w:left="993"/>
        <w:jc w:val="both"/>
        <w:rPr>
          <w:rFonts w:ascii="Tahoma" w:eastAsia="Times New Roman" w:hAnsi="Tahoma" w:cs="Tahoma"/>
          <w:sz w:val="28"/>
          <w:szCs w:val="28"/>
        </w:rPr>
      </w:pPr>
      <w:r w:rsidRPr="00481A79">
        <w:rPr>
          <w:rFonts w:ascii="Times New Roman" w:eastAsia="Times New Roman" w:hAnsi="Times New Roman" w:cs="Times New Roman"/>
          <w:sz w:val="28"/>
          <w:szCs w:val="28"/>
        </w:rPr>
        <w:t xml:space="preserve">Описать опыт реализации инновационных технологий в деятельности </w:t>
      </w:r>
      <w:r w:rsidR="00DC3470">
        <w:rPr>
          <w:rFonts w:ascii="Times New Roman" w:eastAsia="Times New Roman" w:hAnsi="Times New Roman" w:cs="Times New Roman"/>
          <w:sz w:val="28"/>
          <w:szCs w:val="28"/>
        </w:rPr>
        <w:t>преподавателей</w:t>
      </w:r>
      <w:r w:rsidRPr="00481A79">
        <w:rPr>
          <w:rFonts w:ascii="Times New Roman" w:eastAsia="Times New Roman" w:hAnsi="Times New Roman" w:cs="Times New Roman"/>
          <w:sz w:val="28"/>
          <w:szCs w:val="28"/>
        </w:rPr>
        <w:t xml:space="preserve"> </w:t>
      </w:r>
      <w:r w:rsidR="00DC3470">
        <w:rPr>
          <w:rFonts w:ascii="Times New Roman" w:eastAsia="Times New Roman" w:hAnsi="Times New Roman" w:cs="Times New Roman"/>
          <w:sz w:val="28"/>
          <w:szCs w:val="28"/>
        </w:rPr>
        <w:t>обществознания</w:t>
      </w:r>
      <w:r w:rsidRPr="00481A79">
        <w:rPr>
          <w:rFonts w:ascii="Times New Roman" w:eastAsia="Times New Roman" w:hAnsi="Times New Roman" w:cs="Times New Roman"/>
          <w:sz w:val="28"/>
          <w:szCs w:val="28"/>
        </w:rPr>
        <w:t>.</w:t>
      </w:r>
    </w:p>
    <w:p w14:paraId="199FF87F" w14:textId="77777777" w:rsidR="00481A79" w:rsidRDefault="00481A79" w:rsidP="00481A79">
      <w:pPr>
        <w:pStyle w:val="a3"/>
        <w:spacing w:before="0" w:beforeAutospacing="0" w:after="0" w:afterAutospacing="0" w:line="360" w:lineRule="auto"/>
        <w:ind w:firstLine="708"/>
        <w:jc w:val="both"/>
        <w:rPr>
          <w:sz w:val="28"/>
        </w:rPr>
      </w:pPr>
      <w:r w:rsidRPr="00B10E27">
        <w:rPr>
          <w:sz w:val="28"/>
        </w:rPr>
        <w:t xml:space="preserve">В работе были использованы следующие </w:t>
      </w:r>
      <w:r w:rsidRPr="00B10E27">
        <w:rPr>
          <w:b/>
          <w:bCs/>
          <w:sz w:val="28"/>
        </w:rPr>
        <w:t>методы:</w:t>
      </w:r>
      <w:r w:rsidRPr="00B10E27">
        <w:rPr>
          <w:sz w:val="28"/>
        </w:rPr>
        <w:t xml:space="preserve"> анализ, синтез психолого-педагогической справочной литературы, обобщение опыта педагогов.</w:t>
      </w:r>
    </w:p>
    <w:p w14:paraId="290CF149" w14:textId="77777777" w:rsidR="004D3998" w:rsidRDefault="004D3998" w:rsidP="00481A79">
      <w:pPr>
        <w:pStyle w:val="a3"/>
        <w:shd w:val="clear" w:color="auto" w:fill="FFFFFF"/>
        <w:spacing w:before="0" w:beforeAutospacing="0" w:after="0" w:afterAutospacing="0" w:line="360" w:lineRule="auto"/>
        <w:jc w:val="both"/>
        <w:textAlignment w:val="baseline"/>
        <w:rPr>
          <w:rFonts w:ascii="Tahoma" w:hAnsi="Tahoma" w:cs="Tahoma"/>
          <w:sz w:val="28"/>
          <w:szCs w:val="28"/>
        </w:rPr>
      </w:pPr>
    </w:p>
    <w:p w14:paraId="70914C7E" w14:textId="77777777" w:rsidR="004D3998" w:rsidRDefault="004D3998">
      <w:pPr>
        <w:rPr>
          <w:rFonts w:ascii="Tahoma" w:eastAsia="Times New Roman" w:hAnsi="Tahoma" w:cs="Tahoma"/>
          <w:sz w:val="28"/>
          <w:szCs w:val="28"/>
        </w:rPr>
      </w:pPr>
      <w:r>
        <w:rPr>
          <w:rFonts w:ascii="Tahoma" w:eastAsia="Times New Roman" w:hAnsi="Tahoma" w:cs="Tahoma"/>
          <w:sz w:val="28"/>
          <w:szCs w:val="28"/>
        </w:rPr>
        <w:br w:type="page"/>
      </w:r>
    </w:p>
    <w:p w14:paraId="113068D9" w14:textId="545491C8" w:rsidR="004D3998" w:rsidRPr="006A038B" w:rsidRDefault="004D3998" w:rsidP="006A038B">
      <w:pPr>
        <w:pStyle w:val="1"/>
        <w:spacing w:line="360" w:lineRule="auto"/>
        <w:jc w:val="center"/>
        <w:rPr>
          <w:rFonts w:ascii="Times New Roman" w:eastAsia="Times New Roman" w:hAnsi="Times New Roman" w:cs="Times New Roman"/>
          <w:color w:val="auto"/>
        </w:rPr>
      </w:pPr>
      <w:bookmarkStart w:id="1" w:name="_Toc71061006"/>
      <w:r w:rsidRPr="006A038B">
        <w:rPr>
          <w:rFonts w:ascii="Times New Roman" w:eastAsia="Times New Roman" w:hAnsi="Times New Roman" w:cs="Times New Roman"/>
          <w:color w:val="auto"/>
        </w:rPr>
        <w:lastRenderedPageBreak/>
        <w:t xml:space="preserve">ГЛАВА 1. </w:t>
      </w:r>
      <w:r w:rsidR="009E465B">
        <w:rPr>
          <w:rFonts w:ascii="Times New Roman" w:eastAsia="Times New Roman" w:hAnsi="Times New Roman" w:cs="Times New Roman"/>
          <w:color w:val="auto"/>
        </w:rPr>
        <w:t xml:space="preserve">ДЕЯТЕЛЬНОСТЬ </w:t>
      </w:r>
      <w:r w:rsidR="00DC3470">
        <w:rPr>
          <w:rFonts w:ascii="Times New Roman" w:eastAsia="Times New Roman" w:hAnsi="Times New Roman" w:cs="Times New Roman"/>
          <w:color w:val="auto"/>
        </w:rPr>
        <w:t>ПРЕПОДАВАТЕЛЯ</w:t>
      </w:r>
      <w:r w:rsidR="009E465B">
        <w:rPr>
          <w:rFonts w:ascii="Times New Roman" w:eastAsia="Times New Roman" w:hAnsi="Times New Roman" w:cs="Times New Roman"/>
          <w:color w:val="auto"/>
        </w:rPr>
        <w:t xml:space="preserve"> В КОНТЕКСТЕ ПЕДАГОГИЧЕСКОЙ ИННОВАТИКИ</w:t>
      </w:r>
      <w:bookmarkEnd w:id="1"/>
    </w:p>
    <w:p w14:paraId="0933160A" w14:textId="77777777" w:rsidR="004D3998" w:rsidRPr="006A038B" w:rsidRDefault="004D3998" w:rsidP="006A038B">
      <w:pPr>
        <w:pStyle w:val="2"/>
        <w:spacing w:line="360" w:lineRule="auto"/>
        <w:jc w:val="center"/>
        <w:rPr>
          <w:rFonts w:ascii="Times New Roman" w:eastAsia="Times New Roman" w:hAnsi="Times New Roman" w:cs="Times New Roman"/>
          <w:bCs w:val="0"/>
          <w:color w:val="auto"/>
          <w:sz w:val="28"/>
          <w:szCs w:val="28"/>
        </w:rPr>
      </w:pPr>
      <w:bookmarkStart w:id="2" w:name="_Toc71061007"/>
      <w:r w:rsidRPr="006A038B">
        <w:rPr>
          <w:rFonts w:ascii="Times New Roman" w:eastAsia="Times New Roman" w:hAnsi="Times New Roman" w:cs="Times New Roman"/>
          <w:color w:val="auto"/>
          <w:sz w:val="28"/>
          <w:szCs w:val="28"/>
        </w:rPr>
        <w:t>1.1.</w:t>
      </w:r>
      <w:r w:rsidRPr="006A038B">
        <w:rPr>
          <w:rFonts w:ascii="Helvetica" w:hAnsi="Helvetica" w:cs="Helvetica"/>
          <w:bCs w:val="0"/>
          <w:color w:val="auto"/>
          <w:bdr w:val="none" w:sz="0" w:space="0" w:color="auto" w:frame="1"/>
          <w:shd w:val="clear" w:color="auto" w:fill="FFFFFF"/>
        </w:rPr>
        <w:t xml:space="preserve"> </w:t>
      </w:r>
      <w:r w:rsidR="009E465B">
        <w:rPr>
          <w:rFonts w:ascii="Helvetica" w:hAnsi="Helvetica" w:cs="Helvetica"/>
          <w:bCs w:val="0"/>
          <w:color w:val="auto"/>
          <w:bdr w:val="none" w:sz="0" w:space="0" w:color="auto" w:frame="1"/>
          <w:shd w:val="clear" w:color="auto" w:fill="FFFFFF"/>
        </w:rPr>
        <w:t xml:space="preserve"> </w:t>
      </w:r>
      <w:r w:rsidR="009E465B">
        <w:rPr>
          <w:rFonts w:ascii="Times New Roman" w:eastAsia="Times New Roman" w:hAnsi="Times New Roman" w:cs="Times New Roman"/>
          <w:bCs w:val="0"/>
          <w:color w:val="auto"/>
          <w:sz w:val="28"/>
          <w:szCs w:val="28"/>
        </w:rPr>
        <w:t>Педагогическая инноватика как направление педагогической науки и практики</w:t>
      </w:r>
      <w:bookmarkEnd w:id="2"/>
      <w:r w:rsidR="009E465B">
        <w:rPr>
          <w:rFonts w:ascii="Times New Roman" w:eastAsia="Times New Roman" w:hAnsi="Times New Roman" w:cs="Times New Roman"/>
          <w:bCs w:val="0"/>
          <w:color w:val="auto"/>
          <w:sz w:val="28"/>
          <w:szCs w:val="28"/>
        </w:rPr>
        <w:t xml:space="preserve">  </w:t>
      </w:r>
    </w:p>
    <w:p w14:paraId="07E142DF" w14:textId="77777777"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Еще сравнительно недавно термины «инновация» и «инновационный процесс» в отечественной педагогической литературе не употреблялись. Хотя трактовка содержания этих терминов в разных работах имеет существенные отличия, они уже используются весьма широко. Это свидетельствует об интенсивном становлении новой научной дисциплины – педагогической инноватики.</w:t>
      </w:r>
    </w:p>
    <w:p w14:paraId="67CF1231" w14:textId="77777777"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Если анализировать историю развития образования, то нетрудно обнаружить, что изменения в ней происходили под воздействием внешних, а не внутренних сил. Всякий раз, когда существующая в какую-то историческую эпоху система образования переставала удовлетворять потребности общества в целом или его отдельных составляющих, она под давлением извне преобразовывалась. Создавались новые типы учебных заведений, изменялись содержание, формы организации и методы обучения и воспитания. Конечно, и внутри образования существовали силы, направленные на его совершенствование: возникали новые педагогические идеи, создавались образцы новой педагогической практики, - но они не получали широкого распространения или внедрялись спустя столетия после создания.</w:t>
      </w:r>
    </w:p>
    <w:p w14:paraId="0DF9CFF3" w14:textId="77777777"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В середине ХХ столетия реформы образования стали настолько частыми, что не успевала закончиться одна, как уже начиналась другая. На осуществление изменений стали затрачиваться значительные усилия и средства.</w:t>
      </w:r>
    </w:p>
    <w:p w14:paraId="43AB5134" w14:textId="77777777"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 xml:space="preserve">Но все чаще обнаруживалось, что одно и то же новшество в тех или иных образовательных учреждениях может давать разные результаты, что затраты на его создание и внедрение часто оказываются значительно выше, </w:t>
      </w:r>
      <w:r w:rsidRPr="004D3998">
        <w:rPr>
          <w:rFonts w:ascii="Times New Roman" w:eastAsia="Times New Roman" w:hAnsi="Times New Roman" w:cs="Times New Roman"/>
          <w:sz w:val="28"/>
          <w:szCs w:val="28"/>
        </w:rPr>
        <w:lastRenderedPageBreak/>
        <w:t>чем предполагалось изначально, что нововведения нередко встречают сопротивление тех, кто с ними должен был работать. Это рождало множество вопросов.</w:t>
      </w:r>
    </w:p>
    <w:p w14:paraId="1E570D03" w14:textId="77777777"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Обнаруживалось, что дать достаточно обоснованный ответ на все вопросы невозможно, поскольку для этого нет соответствующих знаний. Чтобы такие знания появились, нужно было проводить специальные исследования и разработки. Так возникли предпосылки для становления нового направления исследований, получившего название «педагогическая инноватика».</w:t>
      </w:r>
    </w:p>
    <w:p w14:paraId="0C9AECC2" w14:textId="77777777"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 xml:space="preserve">Такое название было обусловлено тем, что еще раньше, чем в образовании, потребность в научном обеспечении процессов была осознанна в сфере экономики. Возросшая конкуренция между фирмами требовала интенсифицировать процессы их обновления, чтобы получить преимущества в конкурентной борьбе. Одним из следствий стало внимание руководителей фирм и ученых к вопросам обеспечения эффективности изменений. Так зародилась новая научная дисциплина – «инноватика». Основоположниками считают немецких ученых В. </w:t>
      </w:r>
      <w:proofErr w:type="spellStart"/>
      <w:r w:rsidRPr="004D3998">
        <w:rPr>
          <w:rFonts w:ascii="Times New Roman" w:eastAsia="Times New Roman" w:hAnsi="Times New Roman" w:cs="Times New Roman"/>
          <w:sz w:val="28"/>
          <w:szCs w:val="28"/>
        </w:rPr>
        <w:t>Зомбарта</w:t>
      </w:r>
      <w:proofErr w:type="spellEnd"/>
      <w:r w:rsidRPr="004D3998">
        <w:rPr>
          <w:rFonts w:ascii="Times New Roman" w:eastAsia="Times New Roman" w:hAnsi="Times New Roman" w:cs="Times New Roman"/>
          <w:sz w:val="28"/>
          <w:szCs w:val="28"/>
        </w:rPr>
        <w:t xml:space="preserve"> и В. </w:t>
      </w:r>
      <w:proofErr w:type="spellStart"/>
      <w:r w:rsidRPr="004D3998">
        <w:rPr>
          <w:rFonts w:ascii="Times New Roman" w:eastAsia="Times New Roman" w:hAnsi="Times New Roman" w:cs="Times New Roman"/>
          <w:sz w:val="28"/>
          <w:szCs w:val="28"/>
        </w:rPr>
        <w:t>Метчерлиха</w:t>
      </w:r>
      <w:proofErr w:type="spellEnd"/>
      <w:r w:rsidRPr="004D3998">
        <w:rPr>
          <w:rFonts w:ascii="Times New Roman" w:eastAsia="Times New Roman" w:hAnsi="Times New Roman" w:cs="Times New Roman"/>
          <w:sz w:val="28"/>
          <w:szCs w:val="28"/>
        </w:rPr>
        <w:t xml:space="preserve">, а также австрийского экономиста Й. </w:t>
      </w:r>
      <w:proofErr w:type="spellStart"/>
      <w:r w:rsidRPr="004D3998">
        <w:rPr>
          <w:rFonts w:ascii="Times New Roman" w:eastAsia="Times New Roman" w:hAnsi="Times New Roman" w:cs="Times New Roman"/>
          <w:sz w:val="28"/>
          <w:szCs w:val="28"/>
        </w:rPr>
        <w:t>Щумпетера</w:t>
      </w:r>
      <w:proofErr w:type="spellEnd"/>
      <w:r w:rsidRPr="004D3998">
        <w:rPr>
          <w:rFonts w:ascii="Times New Roman" w:eastAsia="Times New Roman" w:hAnsi="Times New Roman" w:cs="Times New Roman"/>
          <w:sz w:val="28"/>
          <w:szCs w:val="28"/>
        </w:rPr>
        <w:t>.</w:t>
      </w:r>
    </w:p>
    <w:p w14:paraId="2E797896" w14:textId="7A0DC1E7"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Педагогическая инноватика стала частью общей инноватики. Удачное определение этой научной дисциплины дано. Она трактует ее как учение о создании педагогических новшеств, их оценке и освоении педагогическим сообществом и, наконец, использование, и применение на практике.[11,с.10]</w:t>
      </w:r>
    </w:p>
    <w:p w14:paraId="0513EF7B" w14:textId="77777777"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sidRPr="004D3998">
        <w:rPr>
          <w:rFonts w:ascii="Times New Roman" w:eastAsia="Times New Roman" w:hAnsi="Times New Roman" w:cs="Times New Roman"/>
          <w:sz w:val="28"/>
          <w:szCs w:val="28"/>
        </w:rPr>
        <w:t>За рубежом исследования процессов изменений стали проводиться примерно с конца 1950-х гг. в России потребность в подобных научных знаниях возникла только в конце 1980-х гг. И когда в отечественной системе образования в начале 1990-х гг. резко интенсифицировались изменения, стала очевидной научная необеспеченность их осуществления. Вследствие этого значительная доля усилий, затрачиваемых на создание и освоение новшеств, не давала позитивных результатов.</w:t>
      </w:r>
    </w:p>
    <w:p w14:paraId="68D7051E" w14:textId="72AFBA23"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r>
      <w:r w:rsidRPr="004D3998">
        <w:rPr>
          <w:rFonts w:ascii="Times New Roman" w:eastAsia="Times New Roman" w:hAnsi="Times New Roman" w:cs="Times New Roman"/>
          <w:sz w:val="28"/>
          <w:szCs w:val="28"/>
        </w:rPr>
        <w:t xml:space="preserve">Так, анализ практики изменений в деятельности </w:t>
      </w:r>
      <w:r w:rsidR="00C21E80">
        <w:rPr>
          <w:rFonts w:ascii="Times New Roman" w:eastAsia="Times New Roman" w:hAnsi="Times New Roman" w:cs="Times New Roman"/>
          <w:sz w:val="28"/>
          <w:szCs w:val="28"/>
        </w:rPr>
        <w:t>ОУ</w:t>
      </w:r>
      <w:r w:rsidRPr="004D3998">
        <w:rPr>
          <w:rFonts w:ascii="Times New Roman" w:eastAsia="Times New Roman" w:hAnsi="Times New Roman" w:cs="Times New Roman"/>
          <w:sz w:val="28"/>
          <w:szCs w:val="28"/>
        </w:rPr>
        <w:t xml:space="preserve"> показал, что они осуществляют их с разной широтой, глубиной и успешностью и что существуют значительные проблемы с обеспечением эффективности проводимой работы. Отметим только некоторые из них.</w:t>
      </w:r>
    </w:p>
    <w:p w14:paraId="1BEC3C06" w14:textId="3249B16A" w:rsid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 xml:space="preserve">Решение о том, нужны ли изменения в педагогической системе </w:t>
      </w:r>
      <w:r w:rsidR="00BE59E5">
        <w:rPr>
          <w:rFonts w:ascii="Times New Roman" w:eastAsia="Times New Roman" w:hAnsi="Times New Roman" w:cs="Times New Roman"/>
          <w:sz w:val="28"/>
          <w:szCs w:val="28"/>
        </w:rPr>
        <w:t>ОУ</w:t>
      </w:r>
      <w:r w:rsidRPr="004D3998">
        <w:rPr>
          <w:rFonts w:ascii="Times New Roman" w:eastAsia="Times New Roman" w:hAnsi="Times New Roman" w:cs="Times New Roman"/>
          <w:sz w:val="28"/>
          <w:szCs w:val="28"/>
        </w:rPr>
        <w:t xml:space="preserve">, и если да, то в каких направлениях, и какого объема, зависит от анализа ситуации, видения проблем учебного заведения. Качество анализа учебно-воспитательного процесса – одно из наиболее слабых мест в управлении </w:t>
      </w:r>
      <w:r w:rsidR="00BE59E5">
        <w:rPr>
          <w:rFonts w:ascii="Times New Roman" w:eastAsia="Times New Roman" w:hAnsi="Times New Roman" w:cs="Times New Roman"/>
          <w:sz w:val="28"/>
          <w:szCs w:val="28"/>
        </w:rPr>
        <w:t>учебном заведении</w:t>
      </w:r>
      <w:r w:rsidRPr="004D3998">
        <w:rPr>
          <w:rFonts w:ascii="Times New Roman" w:eastAsia="Times New Roman" w:hAnsi="Times New Roman" w:cs="Times New Roman"/>
          <w:sz w:val="28"/>
          <w:szCs w:val="28"/>
        </w:rPr>
        <w:t>. В очень многих случаях он ограничивается лишь результатами освоения </w:t>
      </w:r>
      <w:hyperlink r:id="rId11" w:tooltip="Учебные программы" w:history="1">
        <w:r w:rsidRPr="004D3998">
          <w:rPr>
            <w:rStyle w:val="a9"/>
            <w:rFonts w:ascii="Times New Roman" w:eastAsia="Times New Roman" w:hAnsi="Times New Roman" w:cs="Times New Roman"/>
            <w:color w:val="auto"/>
            <w:sz w:val="28"/>
            <w:szCs w:val="28"/>
            <w:u w:val="none"/>
          </w:rPr>
          <w:t>учебных программ</w:t>
        </w:r>
      </w:hyperlink>
      <w:r w:rsidRPr="004D3998">
        <w:rPr>
          <w:rFonts w:ascii="Times New Roman" w:eastAsia="Times New Roman" w:hAnsi="Times New Roman" w:cs="Times New Roman"/>
          <w:sz w:val="28"/>
          <w:szCs w:val="28"/>
        </w:rPr>
        <w:t xml:space="preserve"> (успеваемостью). Анализ </w:t>
      </w:r>
      <w:r w:rsidR="00BE59E5">
        <w:rPr>
          <w:rFonts w:ascii="Times New Roman" w:eastAsia="Times New Roman" w:hAnsi="Times New Roman" w:cs="Times New Roman"/>
          <w:sz w:val="28"/>
          <w:szCs w:val="28"/>
        </w:rPr>
        <w:t>образовательных</w:t>
      </w:r>
      <w:r w:rsidRPr="004D3998">
        <w:rPr>
          <w:rFonts w:ascii="Times New Roman" w:eastAsia="Times New Roman" w:hAnsi="Times New Roman" w:cs="Times New Roman"/>
          <w:sz w:val="28"/>
          <w:szCs w:val="28"/>
        </w:rPr>
        <w:t xml:space="preserve"> программ развития показывает, что раздел, посвященный выявлению проблем учебно-воспитательного процесса в них, содержит значительные недочеты. К ним можно отнести: </w:t>
      </w:r>
    </w:p>
    <w:p w14:paraId="50C769C7" w14:textId="6331874C" w:rsidR="004D3998" w:rsidRPr="004D3998" w:rsidRDefault="004D3998" w:rsidP="004D3998">
      <w:pPr>
        <w:pStyle w:val="aa"/>
        <w:numPr>
          <w:ilvl w:val="0"/>
          <w:numId w:val="2"/>
        </w:numPr>
        <w:shd w:val="clear" w:color="auto" w:fill="FFFFFF"/>
        <w:spacing w:after="0" w:line="360" w:lineRule="auto"/>
        <w:jc w:val="both"/>
        <w:rPr>
          <w:rFonts w:ascii="Times New Roman" w:eastAsia="Times New Roman" w:hAnsi="Times New Roman" w:cs="Times New Roman"/>
          <w:sz w:val="28"/>
          <w:szCs w:val="28"/>
        </w:rPr>
      </w:pPr>
      <w:r w:rsidRPr="004D3998">
        <w:rPr>
          <w:rFonts w:ascii="Times New Roman" w:eastAsia="Times New Roman" w:hAnsi="Times New Roman" w:cs="Times New Roman"/>
          <w:sz w:val="28"/>
          <w:szCs w:val="28"/>
        </w:rPr>
        <w:t xml:space="preserve">нечеткое определение целей </w:t>
      </w:r>
      <w:r w:rsidR="00BE59E5">
        <w:rPr>
          <w:rFonts w:ascii="Times New Roman" w:eastAsia="Times New Roman" w:hAnsi="Times New Roman" w:cs="Times New Roman"/>
          <w:sz w:val="28"/>
          <w:szCs w:val="28"/>
        </w:rPr>
        <w:t>ОУ</w:t>
      </w:r>
      <w:r w:rsidRPr="004D3998">
        <w:rPr>
          <w:rFonts w:ascii="Times New Roman" w:eastAsia="Times New Roman" w:hAnsi="Times New Roman" w:cs="Times New Roman"/>
          <w:sz w:val="28"/>
          <w:szCs w:val="28"/>
        </w:rPr>
        <w:t xml:space="preserve">; </w:t>
      </w:r>
    </w:p>
    <w:p w14:paraId="0D31C898" w14:textId="77777777" w:rsidR="004D3998" w:rsidRPr="004D3998" w:rsidRDefault="004D3998" w:rsidP="004D3998">
      <w:pPr>
        <w:pStyle w:val="aa"/>
        <w:numPr>
          <w:ilvl w:val="0"/>
          <w:numId w:val="2"/>
        </w:numPr>
        <w:shd w:val="clear" w:color="auto" w:fill="FFFFFF"/>
        <w:spacing w:after="0" w:line="360" w:lineRule="auto"/>
        <w:jc w:val="both"/>
        <w:rPr>
          <w:rFonts w:ascii="Times New Roman" w:eastAsia="Times New Roman" w:hAnsi="Times New Roman" w:cs="Times New Roman"/>
          <w:sz w:val="28"/>
          <w:szCs w:val="28"/>
        </w:rPr>
      </w:pPr>
      <w:proofErr w:type="spellStart"/>
      <w:r w:rsidRPr="004D3998">
        <w:rPr>
          <w:rFonts w:ascii="Times New Roman" w:eastAsia="Times New Roman" w:hAnsi="Times New Roman" w:cs="Times New Roman"/>
          <w:sz w:val="28"/>
          <w:szCs w:val="28"/>
        </w:rPr>
        <w:t>непрогностичность</w:t>
      </w:r>
      <w:proofErr w:type="spellEnd"/>
      <w:r w:rsidRPr="004D3998">
        <w:rPr>
          <w:rFonts w:ascii="Times New Roman" w:eastAsia="Times New Roman" w:hAnsi="Times New Roman" w:cs="Times New Roman"/>
          <w:sz w:val="28"/>
          <w:szCs w:val="28"/>
        </w:rPr>
        <w:t xml:space="preserve"> анализа; </w:t>
      </w:r>
    </w:p>
    <w:p w14:paraId="49E925C4" w14:textId="77777777" w:rsidR="004D3998" w:rsidRPr="004D3998" w:rsidRDefault="004D3998" w:rsidP="004D3998">
      <w:pPr>
        <w:pStyle w:val="aa"/>
        <w:numPr>
          <w:ilvl w:val="0"/>
          <w:numId w:val="2"/>
        </w:numPr>
        <w:shd w:val="clear" w:color="auto" w:fill="FFFFFF"/>
        <w:spacing w:after="0" w:line="360" w:lineRule="auto"/>
        <w:jc w:val="both"/>
        <w:rPr>
          <w:rFonts w:ascii="Times New Roman" w:eastAsia="Times New Roman" w:hAnsi="Times New Roman" w:cs="Times New Roman"/>
          <w:sz w:val="28"/>
          <w:szCs w:val="28"/>
        </w:rPr>
      </w:pPr>
      <w:r w:rsidRPr="004D3998">
        <w:rPr>
          <w:rFonts w:ascii="Times New Roman" w:eastAsia="Times New Roman" w:hAnsi="Times New Roman" w:cs="Times New Roman"/>
          <w:sz w:val="28"/>
          <w:szCs w:val="28"/>
        </w:rPr>
        <w:t xml:space="preserve">необоснованность ограничений по широте охвата; </w:t>
      </w:r>
    </w:p>
    <w:p w14:paraId="105AB309" w14:textId="77777777" w:rsidR="004D3998" w:rsidRPr="004D3998" w:rsidRDefault="004D3998" w:rsidP="004D3998">
      <w:pPr>
        <w:pStyle w:val="aa"/>
        <w:numPr>
          <w:ilvl w:val="0"/>
          <w:numId w:val="2"/>
        </w:numPr>
        <w:shd w:val="clear" w:color="auto" w:fill="FFFFFF"/>
        <w:spacing w:after="0" w:line="360" w:lineRule="auto"/>
        <w:jc w:val="both"/>
        <w:rPr>
          <w:rFonts w:ascii="Times New Roman" w:eastAsia="Times New Roman" w:hAnsi="Times New Roman" w:cs="Times New Roman"/>
          <w:sz w:val="28"/>
          <w:szCs w:val="28"/>
        </w:rPr>
      </w:pPr>
      <w:r w:rsidRPr="004D3998">
        <w:rPr>
          <w:rFonts w:ascii="Times New Roman" w:eastAsia="Times New Roman" w:hAnsi="Times New Roman" w:cs="Times New Roman"/>
          <w:sz w:val="28"/>
          <w:szCs w:val="28"/>
        </w:rPr>
        <w:t xml:space="preserve">поверхность анализа причин недостатков; </w:t>
      </w:r>
    </w:p>
    <w:p w14:paraId="02932A27" w14:textId="77777777" w:rsidR="004D3998" w:rsidRPr="004D3998" w:rsidRDefault="004D3998" w:rsidP="004D3998">
      <w:pPr>
        <w:pStyle w:val="aa"/>
        <w:numPr>
          <w:ilvl w:val="0"/>
          <w:numId w:val="2"/>
        </w:numPr>
        <w:shd w:val="clear" w:color="auto" w:fill="FFFFFF"/>
        <w:spacing w:after="0" w:line="360" w:lineRule="auto"/>
        <w:jc w:val="both"/>
        <w:rPr>
          <w:rFonts w:ascii="Times New Roman" w:eastAsia="Times New Roman" w:hAnsi="Times New Roman" w:cs="Times New Roman"/>
          <w:sz w:val="28"/>
          <w:szCs w:val="28"/>
        </w:rPr>
      </w:pPr>
      <w:r w:rsidRPr="004D3998">
        <w:rPr>
          <w:rFonts w:ascii="Times New Roman" w:eastAsia="Times New Roman" w:hAnsi="Times New Roman" w:cs="Times New Roman"/>
          <w:sz w:val="28"/>
          <w:szCs w:val="28"/>
        </w:rPr>
        <w:t xml:space="preserve">слабую обоснованность оценок значимости проблем. </w:t>
      </w:r>
    </w:p>
    <w:p w14:paraId="62C4D163" w14:textId="1AD9DBE1"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 xml:space="preserve">При таких дефектах анализа из поля зрения руководителей </w:t>
      </w:r>
      <w:r w:rsidR="00BE59E5">
        <w:rPr>
          <w:rFonts w:ascii="Times New Roman" w:eastAsia="Times New Roman" w:hAnsi="Times New Roman" w:cs="Times New Roman"/>
          <w:sz w:val="28"/>
          <w:szCs w:val="28"/>
        </w:rPr>
        <w:t xml:space="preserve">ОУ </w:t>
      </w:r>
      <w:r w:rsidRPr="004D3998">
        <w:rPr>
          <w:rFonts w:ascii="Times New Roman" w:eastAsia="Times New Roman" w:hAnsi="Times New Roman" w:cs="Times New Roman"/>
          <w:sz w:val="28"/>
          <w:szCs w:val="28"/>
        </w:rPr>
        <w:t>и педагогического </w:t>
      </w:r>
      <w:hyperlink r:id="rId12" w:tooltip="Колл" w:history="1">
        <w:r w:rsidRPr="004D3998">
          <w:rPr>
            <w:rStyle w:val="a9"/>
            <w:rFonts w:ascii="Times New Roman" w:eastAsia="Times New Roman" w:hAnsi="Times New Roman" w:cs="Times New Roman"/>
            <w:color w:val="auto"/>
            <w:sz w:val="28"/>
            <w:szCs w:val="28"/>
            <w:u w:val="none"/>
          </w:rPr>
          <w:t>коллектива</w:t>
        </w:r>
      </w:hyperlink>
      <w:r w:rsidRPr="004D3998">
        <w:rPr>
          <w:rFonts w:ascii="Times New Roman" w:eastAsia="Times New Roman" w:hAnsi="Times New Roman" w:cs="Times New Roman"/>
          <w:sz w:val="28"/>
          <w:szCs w:val="28"/>
        </w:rPr>
        <w:t> выпадает множество объективно существующих актуальных проблем.</w:t>
      </w:r>
    </w:p>
    <w:p w14:paraId="33A1BE26" w14:textId="7503608E"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 xml:space="preserve">Крупные недостатки в инновационной деятельности </w:t>
      </w:r>
      <w:r w:rsidR="00BE59E5">
        <w:rPr>
          <w:rFonts w:ascii="Times New Roman" w:eastAsia="Times New Roman" w:hAnsi="Times New Roman" w:cs="Times New Roman"/>
          <w:sz w:val="28"/>
          <w:szCs w:val="28"/>
        </w:rPr>
        <w:t>ОУ</w:t>
      </w:r>
      <w:r w:rsidRPr="004D3998">
        <w:rPr>
          <w:rFonts w:ascii="Times New Roman" w:eastAsia="Times New Roman" w:hAnsi="Times New Roman" w:cs="Times New Roman"/>
          <w:sz w:val="28"/>
          <w:szCs w:val="28"/>
        </w:rPr>
        <w:t xml:space="preserve"> связаны с нерациональностью выбора новшеств для внедрения. По мере продвижения они сталкивались с возрастающими трудностями и вынуждены были отказываться от новшеств.</w:t>
      </w:r>
    </w:p>
    <w:p w14:paraId="5F0899F6" w14:textId="339CCF7C"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 xml:space="preserve">Другая крупная проблема инновационной деятельности </w:t>
      </w:r>
      <w:r w:rsidR="00BE59E5">
        <w:rPr>
          <w:rFonts w:ascii="Times New Roman" w:eastAsia="Times New Roman" w:hAnsi="Times New Roman" w:cs="Times New Roman"/>
          <w:sz w:val="28"/>
          <w:szCs w:val="28"/>
        </w:rPr>
        <w:t>ОУ</w:t>
      </w:r>
      <w:r w:rsidRPr="004D3998">
        <w:rPr>
          <w:rFonts w:ascii="Times New Roman" w:eastAsia="Times New Roman" w:hAnsi="Times New Roman" w:cs="Times New Roman"/>
          <w:sz w:val="28"/>
          <w:szCs w:val="28"/>
        </w:rPr>
        <w:t xml:space="preserve"> – планирование их развития. Анализ </w:t>
      </w:r>
      <w:hyperlink r:id="rId13" w:tooltip="Планы развития" w:history="1">
        <w:r w:rsidRPr="004D3998">
          <w:rPr>
            <w:rStyle w:val="a9"/>
            <w:rFonts w:ascii="Times New Roman" w:eastAsia="Times New Roman" w:hAnsi="Times New Roman" w:cs="Times New Roman"/>
            <w:color w:val="auto"/>
            <w:sz w:val="28"/>
            <w:szCs w:val="28"/>
            <w:u w:val="none"/>
          </w:rPr>
          <w:t>планов развития</w:t>
        </w:r>
      </w:hyperlink>
      <w:r w:rsidRPr="004D3998">
        <w:rPr>
          <w:rFonts w:ascii="Times New Roman" w:eastAsia="Times New Roman" w:hAnsi="Times New Roman" w:cs="Times New Roman"/>
          <w:sz w:val="28"/>
          <w:szCs w:val="28"/>
        </w:rPr>
        <w:t> </w:t>
      </w:r>
      <w:r w:rsidR="00BE59E5">
        <w:rPr>
          <w:rFonts w:ascii="Times New Roman" w:eastAsia="Times New Roman" w:hAnsi="Times New Roman" w:cs="Times New Roman"/>
          <w:sz w:val="28"/>
          <w:szCs w:val="28"/>
        </w:rPr>
        <w:t>ОУ</w:t>
      </w:r>
      <w:r w:rsidRPr="004D3998">
        <w:rPr>
          <w:rFonts w:ascii="Times New Roman" w:eastAsia="Times New Roman" w:hAnsi="Times New Roman" w:cs="Times New Roman"/>
          <w:sz w:val="28"/>
          <w:szCs w:val="28"/>
        </w:rPr>
        <w:t xml:space="preserve"> показывает, что большинству из них присущи такие недостатки, как абстрактность конечных целей, необоснованность состава действий, неопределенность </w:t>
      </w:r>
      <w:r w:rsidRPr="004D3998">
        <w:rPr>
          <w:rFonts w:ascii="Times New Roman" w:eastAsia="Times New Roman" w:hAnsi="Times New Roman" w:cs="Times New Roman"/>
          <w:sz w:val="28"/>
          <w:szCs w:val="28"/>
        </w:rPr>
        <w:lastRenderedPageBreak/>
        <w:t>промежуточных целей, нечеткость определения сроков выполнения действий и др.</w:t>
      </w:r>
    </w:p>
    <w:p w14:paraId="68074A42" w14:textId="77777777" w:rsid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Интенсификация процессов изменений в образовании и слабая разработанность научной базы их осуществления актуализировали потребность в проведении соответствующих исследований и разработок и, прежде всего, в разработке методологических оснований частных исследований и их понятий аппарата</w:t>
      </w:r>
      <w:r>
        <w:rPr>
          <w:rFonts w:ascii="Times New Roman" w:eastAsia="Times New Roman" w:hAnsi="Times New Roman" w:cs="Times New Roman"/>
          <w:sz w:val="28"/>
          <w:szCs w:val="28"/>
        </w:rPr>
        <w:t>.</w:t>
      </w:r>
    </w:p>
    <w:p w14:paraId="7AB8A249" w14:textId="4B1F416A"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Становление всякой научной дисциплины предполагает разработку ее понятийного аппарата, посредством которого ставятся проблемы, выдвигаются гипотезы, осмысливаются результаты их проверки и создаются теоретические картины изучаемой действительности. Педагогическая инноватика изучает процессы развития практики образования за счет введения в нее каких-то компонентов, которых в ней раньше не было, или замены уже существующих на более совершенные. Новый учебный план, новый учебник, новая организация занятий, новые средства обучения, </w:t>
      </w:r>
      <w:hyperlink r:id="rId14" w:tooltip="Новые технологии" w:history="1">
        <w:r w:rsidRPr="004D3998">
          <w:rPr>
            <w:rStyle w:val="a9"/>
            <w:rFonts w:ascii="Times New Roman" w:eastAsia="Times New Roman" w:hAnsi="Times New Roman" w:cs="Times New Roman"/>
            <w:color w:val="auto"/>
            <w:sz w:val="28"/>
            <w:szCs w:val="28"/>
            <w:u w:val="none"/>
          </w:rPr>
          <w:t>новая технология</w:t>
        </w:r>
      </w:hyperlink>
      <w:r w:rsidRPr="004D3998">
        <w:rPr>
          <w:rFonts w:ascii="Times New Roman" w:eastAsia="Times New Roman" w:hAnsi="Times New Roman" w:cs="Times New Roman"/>
          <w:sz w:val="28"/>
          <w:szCs w:val="28"/>
        </w:rPr>
        <w:t xml:space="preserve"> обучения – эти слова мы слышим чаще. </w:t>
      </w:r>
    </w:p>
    <w:p w14:paraId="1836C255" w14:textId="77777777"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В определениях понятия «новшество», даваемых многими авторами, оно трактуется как изменение, но не всякое, а, во-первых, кем-то целенаправленно осуществляемое и, во-вторых, прогрессивное. На первый взгляд такая трактовка кажется привлекательной, однако при внимательном рассмотрении обнаруживается, что в ней есть существенные противоречия.</w:t>
      </w:r>
    </w:p>
    <w:p w14:paraId="07C9FB71" w14:textId="77777777"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sidRPr="004D3998">
        <w:rPr>
          <w:rFonts w:ascii="Times New Roman" w:eastAsia="Times New Roman" w:hAnsi="Times New Roman" w:cs="Times New Roman"/>
          <w:sz w:val="28"/>
          <w:szCs w:val="28"/>
        </w:rPr>
        <w:t>Конечно, говоря, что новшество – это изменение, можно понимать «изменение» не как процесс, а как результат. Мы говорим: «Произошло изменение в…». В этом случае новшество понимается как произошедшее изменение. Но что тогда означает «выбрать новшество», «спланировать новшество», «внедрить новшество»? Здесь новшество существует до того, как произошли реальные изменения. Его выбор возможен, когда мы только собираемся что-то изменить. Если автор или группа авторов подготовили и издали новый учебник, то он является новым независимо от того, использовал ли его кто-то или еще нет.</w:t>
      </w:r>
    </w:p>
    <w:p w14:paraId="6ABFD93E" w14:textId="77777777"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r>
      <w:r w:rsidRPr="004D3998">
        <w:rPr>
          <w:rFonts w:ascii="Times New Roman" w:eastAsia="Times New Roman" w:hAnsi="Times New Roman" w:cs="Times New Roman"/>
          <w:sz w:val="28"/>
          <w:szCs w:val="28"/>
        </w:rPr>
        <w:t>Более предпочтительно понимание новшества не как изменение, а как средства, введение которого в образовательную систему при соответствующем использовании способно улучшить результаты ее работы. Новшество – это материализованная идея возможного повышения эффективности. определяет его «как такое содержание возможных изменений педагогической действительности, которое ведет (при освоении новшеств педагогическим сообществом и внедрении их) к ранее не известному, ранее не встречавшемуся в данном виде в истории образования состоянию, результату, развивающих теорию и практику обучения и воспитания ».[11, c.37]</w:t>
      </w:r>
    </w:p>
    <w:p w14:paraId="5CFE0C65" w14:textId="77777777" w:rsid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Новшество – понятие относительное. Абсолютное новшество (если оно случается) – только его частный случай. То, что для одной образовательной системы является новшеством, для другой – давно уже действующий в ней компонент. Но может быть и так, что новшество, пригодное для улучшения одной образовательной системы, в другой применено быть может и потому для нее новшеством не является. Например, какой-то учебник, новый для традиционной начальной школы, не будет таковым для начальной школы, работающей по системам Монтессори или развивающего обучения Эльконина-Давыдова</w:t>
      </w:r>
      <w:r w:rsidR="007B5017" w:rsidRPr="007B5017">
        <w:rPr>
          <w:rFonts w:ascii="Times New Roman" w:eastAsia="Times New Roman" w:hAnsi="Times New Roman" w:cs="Times New Roman"/>
          <w:sz w:val="28"/>
          <w:szCs w:val="28"/>
        </w:rPr>
        <w:t xml:space="preserve"> [18]</w:t>
      </w:r>
      <w:r w:rsidRPr="004D3998">
        <w:rPr>
          <w:rFonts w:ascii="Times New Roman" w:eastAsia="Times New Roman" w:hAnsi="Times New Roman" w:cs="Times New Roman"/>
          <w:sz w:val="28"/>
          <w:szCs w:val="28"/>
        </w:rPr>
        <w:t>.</w:t>
      </w:r>
    </w:p>
    <w:p w14:paraId="192E559C" w14:textId="77777777" w:rsid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Новшества различаются теми качествами, которые закладываются в них еще при разработке. К этим качествам относят:</w:t>
      </w:r>
    </w:p>
    <w:p w14:paraId="21971020" w14:textId="77777777"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Предмет изменений, т. е. тот элемент образовательной системы, который может быть преобразован;</w:t>
      </w:r>
    </w:p>
    <w:p w14:paraId="3B5255EB" w14:textId="77777777" w:rsidR="004D3998" w:rsidRPr="004D3998" w:rsidRDefault="004D3998" w:rsidP="004D3998">
      <w:pPr>
        <w:pStyle w:val="aa"/>
        <w:numPr>
          <w:ilvl w:val="0"/>
          <w:numId w:val="3"/>
        </w:numPr>
        <w:shd w:val="clear" w:color="auto" w:fill="FFFFFF"/>
        <w:spacing w:after="0" w:line="360" w:lineRule="auto"/>
        <w:jc w:val="both"/>
        <w:rPr>
          <w:rFonts w:ascii="Times New Roman" w:eastAsia="Times New Roman" w:hAnsi="Times New Roman" w:cs="Times New Roman"/>
          <w:sz w:val="28"/>
          <w:szCs w:val="28"/>
        </w:rPr>
      </w:pPr>
      <w:r w:rsidRPr="004D3998">
        <w:rPr>
          <w:rFonts w:ascii="Times New Roman" w:eastAsia="Times New Roman" w:hAnsi="Times New Roman" w:cs="Times New Roman"/>
          <w:sz w:val="28"/>
          <w:szCs w:val="28"/>
        </w:rPr>
        <w:t>Глубину преобразований (степень радикальности предусматриваемых новшеством изменений);</w:t>
      </w:r>
    </w:p>
    <w:p w14:paraId="60B6FE59" w14:textId="77777777" w:rsidR="004D3998" w:rsidRPr="004D3998" w:rsidRDefault="004D3998" w:rsidP="004D3998">
      <w:pPr>
        <w:pStyle w:val="aa"/>
        <w:numPr>
          <w:ilvl w:val="0"/>
          <w:numId w:val="3"/>
        </w:numPr>
        <w:shd w:val="clear" w:color="auto" w:fill="FFFFFF"/>
        <w:spacing w:after="0" w:line="360" w:lineRule="auto"/>
        <w:jc w:val="both"/>
        <w:rPr>
          <w:rFonts w:ascii="Times New Roman" w:eastAsia="Times New Roman" w:hAnsi="Times New Roman" w:cs="Times New Roman"/>
          <w:sz w:val="28"/>
          <w:szCs w:val="28"/>
        </w:rPr>
      </w:pPr>
      <w:r w:rsidRPr="004D3998">
        <w:rPr>
          <w:rFonts w:ascii="Times New Roman" w:eastAsia="Times New Roman" w:hAnsi="Times New Roman" w:cs="Times New Roman"/>
          <w:sz w:val="28"/>
          <w:szCs w:val="28"/>
        </w:rPr>
        <w:t>Масштаб преобразований;</w:t>
      </w:r>
    </w:p>
    <w:p w14:paraId="67487E56" w14:textId="77777777" w:rsidR="004D3998" w:rsidRPr="004D3998" w:rsidRDefault="004D3998" w:rsidP="004D3998">
      <w:pPr>
        <w:pStyle w:val="aa"/>
        <w:numPr>
          <w:ilvl w:val="0"/>
          <w:numId w:val="3"/>
        </w:numPr>
        <w:shd w:val="clear" w:color="auto" w:fill="FFFFFF"/>
        <w:spacing w:after="0" w:line="360" w:lineRule="auto"/>
        <w:jc w:val="both"/>
        <w:rPr>
          <w:rFonts w:ascii="Times New Roman" w:eastAsia="Times New Roman" w:hAnsi="Times New Roman" w:cs="Times New Roman"/>
          <w:sz w:val="28"/>
          <w:szCs w:val="28"/>
        </w:rPr>
      </w:pPr>
      <w:r w:rsidRPr="004D3998">
        <w:rPr>
          <w:rFonts w:ascii="Times New Roman" w:eastAsia="Times New Roman" w:hAnsi="Times New Roman" w:cs="Times New Roman"/>
          <w:sz w:val="28"/>
          <w:szCs w:val="28"/>
        </w:rPr>
        <w:t>Ресурсоемкость новшества;</w:t>
      </w:r>
    </w:p>
    <w:p w14:paraId="6323998F" w14:textId="77777777" w:rsidR="004D3998" w:rsidRPr="004D3998" w:rsidRDefault="004D3998" w:rsidP="004D3998">
      <w:pPr>
        <w:pStyle w:val="aa"/>
        <w:numPr>
          <w:ilvl w:val="0"/>
          <w:numId w:val="3"/>
        </w:numPr>
        <w:shd w:val="clear" w:color="auto" w:fill="FFFFFF"/>
        <w:spacing w:after="0" w:line="360" w:lineRule="auto"/>
        <w:jc w:val="both"/>
        <w:rPr>
          <w:rFonts w:ascii="Times New Roman" w:eastAsia="Times New Roman" w:hAnsi="Times New Roman" w:cs="Times New Roman"/>
          <w:sz w:val="28"/>
          <w:szCs w:val="28"/>
        </w:rPr>
      </w:pPr>
      <w:r w:rsidRPr="004D3998">
        <w:rPr>
          <w:rFonts w:ascii="Times New Roman" w:eastAsia="Times New Roman" w:hAnsi="Times New Roman" w:cs="Times New Roman"/>
          <w:sz w:val="28"/>
          <w:szCs w:val="28"/>
        </w:rPr>
        <w:t>Уровень разработанности.</w:t>
      </w:r>
    </w:p>
    <w:p w14:paraId="67C6E780" w14:textId="77777777" w:rsid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 xml:space="preserve">В общей инноватике различают новшество и нововведение. Последнее определяют как целенаправленное изменение, вносящее в среду внедрения </w:t>
      </w:r>
      <w:r w:rsidRPr="004D3998">
        <w:rPr>
          <w:rFonts w:ascii="Times New Roman" w:eastAsia="Times New Roman" w:hAnsi="Times New Roman" w:cs="Times New Roman"/>
          <w:sz w:val="28"/>
          <w:szCs w:val="28"/>
        </w:rPr>
        <w:lastRenderedPageBreak/>
        <w:t xml:space="preserve">новые стабильные элементы, вследствие чего происходит переход из одного состояния в другое. Из этого следует, что нововведение понимается как процесс внедрения новшества. Наряду с этим, используется термин инновация (лат. </w:t>
      </w:r>
      <w:proofErr w:type="spellStart"/>
      <w:r w:rsidRPr="004D3998">
        <w:rPr>
          <w:rFonts w:ascii="Times New Roman" w:eastAsia="Times New Roman" w:hAnsi="Times New Roman" w:cs="Times New Roman"/>
          <w:sz w:val="28"/>
          <w:szCs w:val="28"/>
        </w:rPr>
        <w:t>In</w:t>
      </w:r>
      <w:proofErr w:type="spellEnd"/>
      <w:r w:rsidRPr="004D3998">
        <w:rPr>
          <w:rFonts w:ascii="Times New Roman" w:eastAsia="Times New Roman" w:hAnsi="Times New Roman" w:cs="Times New Roman"/>
          <w:sz w:val="28"/>
          <w:szCs w:val="28"/>
        </w:rPr>
        <w:t xml:space="preserve"> – в, </w:t>
      </w:r>
      <w:proofErr w:type="spellStart"/>
      <w:r w:rsidRPr="004D3998">
        <w:rPr>
          <w:rFonts w:ascii="Times New Roman" w:eastAsia="Times New Roman" w:hAnsi="Times New Roman" w:cs="Times New Roman"/>
          <w:sz w:val="28"/>
          <w:szCs w:val="28"/>
        </w:rPr>
        <w:t>novus</w:t>
      </w:r>
      <w:proofErr w:type="spellEnd"/>
      <w:r w:rsidRPr="004D3998">
        <w:rPr>
          <w:rFonts w:ascii="Times New Roman" w:eastAsia="Times New Roman" w:hAnsi="Times New Roman" w:cs="Times New Roman"/>
          <w:sz w:val="28"/>
          <w:szCs w:val="28"/>
        </w:rPr>
        <w:t xml:space="preserve"> –новый), который чаще всего трактуется как понятие, тождественное нововведению.</w:t>
      </w:r>
    </w:p>
    <w:p w14:paraId="54AC108F" w14:textId="77777777"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 xml:space="preserve">В педагогической инноватике, в трактовке понятий, «инновация» во многих случаях следует за её пониманием в общей инноватике. Но есть отличные взгляды, которые определяют также инновацию как идею, цель или практическую деятельность, воспринимаемую индивидом как нечто новое. В их </w:t>
      </w:r>
      <w:proofErr w:type="spellStart"/>
      <w:r w:rsidRPr="004D3998">
        <w:rPr>
          <w:rFonts w:ascii="Times New Roman" w:eastAsia="Times New Roman" w:hAnsi="Times New Roman" w:cs="Times New Roman"/>
          <w:sz w:val="28"/>
          <w:szCs w:val="28"/>
        </w:rPr>
        <w:t>понимани</w:t>
      </w:r>
      <w:proofErr w:type="spellEnd"/>
      <w:r w:rsidRPr="004D3998">
        <w:rPr>
          <w:rFonts w:ascii="Times New Roman" w:eastAsia="Times New Roman" w:hAnsi="Times New Roman" w:cs="Times New Roman"/>
          <w:sz w:val="28"/>
          <w:szCs w:val="28"/>
        </w:rPr>
        <w:t xml:space="preserve"> это процесс, имеющий жизненный цикл от зарождения идеи и создания новшества до его широкого распространения. В такой трактовке возникает проблема разведения понятий «инновация» и «инновационный процесс».</w:t>
      </w:r>
    </w:p>
    <w:p w14:paraId="68042FD7" w14:textId="77777777"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Некоторые отечественные авторы педагогические инновации определяют как специфическую форму передового опыта и отождествляют их с радикальными новшествами. Специфичность инноваций связывают с тем, что, во-первых, они всегда содержат новое решение актуальной проблемы, во-вторых, их использование приводит к качественно новым результатам, в-третьих, их внедрение вызывает качественные изменения других компонентов системы. Нововведение при этом определяют как процесс перехода системы из одного качественного состояния в другое с помощью использования инноваций. Здесь инновация идентична радикальному новшеству и отличается от нововведения.</w:t>
      </w:r>
    </w:p>
    <w:p w14:paraId="03AC288C" w14:textId="77777777"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4D3998">
        <w:rPr>
          <w:rFonts w:ascii="Times New Roman" w:eastAsia="Times New Roman" w:hAnsi="Times New Roman" w:cs="Times New Roman"/>
          <w:sz w:val="28"/>
          <w:szCs w:val="28"/>
        </w:rPr>
        <w:t xml:space="preserve">Еще в одной трактовке новшество определяется как введение нового в образовательно-воспитательную работу. Термин «новшество» связывается с понятием «модернизация». Под инновацией же понимается принципиально новое образование (иной, </w:t>
      </w:r>
      <w:proofErr w:type="spellStart"/>
      <w:r w:rsidRPr="004D3998">
        <w:rPr>
          <w:rFonts w:ascii="Times New Roman" w:eastAsia="Times New Roman" w:hAnsi="Times New Roman" w:cs="Times New Roman"/>
          <w:sz w:val="28"/>
          <w:szCs w:val="28"/>
        </w:rPr>
        <w:t>иновидный</w:t>
      </w:r>
      <w:proofErr w:type="spellEnd"/>
      <w:r w:rsidRPr="004D3998">
        <w:rPr>
          <w:rFonts w:ascii="Times New Roman" w:eastAsia="Times New Roman" w:hAnsi="Times New Roman" w:cs="Times New Roman"/>
          <w:sz w:val="28"/>
          <w:szCs w:val="28"/>
        </w:rPr>
        <w:t xml:space="preserve"> подход), новая идея, существенно меняющая сложившуюся технологию обучения, новый тип учебного заведения или управления образованием. Здесь различают инновацию и </w:t>
      </w:r>
      <w:r w:rsidRPr="004D3998">
        <w:rPr>
          <w:rFonts w:ascii="Times New Roman" w:eastAsia="Times New Roman" w:hAnsi="Times New Roman" w:cs="Times New Roman"/>
          <w:sz w:val="28"/>
          <w:szCs w:val="28"/>
        </w:rPr>
        <w:lastRenderedPageBreak/>
        <w:t>новшество не как процесс и средство, а по степени их новизны: абсолютная и относительная.</w:t>
      </w:r>
    </w:p>
    <w:p w14:paraId="7E9C2360" w14:textId="77777777" w:rsidR="004D3998" w:rsidRPr="004D3998" w:rsidRDefault="004D3998" w:rsidP="004D3998">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Исследователи</w:t>
      </w:r>
      <w:r w:rsidRPr="004D3998">
        <w:rPr>
          <w:rFonts w:ascii="Times New Roman" w:eastAsia="Times New Roman" w:hAnsi="Times New Roman" w:cs="Times New Roman"/>
          <w:sz w:val="28"/>
          <w:szCs w:val="28"/>
        </w:rPr>
        <w:t xml:space="preserve"> полагают, что по своему смыслу инновация и нововведение – это тождественные понятия. Их можно определять, и это имеет место во многих случаях, как процесс введения новшества в образовательную систему. Но тогда возникнут трудности разведения понятий «инновация» и «инновационный процесс», «нововведение» и «процесс нововведения». Поэтому следует развести понимание процесса и его результата.</w:t>
      </w:r>
    </w:p>
    <w:p w14:paraId="470613A2" w14:textId="77777777"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 xml:space="preserve">Авторы рассматривают нововведение (инновации) как внедренное (освоенное) новшество. Если новшество – это потенциально возможное изменение, то нововведение (инновация) – это реализованное изменение, ставшее из возможного действительным. При таком понимании новшество есть нововведение, но только возможное. В то же время нововведение есть новшество, но включенное в соответствующую образовательную систему. </w:t>
      </w: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Они существуют в разных пространствах. Новшество находится одновременно на внешней границе многих образовательных систем, оно как бы предлагает им себя. Нововведение существует внутри конкретных образовательных систем, освоивших новшество.</w:t>
      </w:r>
    </w:p>
    <w:p w14:paraId="4F2C0E22" w14:textId="77777777"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Процесс перехода новшества в нововведение они понимают как процесс внедрения, как инновационный процесс, но не весь, а только его часть.</w:t>
      </w:r>
    </w:p>
    <w:p w14:paraId="682717D9" w14:textId="77777777"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Чтобы произведенное новшество вошло в массовую практику образования, оно должно получить распространение. Распространение (</w:t>
      </w:r>
      <w:hyperlink r:id="rId15" w:tooltip="Диффузия" w:history="1">
        <w:r w:rsidRPr="000F0583">
          <w:rPr>
            <w:rStyle w:val="a9"/>
            <w:rFonts w:ascii="Times New Roman" w:eastAsia="Times New Roman" w:hAnsi="Times New Roman" w:cs="Times New Roman"/>
            <w:color w:val="auto"/>
            <w:sz w:val="28"/>
            <w:szCs w:val="28"/>
            <w:u w:val="none"/>
          </w:rPr>
          <w:t>диффузия</w:t>
        </w:r>
      </w:hyperlink>
      <w:r w:rsidRPr="000F0583">
        <w:rPr>
          <w:rFonts w:ascii="Times New Roman" w:eastAsia="Times New Roman" w:hAnsi="Times New Roman" w:cs="Times New Roman"/>
          <w:sz w:val="28"/>
          <w:szCs w:val="28"/>
        </w:rPr>
        <w:t>) новшеств – это третья составляющая инновационного процесса.</w:t>
      </w:r>
    </w:p>
    <w:p w14:paraId="3ECAD672" w14:textId="77777777"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sidRPr="000F0583">
        <w:rPr>
          <w:rFonts w:ascii="Times New Roman" w:eastAsia="Times New Roman" w:hAnsi="Times New Roman" w:cs="Times New Roman"/>
          <w:sz w:val="28"/>
          <w:szCs w:val="28"/>
        </w:rPr>
        <w:t xml:space="preserve">Таким образом, в общем, инновационный процесс следует понимать как процесс развития образования за счет создания, распространения и освоения новшеств. Это циклический процесс, который проходит следующие стадии: выявление потребности в изменении (выявление проблемы) – разработка идеи решения проблемы (новшества) – апробирование и экспертиза </w:t>
      </w:r>
      <w:r w:rsidRPr="000F0583">
        <w:rPr>
          <w:rFonts w:ascii="Times New Roman" w:eastAsia="Times New Roman" w:hAnsi="Times New Roman" w:cs="Times New Roman"/>
          <w:sz w:val="28"/>
          <w:szCs w:val="28"/>
        </w:rPr>
        <w:lastRenderedPageBreak/>
        <w:t xml:space="preserve">новшества – распространение новшества – освоение новшества (нововведение) – </w:t>
      </w:r>
      <w:proofErr w:type="spellStart"/>
      <w:r w:rsidRPr="000F0583">
        <w:rPr>
          <w:rFonts w:ascii="Times New Roman" w:eastAsia="Times New Roman" w:hAnsi="Times New Roman" w:cs="Times New Roman"/>
          <w:sz w:val="28"/>
          <w:szCs w:val="28"/>
        </w:rPr>
        <w:t>институализация</w:t>
      </w:r>
      <w:proofErr w:type="spellEnd"/>
      <w:r w:rsidRPr="000F0583">
        <w:rPr>
          <w:rFonts w:ascii="Times New Roman" w:eastAsia="Times New Roman" w:hAnsi="Times New Roman" w:cs="Times New Roman"/>
          <w:sz w:val="28"/>
          <w:szCs w:val="28"/>
        </w:rPr>
        <w:t xml:space="preserve"> нововведения. Структуры частных инновационных процессов могут быть различными.</w:t>
      </w:r>
    </w:p>
    <w:p w14:paraId="06919B80" w14:textId="77777777"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Инновационный процесс протекает только благодаря тому, что люди совершают определенные инновационную деятельность.</w:t>
      </w:r>
    </w:p>
    <w:p w14:paraId="1B0726F0" w14:textId="77777777"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Инновационная деятельность – это особый </w:t>
      </w:r>
      <w:hyperlink r:id="rId16" w:tooltip="Виды деятельности" w:history="1">
        <w:r w:rsidRPr="000F0583">
          <w:rPr>
            <w:rStyle w:val="a9"/>
            <w:rFonts w:ascii="Times New Roman" w:eastAsia="Times New Roman" w:hAnsi="Times New Roman" w:cs="Times New Roman"/>
            <w:color w:val="auto"/>
            <w:sz w:val="28"/>
            <w:szCs w:val="28"/>
            <w:u w:val="none"/>
          </w:rPr>
          <w:t>вид деятельности</w:t>
        </w:r>
      </w:hyperlink>
      <w:r w:rsidRPr="000F0583">
        <w:rPr>
          <w:rFonts w:ascii="Times New Roman" w:eastAsia="Times New Roman" w:hAnsi="Times New Roman" w:cs="Times New Roman"/>
          <w:sz w:val="28"/>
          <w:szCs w:val="28"/>
        </w:rPr>
        <w:t>. Ее назначение – изменение в способах и содержании практики образования с целью повышения ее эффективности. Инновационную деятельность можно определить как целенаправленное преобразование практики </w:t>
      </w:r>
      <w:hyperlink r:id="rId17" w:tooltip="Образовательная деятельность" w:history="1">
        <w:r w:rsidRPr="000F0583">
          <w:rPr>
            <w:rStyle w:val="a9"/>
            <w:rFonts w:ascii="Times New Roman" w:eastAsia="Times New Roman" w:hAnsi="Times New Roman" w:cs="Times New Roman"/>
            <w:color w:val="auto"/>
            <w:sz w:val="28"/>
            <w:szCs w:val="28"/>
            <w:u w:val="none"/>
          </w:rPr>
          <w:t>образовательной деятельности</w:t>
        </w:r>
      </w:hyperlink>
      <w:r w:rsidRPr="000F0583">
        <w:rPr>
          <w:rFonts w:ascii="Times New Roman" w:eastAsia="Times New Roman" w:hAnsi="Times New Roman" w:cs="Times New Roman"/>
          <w:sz w:val="28"/>
          <w:szCs w:val="28"/>
        </w:rPr>
        <w:t> за счет создания и освоения новых образовательных систем или каких-то компонентов</w:t>
      </w:r>
      <w:r w:rsidR="007B5017" w:rsidRPr="007B5017">
        <w:rPr>
          <w:rFonts w:ascii="Times New Roman" w:eastAsia="Times New Roman" w:hAnsi="Times New Roman" w:cs="Times New Roman"/>
          <w:sz w:val="28"/>
          <w:szCs w:val="28"/>
        </w:rPr>
        <w:t xml:space="preserve"> [17]</w:t>
      </w:r>
      <w:r w:rsidRPr="000F0583">
        <w:rPr>
          <w:rFonts w:ascii="Times New Roman" w:eastAsia="Times New Roman" w:hAnsi="Times New Roman" w:cs="Times New Roman"/>
          <w:sz w:val="28"/>
          <w:szCs w:val="28"/>
        </w:rPr>
        <w:t>.</w:t>
      </w:r>
    </w:p>
    <w:p w14:paraId="7C6D89D2" w14:textId="0869B524"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 xml:space="preserve">Известно много примеров, когда творческие </w:t>
      </w:r>
      <w:r w:rsidR="00DC3470">
        <w:rPr>
          <w:rFonts w:ascii="Times New Roman" w:eastAsia="Times New Roman" w:hAnsi="Times New Roman" w:cs="Times New Roman"/>
          <w:sz w:val="28"/>
          <w:szCs w:val="28"/>
        </w:rPr>
        <w:t>преподавателя</w:t>
      </w:r>
      <w:r w:rsidRPr="000F0583">
        <w:rPr>
          <w:rFonts w:ascii="Times New Roman" w:eastAsia="Times New Roman" w:hAnsi="Times New Roman" w:cs="Times New Roman"/>
          <w:sz w:val="28"/>
          <w:szCs w:val="28"/>
        </w:rPr>
        <w:t>, будучи неудовлетворенными способами своей работы, создавали новшества, которые затем получали широкое распространение.</w:t>
      </w:r>
    </w:p>
    <w:p w14:paraId="114D25D1" w14:textId="77777777"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sidRPr="000F0583">
        <w:rPr>
          <w:rFonts w:ascii="Times New Roman" w:eastAsia="Times New Roman" w:hAnsi="Times New Roman" w:cs="Times New Roman"/>
          <w:sz w:val="28"/>
          <w:szCs w:val="28"/>
        </w:rPr>
        <w:t>Разработанное новшество должно пройти экспериментальную апробацию, в результате которой в него могут быть внесены коррективы.</w:t>
      </w:r>
    </w:p>
    <w:p w14:paraId="57B08563" w14:textId="77777777"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Прежде, чем новшество выйдет в стадию распространения, оно проходит экспертизу, т. е. оценку своего соответствия различным требованиям.</w:t>
      </w:r>
    </w:p>
    <w:p w14:paraId="29FA053A" w14:textId="77777777"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Распространение новшества требует его тиражирования, а также доведения информации о нем до потенциальных пользователей. Распространению содействует наличие специальной инфраструктуры поддержки инновационных процессов. В нее входят различные консультационные службы, обучающие центры, эксперты, внедренческие центры и др.</w:t>
      </w:r>
    </w:p>
    <w:p w14:paraId="77A748E0" w14:textId="77777777"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Распространение новшества может идти успешнее или, наоборот, хуже, чем хотелось бы тем, кто этим занимается. Поэтому должны осуществляться анализ хода распространения новшества, выявляться факторы, мешающие распространению, и реализоваться меры по их устранению.</w:t>
      </w:r>
    </w:p>
    <w:p w14:paraId="67A3AC2A" w14:textId="77777777"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ab/>
      </w:r>
      <w:r w:rsidRPr="000F0583">
        <w:rPr>
          <w:rFonts w:ascii="Times New Roman" w:eastAsia="Times New Roman" w:hAnsi="Times New Roman" w:cs="Times New Roman"/>
          <w:sz w:val="28"/>
          <w:szCs w:val="28"/>
        </w:rPr>
        <w:t>Третья стадия инновационного процесса идет в образовательных учреждениях. Потребность в поиске и освоении каких-то новшеств возникает тогда, когда руководством учреждения или педагогами выявлены недостатки в результатах образовательной деятельности и проанализированы их причины.</w:t>
      </w:r>
    </w:p>
    <w:p w14:paraId="0D10AB97" w14:textId="77777777" w:rsid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 xml:space="preserve">Следующим этапам инновационного процесса являются процессы внедрения новшества и его использования, оценка результатов затем </w:t>
      </w:r>
      <w:proofErr w:type="spellStart"/>
      <w:r w:rsidRPr="000F0583">
        <w:rPr>
          <w:rFonts w:ascii="Times New Roman" w:eastAsia="Times New Roman" w:hAnsi="Times New Roman" w:cs="Times New Roman"/>
          <w:sz w:val="28"/>
          <w:szCs w:val="28"/>
        </w:rPr>
        <w:t>институализация</w:t>
      </w:r>
      <w:proofErr w:type="spellEnd"/>
      <w:r w:rsidRPr="000F0583">
        <w:rPr>
          <w:rFonts w:ascii="Times New Roman" w:eastAsia="Times New Roman" w:hAnsi="Times New Roman" w:cs="Times New Roman"/>
          <w:sz w:val="28"/>
          <w:szCs w:val="28"/>
        </w:rPr>
        <w:t>, т. е. переход от экспериментального режима в режим постоянного применения.</w:t>
      </w:r>
    </w:p>
    <w:p w14:paraId="53937BA6" w14:textId="77777777"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Общую задачу педагогической инноватики можно определить как изучение зависимости эффективности процессов создания, распространения и освоения новшеств от строения инновационной деятельности, способов ее осуществления, свойств ее компонентов, внешних условий ее осуществления и создание средств повышения эффективности этой деятельности.[1, c.11]</w:t>
      </w:r>
    </w:p>
    <w:p w14:paraId="5BFB6732" w14:textId="77777777"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В обществе все большее распространение получает ориентация именно на инновационный тип обучения, в то время как в учебных заведениях преобладает традиционная система обучения и воспитания.</w:t>
      </w:r>
    </w:p>
    <w:p w14:paraId="56B2C57A" w14:textId="77777777"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Инновационность – это, прежде всего открытость, проницаемость для иного, отличного от собственного, мнения. Речь идет о готовности и умении отнестись к своей позиции не как к единственной возможной и единственной истинной. Умение координировать свою точку зрения с другими не рассматривать ее как единственно существенную, т. е. осознание собственной субъективности развивается на протяжении всей жизни человека.</w:t>
      </w:r>
    </w:p>
    <w:p w14:paraId="234EAAC5" w14:textId="1A0CCE37"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Инновационная деятельность на высоте ее конструктивных возможностей призвана осуществляться в динамике столкновения и взаимообогащения различных «открытых», способных к самокритике и в то же время к риску принятия на себя свободной ответственности, позиции</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t>Диалогизм, полифония (термины</w:t>
      </w:r>
      <w:r w:rsidRPr="000F0583">
        <w:rPr>
          <w:rFonts w:ascii="Times New Roman" w:eastAsia="Times New Roman" w:hAnsi="Times New Roman" w:cs="Times New Roman"/>
          <w:sz w:val="28"/>
          <w:szCs w:val="28"/>
        </w:rPr>
        <w:t xml:space="preserve">) выступают как структурообразующие начала инновационной деятельности </w:t>
      </w:r>
      <w:r w:rsidR="00DC3470">
        <w:rPr>
          <w:rFonts w:ascii="Times New Roman" w:eastAsia="Times New Roman" w:hAnsi="Times New Roman" w:cs="Times New Roman"/>
          <w:sz w:val="28"/>
          <w:szCs w:val="28"/>
        </w:rPr>
        <w:t>преподавателя</w:t>
      </w:r>
      <w:r w:rsidRPr="000F058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lastRenderedPageBreak/>
        <w:tab/>
      </w:r>
      <w:r w:rsidRPr="000F0583">
        <w:rPr>
          <w:rFonts w:ascii="Times New Roman" w:eastAsia="Times New Roman" w:hAnsi="Times New Roman" w:cs="Times New Roman"/>
          <w:sz w:val="28"/>
          <w:szCs w:val="28"/>
        </w:rPr>
        <w:t xml:space="preserve">Готовность к конструктивному общению, непредвзятому отношению к контраргументации, установка на признание рационального момента в иной позиции и проч. выступают, таким образом, не только как этические принципы, но и как необходимые условия осуществления деятельности. Безусловно, это имеет большое значение для современной теории и практики обучения, как в школе, так и в вузе. Будущее </w:t>
      </w:r>
      <w:r w:rsidR="00DC3470">
        <w:rPr>
          <w:rFonts w:ascii="Times New Roman" w:eastAsia="Times New Roman" w:hAnsi="Times New Roman" w:cs="Times New Roman"/>
          <w:sz w:val="28"/>
          <w:szCs w:val="28"/>
        </w:rPr>
        <w:t>преподавателя</w:t>
      </w:r>
      <w:r w:rsidRPr="000F0583">
        <w:rPr>
          <w:rFonts w:ascii="Times New Roman" w:eastAsia="Times New Roman" w:hAnsi="Times New Roman" w:cs="Times New Roman"/>
          <w:sz w:val="28"/>
          <w:szCs w:val="28"/>
        </w:rPr>
        <w:t xml:space="preserve"> должны усваивать не некий монолит бесспорного готового знания, а приобщаться к «драме идей», развивать свое сознание, проигрывая эту драму, становясь активными ее соучастниками.</w:t>
      </w:r>
    </w:p>
    <w:p w14:paraId="1BFA0C0E" w14:textId="77777777"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В концепции обосновывается метод диалога культур как «единство становящейся (развивающейся) идеи на разных этапах развития». При таком подходе создается возможность для сотворчества. По мнению ученого, истина не рождается и не находится в голове отдельного человека, она рождается между людьми, совместно открывающими истину в процессе их диалогического общения</w:t>
      </w:r>
      <w:r w:rsidR="007B5017" w:rsidRPr="007B5017">
        <w:rPr>
          <w:rFonts w:ascii="Times New Roman" w:eastAsia="Times New Roman" w:hAnsi="Times New Roman" w:cs="Times New Roman"/>
          <w:sz w:val="28"/>
          <w:szCs w:val="28"/>
        </w:rPr>
        <w:t xml:space="preserve"> [16]</w:t>
      </w:r>
      <w:r w:rsidRPr="000F0583">
        <w:rPr>
          <w:rFonts w:ascii="Times New Roman" w:eastAsia="Times New Roman" w:hAnsi="Times New Roman" w:cs="Times New Roman"/>
          <w:sz w:val="28"/>
          <w:szCs w:val="28"/>
        </w:rPr>
        <w:t>.</w:t>
      </w:r>
    </w:p>
    <w:p w14:paraId="62AD294F" w14:textId="77777777"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 xml:space="preserve">Старое знание включается в знание новое не в процедуре гегелевского «снятия», а структурах диалогического сопряжения старых и новых идеализаций (принцип соответствия, соотношения дополнительности). В высочайших точках своего развития современное мышление и осознание есть столь же определение знания, сколь и теоретически осознанное определение незнания, т. е. определение тех потребностей и трудностей принципиального характера, в которых возможно точно определить, что именно не знает человек, каковы методы и возможности осознания и </w:t>
      </w:r>
      <w:proofErr w:type="spellStart"/>
      <w:r w:rsidRPr="000F0583">
        <w:rPr>
          <w:rFonts w:ascii="Times New Roman" w:eastAsia="Times New Roman" w:hAnsi="Times New Roman" w:cs="Times New Roman"/>
          <w:sz w:val="28"/>
          <w:szCs w:val="28"/>
        </w:rPr>
        <w:t>переформулировки</w:t>
      </w:r>
      <w:proofErr w:type="spellEnd"/>
      <w:r w:rsidRPr="000F0583">
        <w:rPr>
          <w:rFonts w:ascii="Times New Roman" w:eastAsia="Times New Roman" w:hAnsi="Times New Roman" w:cs="Times New Roman"/>
          <w:sz w:val="28"/>
          <w:szCs w:val="28"/>
        </w:rPr>
        <w:t xml:space="preserve"> всех этих трудностей.</w:t>
      </w:r>
    </w:p>
    <w:p w14:paraId="2816ACB1" w14:textId="77777777"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В ходе учебного диалога возникает особое общение между людьми, в котором участники не просто «проявляют» те или иные грани античного, средневекового и другого мышления, но и прежде всего нащупывают свой собственный взгляд на мир. В таких случаях говорят о диалоге голосов.</w:t>
      </w:r>
    </w:p>
    <w:p w14:paraId="08EBD8D9" w14:textId="29A359A9"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 xml:space="preserve">Следует также отметить и изменение позиции, диалога ученого-теоретика с ученым практиком, так необходимо в инновационном процессе. </w:t>
      </w:r>
      <w:r>
        <w:rPr>
          <w:rFonts w:ascii="Times New Roman" w:eastAsia="Times New Roman" w:hAnsi="Times New Roman" w:cs="Times New Roman"/>
          <w:sz w:val="28"/>
          <w:szCs w:val="28"/>
        </w:rPr>
        <w:lastRenderedPageBreak/>
        <w:tab/>
      </w:r>
      <w:r w:rsidRPr="000F0583">
        <w:rPr>
          <w:rFonts w:ascii="Times New Roman" w:eastAsia="Times New Roman" w:hAnsi="Times New Roman" w:cs="Times New Roman"/>
          <w:sz w:val="28"/>
          <w:szCs w:val="28"/>
        </w:rPr>
        <w:t xml:space="preserve">Оба партнера общения попеременно становятся </w:t>
      </w:r>
      <w:r w:rsidR="00DC3470">
        <w:rPr>
          <w:rFonts w:ascii="Times New Roman" w:eastAsia="Times New Roman" w:hAnsi="Times New Roman" w:cs="Times New Roman"/>
          <w:sz w:val="28"/>
          <w:szCs w:val="28"/>
        </w:rPr>
        <w:t>преподавателя</w:t>
      </w:r>
      <w:r w:rsidRPr="000F0583">
        <w:rPr>
          <w:rFonts w:ascii="Times New Roman" w:eastAsia="Times New Roman" w:hAnsi="Times New Roman" w:cs="Times New Roman"/>
          <w:sz w:val="28"/>
          <w:szCs w:val="28"/>
        </w:rPr>
        <w:t>ми друг друга, решая инновационную проблему с позиции теоретического, академического знания, другой – с позиции знания прикладного. Тот синтез научного знания, который возникает в этой продуктивной творческой совместной деятельности, где каждый учится у каждого, дает решение проблемы. Будучи осознанным и отрефлексированным во всех своих аспектах, этот диалог-</w:t>
      </w:r>
      <w:proofErr w:type="spellStart"/>
      <w:r w:rsidRPr="000F0583">
        <w:rPr>
          <w:rFonts w:ascii="Times New Roman" w:eastAsia="Times New Roman" w:hAnsi="Times New Roman" w:cs="Times New Roman"/>
          <w:sz w:val="28"/>
          <w:szCs w:val="28"/>
        </w:rPr>
        <w:t>взаимообучение</w:t>
      </w:r>
      <w:proofErr w:type="spellEnd"/>
      <w:r w:rsidRPr="000F0583">
        <w:rPr>
          <w:rFonts w:ascii="Times New Roman" w:eastAsia="Times New Roman" w:hAnsi="Times New Roman" w:cs="Times New Roman"/>
          <w:sz w:val="28"/>
          <w:szCs w:val="28"/>
        </w:rPr>
        <w:t xml:space="preserve"> может быть очень эффективным в ситуации инновационной деятельности, где формируется и новый тип общения; мышление в сотворчестве развивает способность к внутреннему диалогу – основе самосознания и самопознания, способность к </w:t>
      </w:r>
      <w:proofErr w:type="spellStart"/>
      <w:r w:rsidRPr="000F0583">
        <w:rPr>
          <w:rFonts w:ascii="Times New Roman" w:eastAsia="Times New Roman" w:hAnsi="Times New Roman" w:cs="Times New Roman"/>
          <w:sz w:val="28"/>
          <w:szCs w:val="28"/>
        </w:rPr>
        <w:t>проблематизации</w:t>
      </w:r>
      <w:proofErr w:type="spellEnd"/>
      <w:r w:rsidRPr="000F0583">
        <w:rPr>
          <w:rFonts w:ascii="Times New Roman" w:eastAsia="Times New Roman" w:hAnsi="Times New Roman" w:cs="Times New Roman"/>
          <w:sz w:val="28"/>
          <w:szCs w:val="28"/>
        </w:rPr>
        <w:t xml:space="preserve"> общения, к лабильности его способов и легкости позиций.</w:t>
      </w:r>
    </w:p>
    <w:p w14:paraId="5AEAA870" w14:textId="252BFDED"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 xml:space="preserve">Этого рода изменения несут новый тип организации мотивационной сферы личности. </w:t>
      </w:r>
      <w:r w:rsidR="00DC3470">
        <w:rPr>
          <w:rFonts w:ascii="Times New Roman" w:eastAsia="Times New Roman" w:hAnsi="Times New Roman" w:cs="Times New Roman"/>
          <w:sz w:val="28"/>
          <w:szCs w:val="28"/>
        </w:rPr>
        <w:t>Преподаватель</w:t>
      </w:r>
      <w:r w:rsidRPr="000F0583">
        <w:rPr>
          <w:rFonts w:ascii="Times New Roman" w:eastAsia="Times New Roman" w:hAnsi="Times New Roman" w:cs="Times New Roman"/>
          <w:sz w:val="28"/>
          <w:szCs w:val="28"/>
        </w:rPr>
        <w:t xml:space="preserve"> приобретает широкий спектр мотивов, стимулирующих познание и </w:t>
      </w:r>
      <w:hyperlink r:id="rId18" w:tooltip="Научно-исследовательская деятельность" w:history="1">
        <w:r w:rsidRPr="000F0583">
          <w:rPr>
            <w:rStyle w:val="a9"/>
            <w:rFonts w:ascii="Times New Roman" w:eastAsia="Times New Roman" w:hAnsi="Times New Roman" w:cs="Times New Roman"/>
            <w:color w:val="auto"/>
            <w:sz w:val="28"/>
            <w:szCs w:val="28"/>
            <w:u w:val="none"/>
          </w:rPr>
          <w:t>научную деятельность</w:t>
        </w:r>
      </w:hyperlink>
      <w:r w:rsidRPr="000F0583">
        <w:rPr>
          <w:rFonts w:ascii="Times New Roman" w:eastAsia="Times New Roman" w:hAnsi="Times New Roman" w:cs="Times New Roman"/>
          <w:sz w:val="28"/>
          <w:szCs w:val="28"/>
        </w:rPr>
        <w:t>.</w:t>
      </w:r>
    </w:p>
    <w:p w14:paraId="774CC5F2" w14:textId="322FB164"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 xml:space="preserve">Но самое важное новообразование, которое несет </w:t>
      </w:r>
      <w:r w:rsidR="00DC3470">
        <w:rPr>
          <w:rFonts w:ascii="Times New Roman" w:eastAsia="Times New Roman" w:hAnsi="Times New Roman" w:cs="Times New Roman"/>
          <w:sz w:val="28"/>
          <w:szCs w:val="28"/>
        </w:rPr>
        <w:t>преподавателю</w:t>
      </w:r>
      <w:r w:rsidRPr="000F0583">
        <w:rPr>
          <w:rFonts w:ascii="Times New Roman" w:eastAsia="Times New Roman" w:hAnsi="Times New Roman" w:cs="Times New Roman"/>
          <w:sz w:val="28"/>
          <w:szCs w:val="28"/>
        </w:rPr>
        <w:t>-</w:t>
      </w:r>
      <w:proofErr w:type="spellStart"/>
      <w:r w:rsidRPr="000F0583">
        <w:rPr>
          <w:rFonts w:ascii="Times New Roman" w:eastAsia="Times New Roman" w:hAnsi="Times New Roman" w:cs="Times New Roman"/>
          <w:sz w:val="28"/>
          <w:szCs w:val="28"/>
        </w:rPr>
        <w:t>инноватору</w:t>
      </w:r>
      <w:proofErr w:type="spellEnd"/>
      <w:r w:rsidRPr="000F0583">
        <w:rPr>
          <w:rFonts w:ascii="Times New Roman" w:eastAsia="Times New Roman" w:hAnsi="Times New Roman" w:cs="Times New Roman"/>
          <w:sz w:val="28"/>
          <w:szCs w:val="28"/>
        </w:rPr>
        <w:t xml:space="preserve"> новая ситуация общения, </w:t>
      </w:r>
      <w:r w:rsidR="00441B14" w:rsidRPr="000F0583">
        <w:rPr>
          <w:rFonts w:ascii="Times New Roman" w:eastAsia="Times New Roman" w:hAnsi="Times New Roman" w:cs="Times New Roman"/>
          <w:sz w:val="28"/>
          <w:szCs w:val="28"/>
        </w:rPr>
        <w:t>— это</w:t>
      </w:r>
      <w:r w:rsidRPr="000F0583">
        <w:rPr>
          <w:rFonts w:ascii="Times New Roman" w:eastAsia="Times New Roman" w:hAnsi="Times New Roman" w:cs="Times New Roman"/>
          <w:sz w:val="28"/>
          <w:szCs w:val="28"/>
        </w:rPr>
        <w:t xml:space="preserve"> способность к созданию новой позиции личности в отношении к миру, к педагогической науке, к себе.</w:t>
      </w:r>
    </w:p>
    <w:p w14:paraId="5752DF61" w14:textId="4F483B21"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 xml:space="preserve">Следующий аспект принципа инновационности – это открытость </w:t>
      </w:r>
      <w:r w:rsidR="00DC3470">
        <w:rPr>
          <w:rFonts w:ascii="Times New Roman" w:eastAsia="Times New Roman" w:hAnsi="Times New Roman" w:cs="Times New Roman"/>
          <w:sz w:val="28"/>
          <w:szCs w:val="28"/>
        </w:rPr>
        <w:t>преподавателя</w:t>
      </w:r>
      <w:r w:rsidRPr="000F0583">
        <w:rPr>
          <w:rFonts w:ascii="Times New Roman" w:eastAsia="Times New Roman" w:hAnsi="Times New Roman" w:cs="Times New Roman"/>
          <w:sz w:val="28"/>
          <w:szCs w:val="28"/>
        </w:rPr>
        <w:t xml:space="preserve"> культуре и обществу. Педагог стремится изменить действительность, определить проблемы и способы их разрешения.</w:t>
      </w:r>
    </w:p>
    <w:p w14:paraId="21507FDB" w14:textId="77777777"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В рамках инновационного обучения создаются условия для развития личности, осуществляется ее право на индивидуальный творческий вклад, на личностную инициативу, право на свободу саморазвития.</w:t>
      </w:r>
    </w:p>
    <w:p w14:paraId="2845B273" w14:textId="772BDAE1" w:rsidR="000F0583" w:rsidRPr="000F0583" w:rsidRDefault="000F0583" w:rsidP="00441B14">
      <w:pPr>
        <w:shd w:val="clear" w:color="auto" w:fill="FFFFFF"/>
        <w:spacing w:after="0" w:line="360" w:lineRule="auto"/>
        <w:ind w:firstLine="708"/>
        <w:jc w:val="both"/>
        <w:rPr>
          <w:rFonts w:ascii="Times New Roman" w:eastAsia="Times New Roman" w:hAnsi="Times New Roman" w:cs="Times New Roman"/>
          <w:sz w:val="28"/>
          <w:szCs w:val="28"/>
        </w:rPr>
      </w:pPr>
      <w:r w:rsidRPr="000F0583">
        <w:rPr>
          <w:rFonts w:ascii="Times New Roman" w:eastAsia="Times New Roman" w:hAnsi="Times New Roman" w:cs="Times New Roman"/>
          <w:sz w:val="28"/>
          <w:szCs w:val="28"/>
        </w:rPr>
        <w:t xml:space="preserve">Изменение относительной роли инновации и традиции в структуре инновационного обучения, обращенного к будущему, предполагает изменения типа отношений между поколениями, между </w:t>
      </w:r>
      <w:r w:rsidR="00DC3470">
        <w:rPr>
          <w:rFonts w:ascii="Times New Roman" w:eastAsia="Times New Roman" w:hAnsi="Times New Roman" w:cs="Times New Roman"/>
          <w:sz w:val="28"/>
          <w:szCs w:val="28"/>
        </w:rPr>
        <w:t>преподавателя</w:t>
      </w:r>
      <w:r w:rsidRPr="000F0583">
        <w:rPr>
          <w:rFonts w:ascii="Times New Roman" w:eastAsia="Times New Roman" w:hAnsi="Times New Roman" w:cs="Times New Roman"/>
          <w:sz w:val="28"/>
          <w:szCs w:val="28"/>
        </w:rPr>
        <w:t>ми и учениками. Эти отношения утрачивают характер принуждения, подчинения власти традиции. Они могут быть не чем иным, как отношениями сотрудничества, взаиморегуляции, </w:t>
      </w:r>
      <w:hyperlink r:id="rId19" w:tooltip="Взаимопомощь" w:history="1">
        <w:r w:rsidRPr="000F0583">
          <w:rPr>
            <w:rStyle w:val="a9"/>
            <w:rFonts w:ascii="Times New Roman" w:eastAsia="Times New Roman" w:hAnsi="Times New Roman" w:cs="Times New Roman"/>
            <w:color w:val="auto"/>
            <w:sz w:val="28"/>
            <w:szCs w:val="28"/>
            <w:u w:val="none"/>
          </w:rPr>
          <w:t>взаимопомощи</w:t>
        </w:r>
      </w:hyperlink>
      <w:r w:rsidRPr="000F0583">
        <w:rPr>
          <w:rFonts w:ascii="Times New Roman" w:eastAsia="Times New Roman" w:hAnsi="Times New Roman" w:cs="Times New Roman"/>
          <w:sz w:val="28"/>
          <w:szCs w:val="28"/>
        </w:rPr>
        <w:t> равных. В процессе учения преобладающим становится творческое начало, индивидуально-</w:t>
      </w:r>
      <w:r w:rsidRPr="000F0583">
        <w:rPr>
          <w:rFonts w:ascii="Times New Roman" w:eastAsia="Times New Roman" w:hAnsi="Times New Roman" w:cs="Times New Roman"/>
          <w:sz w:val="28"/>
          <w:szCs w:val="28"/>
        </w:rPr>
        <w:lastRenderedPageBreak/>
        <w:t xml:space="preserve">личностное своеобразие подхода к проблеме, к способу ее решения. Главная ценность отношений – сотворчество </w:t>
      </w:r>
      <w:r w:rsidR="00DC3470">
        <w:rPr>
          <w:rFonts w:ascii="Times New Roman" w:eastAsia="Times New Roman" w:hAnsi="Times New Roman" w:cs="Times New Roman"/>
          <w:sz w:val="28"/>
          <w:szCs w:val="28"/>
        </w:rPr>
        <w:t>преподавателя</w:t>
      </w:r>
      <w:r w:rsidRPr="000F0583">
        <w:rPr>
          <w:rFonts w:ascii="Times New Roman" w:eastAsia="Times New Roman" w:hAnsi="Times New Roman" w:cs="Times New Roman"/>
          <w:sz w:val="28"/>
          <w:szCs w:val="28"/>
        </w:rPr>
        <w:t xml:space="preserve"> и ученика. Противоречие между репродуктивными и творческими компонентами учения разрешается посредством их согласования, гармонизации при ведущей, селективной роли творческого компонента. В этой связи можно отметить возрастающую роль активной творческой позиции молодого поколения в сфере собственных отношений, их инициатив по реорганизации педагогической деятельности.</w:t>
      </w:r>
    </w:p>
    <w:p w14:paraId="14DBC0F8" w14:textId="77777777" w:rsidR="000F0583" w:rsidRPr="000F0583" w:rsidRDefault="000F0583" w:rsidP="000F0583">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0F0583">
        <w:rPr>
          <w:rFonts w:ascii="Times New Roman" w:eastAsia="Times New Roman" w:hAnsi="Times New Roman" w:cs="Times New Roman"/>
          <w:sz w:val="28"/>
          <w:szCs w:val="28"/>
        </w:rPr>
        <w:t>В разрабатываемой концепции инновационного обучения в качестве основных функций выступают следующие:</w:t>
      </w:r>
    </w:p>
    <w:p w14:paraId="4D869FBE" w14:textId="77777777" w:rsidR="000F0583" w:rsidRPr="000F0583" w:rsidRDefault="000F0583" w:rsidP="000F0583">
      <w:pPr>
        <w:pStyle w:val="aa"/>
        <w:numPr>
          <w:ilvl w:val="0"/>
          <w:numId w:val="4"/>
        </w:numPr>
        <w:shd w:val="clear" w:color="auto" w:fill="FFFFFF"/>
        <w:spacing w:after="0" w:line="360" w:lineRule="auto"/>
        <w:jc w:val="both"/>
        <w:rPr>
          <w:rFonts w:ascii="Times New Roman" w:eastAsia="Times New Roman" w:hAnsi="Times New Roman" w:cs="Times New Roman"/>
          <w:sz w:val="28"/>
          <w:szCs w:val="28"/>
        </w:rPr>
      </w:pPr>
      <w:r w:rsidRPr="000F0583">
        <w:rPr>
          <w:rFonts w:ascii="Times New Roman" w:eastAsia="Times New Roman" w:hAnsi="Times New Roman" w:cs="Times New Roman"/>
          <w:sz w:val="28"/>
          <w:szCs w:val="28"/>
        </w:rPr>
        <w:t>Сознательный анализ </w:t>
      </w:r>
      <w:hyperlink r:id="rId20" w:tooltip="Профессиональная деятельность" w:history="1">
        <w:r w:rsidRPr="000F0583">
          <w:rPr>
            <w:rStyle w:val="a9"/>
            <w:rFonts w:ascii="Times New Roman" w:eastAsia="Times New Roman" w:hAnsi="Times New Roman" w:cs="Times New Roman"/>
            <w:color w:val="auto"/>
            <w:sz w:val="28"/>
            <w:szCs w:val="28"/>
            <w:u w:val="none"/>
          </w:rPr>
          <w:t>профессиональной деятельности</w:t>
        </w:r>
      </w:hyperlink>
      <w:r w:rsidRPr="000F0583">
        <w:rPr>
          <w:rFonts w:ascii="Times New Roman" w:eastAsia="Times New Roman" w:hAnsi="Times New Roman" w:cs="Times New Roman"/>
          <w:sz w:val="28"/>
          <w:szCs w:val="28"/>
        </w:rPr>
        <w:t> на основе мотивов и диспозиций;</w:t>
      </w:r>
    </w:p>
    <w:p w14:paraId="40AB17F6" w14:textId="77777777" w:rsidR="000F0583" w:rsidRPr="000F0583" w:rsidRDefault="000F0583" w:rsidP="000F0583">
      <w:pPr>
        <w:pStyle w:val="aa"/>
        <w:numPr>
          <w:ilvl w:val="0"/>
          <w:numId w:val="4"/>
        </w:numPr>
        <w:shd w:val="clear" w:color="auto" w:fill="FFFFFF"/>
        <w:spacing w:after="0" w:line="360" w:lineRule="auto"/>
        <w:jc w:val="both"/>
        <w:rPr>
          <w:rFonts w:ascii="Times New Roman" w:eastAsia="Times New Roman" w:hAnsi="Times New Roman" w:cs="Times New Roman"/>
          <w:sz w:val="28"/>
          <w:szCs w:val="28"/>
        </w:rPr>
      </w:pPr>
      <w:proofErr w:type="spellStart"/>
      <w:r w:rsidRPr="000F0583">
        <w:rPr>
          <w:rFonts w:ascii="Times New Roman" w:eastAsia="Times New Roman" w:hAnsi="Times New Roman" w:cs="Times New Roman"/>
          <w:sz w:val="28"/>
          <w:szCs w:val="28"/>
        </w:rPr>
        <w:t>Проблематизация</w:t>
      </w:r>
      <w:proofErr w:type="spellEnd"/>
      <w:r w:rsidRPr="000F0583">
        <w:rPr>
          <w:rFonts w:ascii="Times New Roman" w:eastAsia="Times New Roman" w:hAnsi="Times New Roman" w:cs="Times New Roman"/>
          <w:sz w:val="28"/>
          <w:szCs w:val="28"/>
        </w:rPr>
        <w:t xml:space="preserve"> и </w:t>
      </w:r>
      <w:proofErr w:type="spellStart"/>
      <w:r w:rsidRPr="000F0583">
        <w:rPr>
          <w:rFonts w:ascii="Times New Roman" w:eastAsia="Times New Roman" w:hAnsi="Times New Roman" w:cs="Times New Roman"/>
          <w:sz w:val="28"/>
          <w:szCs w:val="28"/>
        </w:rPr>
        <w:t>конфликтизация</w:t>
      </w:r>
      <w:proofErr w:type="spellEnd"/>
      <w:r w:rsidRPr="000F0583">
        <w:rPr>
          <w:rFonts w:ascii="Times New Roman" w:eastAsia="Times New Roman" w:hAnsi="Times New Roman" w:cs="Times New Roman"/>
          <w:sz w:val="28"/>
          <w:szCs w:val="28"/>
        </w:rPr>
        <w:t xml:space="preserve"> действительности – </w:t>
      </w:r>
      <w:hyperlink r:id="rId21" w:tooltip="Видение" w:history="1">
        <w:r w:rsidRPr="000F0583">
          <w:rPr>
            <w:rStyle w:val="a9"/>
            <w:rFonts w:ascii="Times New Roman" w:eastAsia="Times New Roman" w:hAnsi="Times New Roman" w:cs="Times New Roman"/>
            <w:color w:val="auto"/>
            <w:sz w:val="28"/>
            <w:szCs w:val="28"/>
            <w:u w:val="none"/>
          </w:rPr>
          <w:t>видение</w:t>
        </w:r>
      </w:hyperlink>
      <w:r w:rsidRPr="000F0583">
        <w:rPr>
          <w:rFonts w:ascii="Times New Roman" w:eastAsia="Times New Roman" w:hAnsi="Times New Roman" w:cs="Times New Roman"/>
          <w:sz w:val="28"/>
          <w:szCs w:val="28"/>
        </w:rPr>
        <w:t> в ней непосредственно воспринимаемых коллизий и несоответствий;</w:t>
      </w:r>
    </w:p>
    <w:p w14:paraId="7EC30D55" w14:textId="77777777" w:rsidR="000F0583" w:rsidRPr="000F0583" w:rsidRDefault="000F0583" w:rsidP="000F0583">
      <w:pPr>
        <w:pStyle w:val="aa"/>
        <w:numPr>
          <w:ilvl w:val="0"/>
          <w:numId w:val="4"/>
        </w:numPr>
        <w:shd w:val="clear" w:color="auto" w:fill="FFFFFF"/>
        <w:spacing w:after="0" w:line="360" w:lineRule="auto"/>
        <w:jc w:val="both"/>
        <w:rPr>
          <w:rFonts w:ascii="Times New Roman" w:eastAsia="Times New Roman" w:hAnsi="Times New Roman" w:cs="Times New Roman"/>
          <w:sz w:val="28"/>
          <w:szCs w:val="28"/>
        </w:rPr>
      </w:pPr>
      <w:r w:rsidRPr="000F0583">
        <w:rPr>
          <w:rFonts w:ascii="Times New Roman" w:eastAsia="Times New Roman" w:hAnsi="Times New Roman" w:cs="Times New Roman"/>
          <w:sz w:val="28"/>
          <w:szCs w:val="28"/>
        </w:rPr>
        <w:t>Критическое отношение к нормативам;</w:t>
      </w:r>
    </w:p>
    <w:p w14:paraId="1BE37556" w14:textId="77777777" w:rsidR="000F0583" w:rsidRPr="000F0583" w:rsidRDefault="000F0583" w:rsidP="000F0583">
      <w:pPr>
        <w:pStyle w:val="aa"/>
        <w:numPr>
          <w:ilvl w:val="0"/>
          <w:numId w:val="4"/>
        </w:numPr>
        <w:shd w:val="clear" w:color="auto" w:fill="FFFFFF"/>
        <w:spacing w:after="0" w:line="360" w:lineRule="auto"/>
        <w:jc w:val="both"/>
        <w:rPr>
          <w:rFonts w:ascii="Times New Roman" w:eastAsia="Times New Roman" w:hAnsi="Times New Roman" w:cs="Times New Roman"/>
          <w:sz w:val="28"/>
          <w:szCs w:val="28"/>
        </w:rPr>
      </w:pPr>
      <w:r w:rsidRPr="000F0583">
        <w:rPr>
          <w:rFonts w:ascii="Times New Roman" w:eastAsia="Times New Roman" w:hAnsi="Times New Roman" w:cs="Times New Roman"/>
          <w:sz w:val="28"/>
          <w:szCs w:val="28"/>
        </w:rPr>
        <w:t>Рефлексия и построение системы смыслов (</w:t>
      </w:r>
      <w:proofErr w:type="spellStart"/>
      <w:r w:rsidRPr="000F0583">
        <w:rPr>
          <w:rFonts w:ascii="Times New Roman" w:eastAsia="Times New Roman" w:hAnsi="Times New Roman" w:cs="Times New Roman"/>
          <w:sz w:val="28"/>
          <w:szCs w:val="28"/>
        </w:rPr>
        <w:t>смыслотворчество</w:t>
      </w:r>
      <w:proofErr w:type="spellEnd"/>
      <w:r w:rsidRPr="000F0583">
        <w:rPr>
          <w:rFonts w:ascii="Times New Roman" w:eastAsia="Times New Roman" w:hAnsi="Times New Roman" w:cs="Times New Roman"/>
          <w:sz w:val="28"/>
          <w:szCs w:val="28"/>
        </w:rPr>
        <w:t>);</w:t>
      </w:r>
    </w:p>
    <w:p w14:paraId="001916AC" w14:textId="77777777" w:rsidR="000F0583" w:rsidRPr="000F0583" w:rsidRDefault="000F0583" w:rsidP="000F0583">
      <w:pPr>
        <w:pStyle w:val="aa"/>
        <w:numPr>
          <w:ilvl w:val="0"/>
          <w:numId w:val="4"/>
        </w:numPr>
        <w:shd w:val="clear" w:color="auto" w:fill="FFFFFF"/>
        <w:spacing w:after="0" w:line="360" w:lineRule="auto"/>
        <w:jc w:val="both"/>
        <w:rPr>
          <w:rFonts w:ascii="Times New Roman" w:eastAsia="Times New Roman" w:hAnsi="Times New Roman" w:cs="Times New Roman"/>
          <w:sz w:val="28"/>
          <w:szCs w:val="28"/>
        </w:rPr>
      </w:pPr>
      <w:r w:rsidRPr="000F0583">
        <w:rPr>
          <w:rFonts w:ascii="Times New Roman" w:eastAsia="Times New Roman" w:hAnsi="Times New Roman" w:cs="Times New Roman"/>
          <w:sz w:val="28"/>
          <w:szCs w:val="28"/>
        </w:rPr>
        <w:t>Открытость среде, профессиональным новшествам в частности;</w:t>
      </w:r>
    </w:p>
    <w:p w14:paraId="5D878153" w14:textId="77777777" w:rsidR="000F0583" w:rsidRPr="000F0583" w:rsidRDefault="000F0583" w:rsidP="000F0583">
      <w:pPr>
        <w:pStyle w:val="aa"/>
        <w:numPr>
          <w:ilvl w:val="0"/>
          <w:numId w:val="4"/>
        </w:numPr>
        <w:shd w:val="clear" w:color="auto" w:fill="FFFFFF"/>
        <w:spacing w:after="0" w:line="360" w:lineRule="auto"/>
        <w:jc w:val="both"/>
        <w:rPr>
          <w:rFonts w:ascii="Times New Roman" w:eastAsia="Times New Roman" w:hAnsi="Times New Roman" w:cs="Times New Roman"/>
          <w:sz w:val="28"/>
          <w:szCs w:val="28"/>
        </w:rPr>
      </w:pPr>
      <w:r w:rsidRPr="000F0583">
        <w:rPr>
          <w:rFonts w:ascii="Times New Roman" w:eastAsia="Times New Roman" w:hAnsi="Times New Roman" w:cs="Times New Roman"/>
          <w:sz w:val="28"/>
          <w:szCs w:val="28"/>
        </w:rPr>
        <w:t xml:space="preserve">Творчески преобразующее отношения к миру, выход за пределы нормативной </w:t>
      </w:r>
      <w:proofErr w:type="spellStart"/>
      <w:r w:rsidRPr="000F0583">
        <w:rPr>
          <w:rFonts w:ascii="Times New Roman" w:eastAsia="Times New Roman" w:hAnsi="Times New Roman" w:cs="Times New Roman"/>
          <w:sz w:val="28"/>
          <w:szCs w:val="28"/>
        </w:rPr>
        <w:t>заданности</w:t>
      </w:r>
      <w:proofErr w:type="spellEnd"/>
      <w:r w:rsidRPr="000F0583">
        <w:rPr>
          <w:rFonts w:ascii="Times New Roman" w:eastAsia="Times New Roman" w:hAnsi="Times New Roman" w:cs="Times New Roman"/>
          <w:sz w:val="28"/>
          <w:szCs w:val="28"/>
        </w:rPr>
        <w:t>;</w:t>
      </w:r>
    </w:p>
    <w:p w14:paraId="327939E0" w14:textId="77777777" w:rsidR="000F0583" w:rsidRPr="000F0583" w:rsidRDefault="000F0583" w:rsidP="000F0583">
      <w:pPr>
        <w:pStyle w:val="aa"/>
        <w:numPr>
          <w:ilvl w:val="0"/>
          <w:numId w:val="4"/>
        </w:numPr>
        <w:shd w:val="clear" w:color="auto" w:fill="FFFFFF"/>
        <w:spacing w:after="0" w:line="360" w:lineRule="auto"/>
        <w:jc w:val="both"/>
        <w:rPr>
          <w:rFonts w:ascii="Times New Roman" w:eastAsia="Times New Roman" w:hAnsi="Times New Roman" w:cs="Times New Roman"/>
          <w:sz w:val="28"/>
          <w:szCs w:val="28"/>
        </w:rPr>
      </w:pPr>
      <w:r w:rsidRPr="000F0583">
        <w:rPr>
          <w:rFonts w:ascii="Times New Roman" w:eastAsia="Times New Roman" w:hAnsi="Times New Roman" w:cs="Times New Roman"/>
          <w:sz w:val="28"/>
          <w:szCs w:val="28"/>
        </w:rPr>
        <w:t>Стремление к самореализации, к воплощению в профессиональной деятельности своих намерений и образа жизни;</w:t>
      </w:r>
    </w:p>
    <w:p w14:paraId="6FAE1CFD" w14:textId="77777777" w:rsidR="000F0583" w:rsidRDefault="000F0583" w:rsidP="000F0583">
      <w:pPr>
        <w:pStyle w:val="aa"/>
        <w:numPr>
          <w:ilvl w:val="0"/>
          <w:numId w:val="4"/>
        </w:numPr>
        <w:shd w:val="clear" w:color="auto" w:fill="FFFFFF"/>
        <w:spacing w:after="0" w:line="360" w:lineRule="auto"/>
        <w:jc w:val="both"/>
        <w:rPr>
          <w:rFonts w:ascii="Times New Roman" w:eastAsia="Times New Roman" w:hAnsi="Times New Roman" w:cs="Times New Roman"/>
          <w:sz w:val="28"/>
          <w:szCs w:val="28"/>
        </w:rPr>
      </w:pPr>
      <w:proofErr w:type="spellStart"/>
      <w:r w:rsidRPr="000F0583">
        <w:rPr>
          <w:rFonts w:ascii="Times New Roman" w:eastAsia="Times New Roman" w:hAnsi="Times New Roman" w:cs="Times New Roman"/>
          <w:sz w:val="28"/>
          <w:szCs w:val="28"/>
        </w:rPr>
        <w:t>Субъективирование</w:t>
      </w:r>
      <w:proofErr w:type="spellEnd"/>
      <w:r w:rsidRPr="000F0583">
        <w:rPr>
          <w:rFonts w:ascii="Times New Roman" w:eastAsia="Times New Roman" w:hAnsi="Times New Roman" w:cs="Times New Roman"/>
          <w:sz w:val="28"/>
          <w:szCs w:val="28"/>
        </w:rPr>
        <w:t xml:space="preserve"> элементов содержания в личностно - смысловое содержание, наделение личностным смыслом.</w:t>
      </w:r>
    </w:p>
    <w:p w14:paraId="059B1538" w14:textId="77777777" w:rsidR="00211375" w:rsidRDefault="00211375" w:rsidP="00211375">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211375">
        <w:rPr>
          <w:rFonts w:ascii="Times New Roman" w:eastAsia="Times New Roman" w:hAnsi="Times New Roman" w:cs="Times New Roman"/>
          <w:sz w:val="28"/>
          <w:szCs w:val="28"/>
        </w:rPr>
        <w:t xml:space="preserve">Личностный смысл </w:t>
      </w:r>
      <w:r w:rsidR="00931777">
        <w:rPr>
          <w:rFonts w:ascii="Times New Roman" w:eastAsia="Times New Roman" w:hAnsi="Times New Roman" w:cs="Times New Roman"/>
          <w:sz w:val="28"/>
          <w:szCs w:val="28"/>
        </w:rPr>
        <w:t xml:space="preserve">учащийся </w:t>
      </w:r>
      <w:r w:rsidRPr="00211375">
        <w:rPr>
          <w:rFonts w:ascii="Times New Roman" w:eastAsia="Times New Roman" w:hAnsi="Times New Roman" w:cs="Times New Roman"/>
          <w:sz w:val="28"/>
          <w:szCs w:val="28"/>
        </w:rPr>
        <w:t xml:space="preserve">может обрести лишь сам на основе своеобразного исследования ситуации, ее связей с потребностями. </w:t>
      </w:r>
      <w:r>
        <w:rPr>
          <w:rFonts w:ascii="Times New Roman" w:eastAsia="Times New Roman" w:hAnsi="Times New Roman" w:cs="Times New Roman"/>
          <w:sz w:val="28"/>
          <w:szCs w:val="28"/>
        </w:rPr>
        <w:tab/>
      </w:r>
      <w:r w:rsidRPr="00211375">
        <w:rPr>
          <w:rFonts w:ascii="Times New Roman" w:eastAsia="Times New Roman" w:hAnsi="Times New Roman" w:cs="Times New Roman"/>
          <w:sz w:val="28"/>
          <w:szCs w:val="28"/>
        </w:rPr>
        <w:t xml:space="preserve">Личностное исследование ситуации выступает одновременно и как высшее проявление познавательной функции интеллекта, поскольку в момент личностной рефлексии происходит более полное отражение связей и отношений с окружающим миром. Личность полнее реализует себя, если предлагаемое содержание способно поколебать целостность личностного мировосприятия, социальный и профессиональный статус и др. говорить о </w:t>
      </w:r>
      <w:r w:rsidRPr="00211375">
        <w:rPr>
          <w:rFonts w:ascii="Times New Roman" w:eastAsia="Times New Roman" w:hAnsi="Times New Roman" w:cs="Times New Roman"/>
          <w:sz w:val="28"/>
          <w:szCs w:val="28"/>
        </w:rPr>
        <w:lastRenderedPageBreak/>
        <w:t xml:space="preserve">технологиях воздействия можно лишь с определенной степенью условности, подразумевая, что личность всегда выступает действующим лицом, соучастником, а то и инициатором процесса своего образования. </w:t>
      </w:r>
      <w:r>
        <w:rPr>
          <w:rFonts w:ascii="Times New Roman" w:eastAsia="Times New Roman" w:hAnsi="Times New Roman" w:cs="Times New Roman"/>
          <w:sz w:val="28"/>
          <w:szCs w:val="28"/>
        </w:rPr>
        <w:tab/>
      </w:r>
      <w:r w:rsidRPr="00211375">
        <w:rPr>
          <w:rFonts w:ascii="Times New Roman" w:eastAsia="Times New Roman" w:hAnsi="Times New Roman" w:cs="Times New Roman"/>
          <w:sz w:val="28"/>
          <w:szCs w:val="28"/>
        </w:rPr>
        <w:t>Инновационное обучение не имеет однозначно предписанной методики организации педагогического процесса, не осуществляется одновременно для всех. Цели, содержание и методы обучения – косвенные стимулы этого процесса. С другой стороны, то, что было крытым, выявляется в инновационном обучении: борьба мотивов, столкновение смыслов и ценностей становится как бы осязаемыми.</w:t>
      </w:r>
    </w:p>
    <w:p w14:paraId="2989A9D6" w14:textId="77777777" w:rsidR="00211375" w:rsidRDefault="00211375" w:rsidP="00211375">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211375">
        <w:rPr>
          <w:rFonts w:ascii="Times New Roman" w:eastAsia="Times New Roman" w:hAnsi="Times New Roman" w:cs="Times New Roman"/>
          <w:sz w:val="28"/>
          <w:szCs w:val="28"/>
        </w:rPr>
        <w:t xml:space="preserve">Обобщая условия, обеспечивающие инновационное обучение, можно выделить такие формы и методы обучения, как диалог: переработка учебного материала в систему проблемно-конфликтных вопросов. Что предполагает намеренное обострение коллизий, продумывание различных вариантов развития сюжетных линий диалога, проектирование способов взаимодействия участников дискуссии и возможных ролей их принятия, гипотетическое выявление зон импровизации, т. е. таких ситуаций диалога, для которых трудно заранее предусмотреть поведение участников; система контекстно-игровых ситуаций, были бы востребованы личностные функции. </w:t>
      </w:r>
      <w:r>
        <w:rPr>
          <w:rFonts w:ascii="Times New Roman" w:eastAsia="Times New Roman" w:hAnsi="Times New Roman" w:cs="Times New Roman"/>
          <w:sz w:val="28"/>
          <w:szCs w:val="28"/>
        </w:rPr>
        <w:tab/>
      </w:r>
      <w:r w:rsidRPr="00211375">
        <w:rPr>
          <w:rFonts w:ascii="Times New Roman" w:eastAsia="Times New Roman" w:hAnsi="Times New Roman" w:cs="Times New Roman"/>
          <w:sz w:val="28"/>
          <w:szCs w:val="28"/>
        </w:rPr>
        <w:t>Игра ценна в дидактическом отношении именно своей импровизацией, особым игровым, т. е. творческим, эвристическим состоянием личности, а не формальными атрибутами. Сценарий игры - это своего рода «способ генерирования событий». [13,c. 103]</w:t>
      </w:r>
    </w:p>
    <w:p w14:paraId="21453BD4" w14:textId="77777777" w:rsidR="006A038B" w:rsidRPr="006A038B" w:rsidRDefault="00211375" w:rsidP="006A038B">
      <w:pPr>
        <w:pStyle w:val="2"/>
        <w:spacing w:after="200" w:line="360" w:lineRule="auto"/>
        <w:jc w:val="center"/>
        <w:rPr>
          <w:rFonts w:ascii="Times New Roman" w:eastAsia="Times New Roman" w:hAnsi="Times New Roman" w:cs="Times New Roman"/>
          <w:sz w:val="28"/>
          <w:szCs w:val="28"/>
        </w:rPr>
      </w:pPr>
      <w:bookmarkStart w:id="3" w:name="_Toc71061008"/>
      <w:r w:rsidRPr="006A038B">
        <w:rPr>
          <w:rFonts w:ascii="Times New Roman" w:eastAsia="Times New Roman" w:hAnsi="Times New Roman" w:cs="Times New Roman"/>
          <w:bCs w:val="0"/>
          <w:color w:val="auto"/>
          <w:sz w:val="28"/>
          <w:szCs w:val="28"/>
        </w:rPr>
        <w:t>1.2.Инновационная направленность педагогической деятельности</w:t>
      </w:r>
      <w:bookmarkEnd w:id="3"/>
    </w:p>
    <w:p w14:paraId="7814F99F" w14:textId="1F95B5DC" w:rsidR="00211375" w:rsidRPr="00211375" w:rsidRDefault="00211375" w:rsidP="00CC563B">
      <w:pPr>
        <w:spacing w:after="0" w:line="360" w:lineRule="auto"/>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ab/>
      </w:r>
      <w:r w:rsidRPr="00211375">
        <w:rPr>
          <w:rFonts w:ascii="Times New Roman" w:eastAsia="Times New Roman" w:hAnsi="Times New Roman" w:cs="Times New Roman"/>
          <w:bCs/>
          <w:color w:val="000000"/>
          <w:sz w:val="28"/>
          <w:szCs w:val="28"/>
        </w:rPr>
        <w:t xml:space="preserve">Инновации в образовании. Нововведения, или инновации, характерны для любой профессиональной деятельности человека и поэтому естественно становятся предметом изучения, анализа и внедрения. Инновации сами по себе не возникают, они являются результатом научных поисков, передового педагогического опыта отдельных </w:t>
      </w:r>
      <w:r w:rsidR="00DC3470">
        <w:rPr>
          <w:rFonts w:ascii="Times New Roman" w:eastAsia="Times New Roman" w:hAnsi="Times New Roman" w:cs="Times New Roman"/>
          <w:bCs/>
          <w:color w:val="000000"/>
          <w:sz w:val="28"/>
          <w:szCs w:val="28"/>
        </w:rPr>
        <w:t>преподавателей</w:t>
      </w:r>
      <w:r w:rsidRPr="00211375">
        <w:rPr>
          <w:rFonts w:ascii="Times New Roman" w:eastAsia="Times New Roman" w:hAnsi="Times New Roman" w:cs="Times New Roman"/>
          <w:bCs/>
          <w:color w:val="000000"/>
          <w:sz w:val="28"/>
          <w:szCs w:val="28"/>
        </w:rPr>
        <w:t xml:space="preserve"> и целых коллективов. Этот процесс не может быть стихийным, он нуждается в управлении.</w:t>
      </w:r>
    </w:p>
    <w:p w14:paraId="57B93F26" w14:textId="0ED4A4D8" w:rsidR="00211375" w:rsidRDefault="00211375" w:rsidP="00CC563B">
      <w:pPr>
        <w:spacing w:after="0" w:line="360" w:lineRule="auto"/>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lastRenderedPageBreak/>
        <w:tab/>
      </w:r>
      <w:r w:rsidRPr="00211375">
        <w:rPr>
          <w:rFonts w:ascii="Times New Roman" w:eastAsia="Times New Roman" w:hAnsi="Times New Roman" w:cs="Times New Roman"/>
          <w:bCs/>
          <w:color w:val="000000"/>
          <w:sz w:val="28"/>
          <w:szCs w:val="28"/>
        </w:rPr>
        <w:t xml:space="preserve">В контексте инновационной стратегии целостного педагогического процесса существенно возрастает роль директора </w:t>
      </w:r>
      <w:r w:rsidR="00441B14">
        <w:rPr>
          <w:rFonts w:ascii="Times New Roman" w:eastAsia="Times New Roman" w:hAnsi="Times New Roman" w:cs="Times New Roman"/>
          <w:bCs/>
          <w:color w:val="000000"/>
          <w:sz w:val="28"/>
          <w:szCs w:val="28"/>
        </w:rPr>
        <w:t>ОУ</w:t>
      </w:r>
      <w:r w:rsidRPr="00211375">
        <w:rPr>
          <w:rFonts w:ascii="Times New Roman" w:eastAsia="Times New Roman" w:hAnsi="Times New Roman" w:cs="Times New Roman"/>
          <w:bCs/>
          <w:color w:val="000000"/>
          <w:sz w:val="28"/>
          <w:szCs w:val="28"/>
        </w:rPr>
        <w:t xml:space="preserve">, </w:t>
      </w:r>
      <w:r w:rsidR="00DC3470">
        <w:rPr>
          <w:rFonts w:ascii="Times New Roman" w:eastAsia="Times New Roman" w:hAnsi="Times New Roman" w:cs="Times New Roman"/>
          <w:bCs/>
          <w:color w:val="000000"/>
          <w:sz w:val="28"/>
          <w:szCs w:val="28"/>
        </w:rPr>
        <w:t>преподавателей</w:t>
      </w:r>
      <w:r w:rsidRPr="00211375">
        <w:rPr>
          <w:rFonts w:ascii="Times New Roman" w:eastAsia="Times New Roman" w:hAnsi="Times New Roman" w:cs="Times New Roman"/>
          <w:bCs/>
          <w:color w:val="000000"/>
          <w:sz w:val="28"/>
          <w:szCs w:val="28"/>
        </w:rPr>
        <w:t xml:space="preserve"> и воспитателей как непосредственных носителей новаторских процессов. При всем многообразии технологий обучения: дидактических, компьютерных, проблемных, модульных и других - реализация ведущих педагогических функций остается за </w:t>
      </w:r>
      <w:r w:rsidR="00DC3470">
        <w:rPr>
          <w:rFonts w:ascii="Times New Roman" w:eastAsia="Times New Roman" w:hAnsi="Times New Roman" w:cs="Times New Roman"/>
          <w:bCs/>
          <w:color w:val="000000"/>
          <w:sz w:val="28"/>
          <w:szCs w:val="28"/>
        </w:rPr>
        <w:t>преподавателем</w:t>
      </w:r>
      <w:r w:rsidRPr="00211375">
        <w:rPr>
          <w:rFonts w:ascii="Times New Roman" w:eastAsia="Times New Roman" w:hAnsi="Times New Roman" w:cs="Times New Roman"/>
          <w:bCs/>
          <w:color w:val="000000"/>
          <w:sz w:val="28"/>
          <w:szCs w:val="28"/>
        </w:rPr>
        <w:t xml:space="preserve">. С внедрением в учебно-воспитательный процесс современных технологий </w:t>
      </w:r>
      <w:r w:rsidR="00DC3470">
        <w:rPr>
          <w:rFonts w:ascii="Times New Roman" w:eastAsia="Times New Roman" w:hAnsi="Times New Roman" w:cs="Times New Roman"/>
          <w:bCs/>
          <w:color w:val="000000"/>
          <w:sz w:val="28"/>
          <w:szCs w:val="28"/>
        </w:rPr>
        <w:t>преподаватель</w:t>
      </w:r>
      <w:r w:rsidRPr="00211375">
        <w:rPr>
          <w:rFonts w:ascii="Times New Roman" w:eastAsia="Times New Roman" w:hAnsi="Times New Roman" w:cs="Times New Roman"/>
          <w:bCs/>
          <w:color w:val="000000"/>
          <w:sz w:val="28"/>
          <w:szCs w:val="28"/>
        </w:rPr>
        <w:t xml:space="preserve"> и воспитатель </w:t>
      </w:r>
      <w:r w:rsidR="00441B14">
        <w:rPr>
          <w:rFonts w:ascii="Times New Roman" w:eastAsia="Times New Roman" w:hAnsi="Times New Roman" w:cs="Times New Roman"/>
          <w:bCs/>
          <w:color w:val="000000"/>
          <w:sz w:val="28"/>
          <w:szCs w:val="28"/>
        </w:rPr>
        <w:t>ОУ</w:t>
      </w:r>
      <w:r w:rsidRPr="00211375">
        <w:rPr>
          <w:rFonts w:ascii="Times New Roman" w:eastAsia="Times New Roman" w:hAnsi="Times New Roman" w:cs="Times New Roman"/>
          <w:bCs/>
          <w:color w:val="000000"/>
          <w:sz w:val="28"/>
          <w:szCs w:val="28"/>
        </w:rPr>
        <w:t xml:space="preserve"> все более осваивают функции консультанта, советчика, аниматора, воспитателя. Это требует от них специальной психолого-педагогической подготовки, так как в профессиональной деятельности </w:t>
      </w:r>
      <w:r w:rsidR="00DC3470">
        <w:rPr>
          <w:rFonts w:ascii="Times New Roman" w:eastAsia="Times New Roman" w:hAnsi="Times New Roman" w:cs="Times New Roman"/>
          <w:bCs/>
          <w:color w:val="000000"/>
          <w:sz w:val="28"/>
          <w:szCs w:val="28"/>
        </w:rPr>
        <w:t>преподавателя</w:t>
      </w:r>
      <w:r w:rsidRPr="00211375">
        <w:rPr>
          <w:rFonts w:ascii="Times New Roman" w:eastAsia="Times New Roman" w:hAnsi="Times New Roman" w:cs="Times New Roman"/>
          <w:bCs/>
          <w:color w:val="000000"/>
          <w:sz w:val="28"/>
          <w:szCs w:val="28"/>
        </w:rPr>
        <w:t xml:space="preserve"> реализуются не только специальные, предметные знания, но и современные знания в области педагогики и психологии, технологии обучения и воспитания. На этой базе формируется готовность к восприятию, оценке и реализации педагогических инноваций.</w:t>
      </w:r>
    </w:p>
    <w:p w14:paraId="78B86E57" w14:textId="095F9928" w:rsidR="00211375" w:rsidRPr="00211375" w:rsidRDefault="00211375" w:rsidP="00CC563B">
      <w:pPr>
        <w:spacing w:after="0" w:line="360" w:lineRule="auto"/>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ab/>
      </w:r>
      <w:r w:rsidRPr="00211375">
        <w:rPr>
          <w:rFonts w:ascii="Times New Roman" w:eastAsia="Times New Roman" w:hAnsi="Times New Roman" w:cs="Times New Roman"/>
          <w:bCs/>
          <w:color w:val="000000"/>
          <w:sz w:val="28"/>
          <w:szCs w:val="28"/>
        </w:rPr>
        <w:t xml:space="preserve">Понятие «инновация» означает новшество, новизну, изменение; инновация как средство и процесс предполагает введение чего-либо нового. Применительно к педагогическому процессу инновация означает введение нового в цели, содержание, методы и формы обучения и воспитания, организацию совместной деятельности </w:t>
      </w:r>
      <w:r w:rsidR="00DC3470">
        <w:rPr>
          <w:rFonts w:ascii="Times New Roman" w:eastAsia="Times New Roman" w:hAnsi="Times New Roman" w:cs="Times New Roman"/>
          <w:bCs/>
          <w:color w:val="000000"/>
          <w:sz w:val="28"/>
          <w:szCs w:val="28"/>
        </w:rPr>
        <w:t>преподавателя</w:t>
      </w:r>
      <w:r w:rsidRPr="00211375">
        <w:rPr>
          <w:rFonts w:ascii="Times New Roman" w:eastAsia="Times New Roman" w:hAnsi="Times New Roman" w:cs="Times New Roman"/>
          <w:bCs/>
          <w:color w:val="000000"/>
          <w:sz w:val="28"/>
          <w:szCs w:val="28"/>
        </w:rPr>
        <w:t xml:space="preserve"> и учащегося. В отечественной педагогике сделаны первые попытки объяснения сущности и содержания инновационных процессов.</w:t>
      </w:r>
    </w:p>
    <w:p w14:paraId="566E0221" w14:textId="78F97EA2" w:rsidR="00211375" w:rsidRPr="00211375" w:rsidRDefault="00211375" w:rsidP="00CC563B">
      <w:pPr>
        <w:spacing w:after="0" w:line="360" w:lineRule="auto"/>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ab/>
      </w:r>
      <w:r w:rsidRPr="00211375">
        <w:rPr>
          <w:rFonts w:ascii="Times New Roman" w:eastAsia="Times New Roman" w:hAnsi="Times New Roman" w:cs="Times New Roman"/>
          <w:bCs/>
          <w:color w:val="000000"/>
          <w:sz w:val="28"/>
          <w:szCs w:val="28"/>
        </w:rPr>
        <w:t xml:space="preserve">В понимании сущности инновационных процессов в образовании лежат две важнейшие проблемы педагогики - проблема изучения, обобщения и распространения передового педагогического опыта и проблема внедрения достижений психолого-педагогической науки в практику. Одни инновационные процессы, прежде всего, связывают с изучением, обобщением и распространением педагогического опыта, другие отдают предпочтение проблеме разработки и внедрения педагогических новшеств. </w:t>
      </w:r>
      <w:r>
        <w:rPr>
          <w:rFonts w:ascii="Times New Roman" w:eastAsia="Times New Roman" w:hAnsi="Times New Roman" w:cs="Times New Roman"/>
          <w:bCs/>
          <w:color w:val="000000"/>
          <w:sz w:val="28"/>
          <w:szCs w:val="28"/>
        </w:rPr>
        <w:tab/>
      </w:r>
      <w:r w:rsidRPr="00211375">
        <w:rPr>
          <w:rFonts w:ascii="Times New Roman" w:eastAsia="Times New Roman" w:hAnsi="Times New Roman" w:cs="Times New Roman"/>
          <w:bCs/>
          <w:color w:val="000000"/>
          <w:sz w:val="28"/>
          <w:szCs w:val="28"/>
        </w:rPr>
        <w:t xml:space="preserve">Следовательно, предмет инноватики, содержание и механизмы инновационных процессов должны лежать в плоскости объединения двух </w:t>
      </w:r>
      <w:r w:rsidRPr="00211375">
        <w:rPr>
          <w:rFonts w:ascii="Times New Roman" w:eastAsia="Times New Roman" w:hAnsi="Times New Roman" w:cs="Times New Roman"/>
          <w:bCs/>
          <w:color w:val="000000"/>
          <w:sz w:val="28"/>
          <w:szCs w:val="28"/>
        </w:rPr>
        <w:lastRenderedPageBreak/>
        <w:t xml:space="preserve">взаимосвязанных между собой процессов, рассматриваемых до настоящего времени пока изолированно. Их объективная взаимосвязь заключается в том, что процесс изучения, обобщения и распространения педагогического опыта имеет своей конечной целью внедрение нового, передового в массовую практику. Таким образом, результатом инновационных процессов должно быть использование новшеств теоретической и практической природы в целостном педагогическом процессе. Все это подчеркивает важность управленческой деятельности по созданию, освоению и использованию педагогических новшеств. Речь, следовательно, идет о том, что </w:t>
      </w:r>
      <w:r w:rsidR="00DC3470">
        <w:rPr>
          <w:rFonts w:ascii="Times New Roman" w:eastAsia="Times New Roman" w:hAnsi="Times New Roman" w:cs="Times New Roman"/>
          <w:bCs/>
          <w:color w:val="000000"/>
          <w:sz w:val="28"/>
          <w:szCs w:val="28"/>
        </w:rPr>
        <w:t>преподаватель</w:t>
      </w:r>
      <w:r w:rsidRPr="00211375">
        <w:rPr>
          <w:rFonts w:ascii="Times New Roman" w:eastAsia="Times New Roman" w:hAnsi="Times New Roman" w:cs="Times New Roman"/>
          <w:bCs/>
          <w:color w:val="000000"/>
          <w:sz w:val="28"/>
          <w:szCs w:val="28"/>
        </w:rPr>
        <w:t xml:space="preserve"> может выступать в качестве автора, разработчика, исследователя, пользователя и пропагандиста новых педагогических технологий, теорий, концепций. Управление этим процессом обеспечивает подготовку к отбору, оценке и применению в своей деятельности опыта коллег или предлагаемых наукой новых идей, методик.</w:t>
      </w:r>
    </w:p>
    <w:p w14:paraId="55549603" w14:textId="5BD5C0F1" w:rsidR="00211375" w:rsidRPr="00211375" w:rsidRDefault="00211375" w:rsidP="00CC563B">
      <w:pPr>
        <w:spacing w:after="0" w:line="360" w:lineRule="auto"/>
        <w:jc w:val="both"/>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ab/>
      </w:r>
      <w:r w:rsidRPr="00211375">
        <w:rPr>
          <w:rFonts w:ascii="Times New Roman" w:eastAsia="Times New Roman" w:hAnsi="Times New Roman" w:cs="Times New Roman"/>
          <w:bCs/>
          <w:color w:val="000000"/>
          <w:sz w:val="28"/>
          <w:szCs w:val="28"/>
        </w:rPr>
        <w:t xml:space="preserve">Инновационная направленность педагогической деятельности предполагает включение </w:t>
      </w:r>
      <w:r w:rsidR="00DC3470">
        <w:rPr>
          <w:rFonts w:ascii="Times New Roman" w:eastAsia="Times New Roman" w:hAnsi="Times New Roman" w:cs="Times New Roman"/>
          <w:bCs/>
          <w:color w:val="000000"/>
          <w:sz w:val="28"/>
          <w:szCs w:val="28"/>
        </w:rPr>
        <w:t>преподавателей</w:t>
      </w:r>
      <w:r w:rsidRPr="00211375">
        <w:rPr>
          <w:rFonts w:ascii="Times New Roman" w:eastAsia="Times New Roman" w:hAnsi="Times New Roman" w:cs="Times New Roman"/>
          <w:bCs/>
          <w:color w:val="000000"/>
          <w:sz w:val="28"/>
          <w:szCs w:val="28"/>
        </w:rPr>
        <w:t xml:space="preserve"> в процесс создания, освоения и использования педагогических новшеств в практике обучения и воспитания, создание в </w:t>
      </w:r>
      <w:r w:rsidR="00C21E80">
        <w:rPr>
          <w:rFonts w:ascii="Times New Roman" w:eastAsia="Times New Roman" w:hAnsi="Times New Roman" w:cs="Times New Roman"/>
          <w:bCs/>
          <w:color w:val="000000"/>
          <w:sz w:val="28"/>
          <w:szCs w:val="28"/>
        </w:rPr>
        <w:t>ОУ</w:t>
      </w:r>
      <w:r w:rsidRPr="00211375">
        <w:rPr>
          <w:rFonts w:ascii="Times New Roman" w:eastAsia="Times New Roman" w:hAnsi="Times New Roman" w:cs="Times New Roman"/>
          <w:bCs/>
          <w:color w:val="000000"/>
          <w:sz w:val="28"/>
          <w:szCs w:val="28"/>
        </w:rPr>
        <w:t xml:space="preserve"> определенной инновационной среды.</w:t>
      </w:r>
    </w:p>
    <w:p w14:paraId="290BCBC1" w14:textId="77777777" w:rsidR="00211375" w:rsidRPr="00211375" w:rsidRDefault="00211375" w:rsidP="00CC563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Pr="00211375">
        <w:rPr>
          <w:rFonts w:ascii="Times New Roman" w:eastAsia="Times New Roman" w:hAnsi="Times New Roman" w:cs="Times New Roman"/>
          <w:bCs/>
          <w:sz w:val="28"/>
          <w:szCs w:val="28"/>
        </w:rPr>
        <w:t>Необходимость в инновационной направленности педагогической деятельности в современных условиях развития общества, культуры и образования определяется рядом обстоятельств.</w:t>
      </w:r>
    </w:p>
    <w:p w14:paraId="44947CB6" w14:textId="58F1E51F" w:rsidR="00211375" w:rsidRPr="00211375" w:rsidRDefault="00211375" w:rsidP="00CC563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Pr="00211375">
        <w:rPr>
          <w:rFonts w:ascii="Times New Roman" w:eastAsia="Times New Roman" w:hAnsi="Times New Roman" w:cs="Times New Roman"/>
          <w:bCs/>
          <w:sz w:val="28"/>
          <w:szCs w:val="28"/>
        </w:rPr>
        <w:t xml:space="preserve">Во-первых, происходящие социально-экономические преобразования обусловили необходимость коренного обновления системы образования, методологии и технологии организации учебно-воспитательного процесса в учебных заведениях различного типа. Инновационная направленность деятельности </w:t>
      </w:r>
      <w:r w:rsidR="00DC3470">
        <w:rPr>
          <w:rFonts w:ascii="Times New Roman" w:eastAsia="Times New Roman" w:hAnsi="Times New Roman" w:cs="Times New Roman"/>
          <w:bCs/>
          <w:sz w:val="28"/>
          <w:szCs w:val="28"/>
        </w:rPr>
        <w:t>преподавателей</w:t>
      </w:r>
      <w:r w:rsidRPr="00211375">
        <w:rPr>
          <w:rFonts w:ascii="Times New Roman" w:eastAsia="Times New Roman" w:hAnsi="Times New Roman" w:cs="Times New Roman"/>
          <w:bCs/>
          <w:sz w:val="28"/>
          <w:szCs w:val="28"/>
        </w:rPr>
        <w:t xml:space="preserve"> и воспитателей, включающая в себя создание, освоение и использование педагогических новшеств, выступает средством обновления образовательной политики.</w:t>
      </w:r>
    </w:p>
    <w:p w14:paraId="0F81248B" w14:textId="313B762E" w:rsidR="00211375" w:rsidRPr="00211375" w:rsidRDefault="00211375" w:rsidP="00CC563B">
      <w:pPr>
        <w:spacing w:after="0" w:line="360" w:lineRule="auto"/>
        <w:jc w:val="both"/>
        <w:rPr>
          <w:rFonts w:ascii="Times New Roman" w:eastAsia="Times New Roman" w:hAnsi="Times New Roman" w:cs="Times New Roman"/>
          <w:bCs/>
          <w:sz w:val="28"/>
          <w:szCs w:val="28"/>
        </w:rPr>
      </w:pPr>
      <w:r w:rsidRPr="00211375">
        <w:rPr>
          <w:rFonts w:ascii="Times New Roman" w:eastAsia="Times New Roman" w:hAnsi="Times New Roman" w:cs="Times New Roman"/>
          <w:bCs/>
          <w:sz w:val="28"/>
          <w:szCs w:val="28"/>
        </w:rPr>
        <w:t xml:space="preserve">Во-вторых, усиление </w:t>
      </w:r>
      <w:proofErr w:type="spellStart"/>
      <w:r w:rsidRPr="00211375">
        <w:rPr>
          <w:rFonts w:ascii="Times New Roman" w:eastAsia="Times New Roman" w:hAnsi="Times New Roman" w:cs="Times New Roman"/>
          <w:bCs/>
          <w:sz w:val="28"/>
          <w:szCs w:val="28"/>
        </w:rPr>
        <w:t>гуманитаризации</w:t>
      </w:r>
      <w:proofErr w:type="spellEnd"/>
      <w:r w:rsidRPr="00211375">
        <w:rPr>
          <w:rFonts w:ascii="Times New Roman" w:eastAsia="Times New Roman" w:hAnsi="Times New Roman" w:cs="Times New Roman"/>
          <w:bCs/>
          <w:sz w:val="28"/>
          <w:szCs w:val="28"/>
        </w:rPr>
        <w:t xml:space="preserve"> содержания образования, непрерывное изменение объема, состава </w:t>
      </w:r>
      <w:hyperlink r:id="rId22" w:tooltip="Учебные дисциплины" w:history="1">
        <w:r w:rsidRPr="00211375">
          <w:rPr>
            <w:rStyle w:val="a9"/>
            <w:rFonts w:ascii="Times New Roman" w:eastAsia="Times New Roman" w:hAnsi="Times New Roman" w:cs="Times New Roman"/>
            <w:bCs/>
            <w:color w:val="auto"/>
            <w:sz w:val="28"/>
            <w:szCs w:val="28"/>
            <w:u w:val="none"/>
          </w:rPr>
          <w:t>учебных дисциплин</w:t>
        </w:r>
      </w:hyperlink>
      <w:r w:rsidRPr="00211375">
        <w:rPr>
          <w:rFonts w:ascii="Times New Roman" w:eastAsia="Times New Roman" w:hAnsi="Times New Roman" w:cs="Times New Roman"/>
          <w:bCs/>
          <w:sz w:val="28"/>
          <w:szCs w:val="28"/>
        </w:rPr>
        <w:t xml:space="preserve">, введение </w:t>
      </w:r>
      <w:r w:rsidRPr="00211375">
        <w:rPr>
          <w:rFonts w:ascii="Times New Roman" w:eastAsia="Times New Roman" w:hAnsi="Times New Roman" w:cs="Times New Roman"/>
          <w:bCs/>
          <w:sz w:val="28"/>
          <w:szCs w:val="28"/>
        </w:rPr>
        <w:lastRenderedPageBreak/>
        <w:t>новых учебных предметов требуют постоянного поиска новых организационных форм, технологий обучения. В данной ситуации существенно возрастает роль и </w:t>
      </w:r>
      <w:hyperlink r:id="rId23" w:tooltip="Авторитет" w:history="1">
        <w:r w:rsidRPr="00211375">
          <w:rPr>
            <w:rStyle w:val="a9"/>
            <w:rFonts w:ascii="Times New Roman" w:eastAsia="Times New Roman" w:hAnsi="Times New Roman" w:cs="Times New Roman"/>
            <w:bCs/>
            <w:color w:val="auto"/>
            <w:sz w:val="28"/>
            <w:szCs w:val="28"/>
            <w:u w:val="none"/>
          </w:rPr>
          <w:t>авторитет</w:t>
        </w:r>
      </w:hyperlink>
      <w:r w:rsidRPr="00211375">
        <w:rPr>
          <w:rFonts w:ascii="Times New Roman" w:eastAsia="Times New Roman" w:hAnsi="Times New Roman" w:cs="Times New Roman"/>
          <w:bCs/>
          <w:sz w:val="28"/>
          <w:szCs w:val="28"/>
        </w:rPr>
        <w:t xml:space="preserve"> педагогического знания в </w:t>
      </w:r>
      <w:r w:rsidR="00DC3470">
        <w:rPr>
          <w:rFonts w:ascii="Times New Roman" w:eastAsia="Times New Roman" w:hAnsi="Times New Roman" w:cs="Times New Roman"/>
          <w:bCs/>
          <w:sz w:val="28"/>
          <w:szCs w:val="28"/>
        </w:rPr>
        <w:t>преподаватель</w:t>
      </w:r>
      <w:r w:rsidRPr="00211375">
        <w:rPr>
          <w:rFonts w:ascii="Times New Roman" w:eastAsia="Times New Roman" w:hAnsi="Times New Roman" w:cs="Times New Roman"/>
          <w:bCs/>
          <w:sz w:val="28"/>
          <w:szCs w:val="28"/>
        </w:rPr>
        <w:t>ской среде.</w:t>
      </w:r>
    </w:p>
    <w:p w14:paraId="6863947A" w14:textId="50533467" w:rsidR="00211375" w:rsidRPr="00211375" w:rsidRDefault="00211375" w:rsidP="00CC563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Pr="00211375">
        <w:rPr>
          <w:rFonts w:ascii="Times New Roman" w:eastAsia="Times New Roman" w:hAnsi="Times New Roman" w:cs="Times New Roman"/>
          <w:bCs/>
          <w:sz w:val="28"/>
          <w:szCs w:val="28"/>
        </w:rPr>
        <w:t xml:space="preserve">В-третьих, происходит изменение отношения </w:t>
      </w:r>
      <w:r w:rsidR="00DC3470">
        <w:rPr>
          <w:rFonts w:ascii="Times New Roman" w:eastAsia="Times New Roman" w:hAnsi="Times New Roman" w:cs="Times New Roman"/>
          <w:bCs/>
          <w:sz w:val="28"/>
          <w:szCs w:val="28"/>
        </w:rPr>
        <w:t>преподавателей</w:t>
      </w:r>
      <w:r w:rsidRPr="00211375">
        <w:rPr>
          <w:rFonts w:ascii="Times New Roman" w:eastAsia="Times New Roman" w:hAnsi="Times New Roman" w:cs="Times New Roman"/>
          <w:bCs/>
          <w:sz w:val="28"/>
          <w:szCs w:val="28"/>
        </w:rPr>
        <w:t xml:space="preserve"> к самому факту освоения и применения педагогических новшеств. В условиях жесткой регламентации содержания учебно-воспитательного процесса </w:t>
      </w:r>
      <w:r w:rsidR="00DC3470">
        <w:rPr>
          <w:rFonts w:ascii="Times New Roman" w:eastAsia="Times New Roman" w:hAnsi="Times New Roman" w:cs="Times New Roman"/>
          <w:bCs/>
          <w:sz w:val="28"/>
          <w:szCs w:val="28"/>
        </w:rPr>
        <w:t>преподаватель</w:t>
      </w:r>
      <w:r w:rsidRPr="00211375">
        <w:rPr>
          <w:rFonts w:ascii="Times New Roman" w:eastAsia="Times New Roman" w:hAnsi="Times New Roman" w:cs="Times New Roman"/>
          <w:bCs/>
          <w:sz w:val="28"/>
          <w:szCs w:val="28"/>
        </w:rPr>
        <w:t xml:space="preserve"> был ограничен не только в самостоятельном выборе новых программ, учебников, но и в использовании новых приемов и способов педагогической деятельности. Если раньше инновационная деятельность сводилась в основном к использованию рекомендованных сверху новшеств, то сейчас она приобретает все более избирательный исследовательский характер. Именно поэтому важным направлением в работе руководителей </w:t>
      </w:r>
      <w:r w:rsidR="00C21E80">
        <w:rPr>
          <w:rFonts w:ascii="Times New Roman" w:eastAsia="Times New Roman" w:hAnsi="Times New Roman" w:cs="Times New Roman"/>
          <w:bCs/>
          <w:sz w:val="28"/>
          <w:szCs w:val="28"/>
        </w:rPr>
        <w:t>ОУ</w:t>
      </w:r>
      <w:r w:rsidRPr="00211375">
        <w:rPr>
          <w:rFonts w:ascii="Times New Roman" w:eastAsia="Times New Roman" w:hAnsi="Times New Roman" w:cs="Times New Roman"/>
          <w:bCs/>
          <w:sz w:val="28"/>
          <w:szCs w:val="28"/>
        </w:rPr>
        <w:t>, </w:t>
      </w:r>
      <w:hyperlink r:id="rId24" w:tooltip="Органы управления" w:history="1">
        <w:r w:rsidRPr="00211375">
          <w:rPr>
            <w:rStyle w:val="a9"/>
            <w:rFonts w:ascii="Times New Roman" w:eastAsia="Times New Roman" w:hAnsi="Times New Roman" w:cs="Times New Roman"/>
            <w:bCs/>
            <w:color w:val="auto"/>
            <w:sz w:val="28"/>
            <w:szCs w:val="28"/>
            <w:u w:val="none"/>
          </w:rPr>
          <w:t>органов управления</w:t>
        </w:r>
      </w:hyperlink>
      <w:r w:rsidRPr="00211375">
        <w:rPr>
          <w:rFonts w:ascii="Times New Roman" w:eastAsia="Times New Roman" w:hAnsi="Times New Roman" w:cs="Times New Roman"/>
          <w:bCs/>
          <w:sz w:val="28"/>
          <w:szCs w:val="28"/>
        </w:rPr>
        <w:t xml:space="preserve"> образования становится анализ и оценка вводимых </w:t>
      </w:r>
      <w:r w:rsidR="00DC3470">
        <w:rPr>
          <w:rFonts w:ascii="Times New Roman" w:eastAsia="Times New Roman" w:hAnsi="Times New Roman" w:cs="Times New Roman"/>
          <w:bCs/>
          <w:sz w:val="28"/>
          <w:szCs w:val="28"/>
        </w:rPr>
        <w:t>преподавателя</w:t>
      </w:r>
      <w:r w:rsidRPr="00211375">
        <w:rPr>
          <w:rFonts w:ascii="Times New Roman" w:eastAsia="Times New Roman" w:hAnsi="Times New Roman" w:cs="Times New Roman"/>
          <w:bCs/>
          <w:sz w:val="28"/>
          <w:szCs w:val="28"/>
        </w:rPr>
        <w:t>ми педагогических инноваций, создание условий для их успешной разработки и применения.</w:t>
      </w:r>
    </w:p>
    <w:p w14:paraId="4F43FE10" w14:textId="77777777" w:rsidR="00211375" w:rsidRDefault="00211375" w:rsidP="00CC563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Pr="00211375">
        <w:rPr>
          <w:rFonts w:ascii="Times New Roman" w:eastAsia="Times New Roman" w:hAnsi="Times New Roman" w:cs="Times New Roman"/>
          <w:bCs/>
          <w:sz w:val="28"/>
          <w:szCs w:val="28"/>
        </w:rPr>
        <w:t>В-четвертых, вхождение общеобразовательных учебных заведений в рыночные отношения, создание новых типов учебных заведений, в том числе и негосударственных, создают реальную ситуацию их развития и совершенствования в целях достижения конкурентоспособности.</w:t>
      </w:r>
    </w:p>
    <w:p w14:paraId="7E767B4F" w14:textId="64681ED3" w:rsidR="00211375" w:rsidRPr="00211375" w:rsidRDefault="00211375" w:rsidP="00C21E80">
      <w:pPr>
        <w:spacing w:after="0" w:line="360" w:lineRule="auto"/>
        <w:ind w:firstLine="708"/>
        <w:jc w:val="both"/>
        <w:rPr>
          <w:rFonts w:ascii="Times New Roman" w:eastAsia="Times New Roman" w:hAnsi="Times New Roman" w:cs="Times New Roman"/>
          <w:bCs/>
          <w:sz w:val="28"/>
          <w:szCs w:val="28"/>
        </w:rPr>
      </w:pPr>
      <w:r w:rsidRPr="00211375">
        <w:rPr>
          <w:rFonts w:ascii="Times New Roman" w:eastAsia="Times New Roman" w:hAnsi="Times New Roman" w:cs="Times New Roman"/>
          <w:bCs/>
          <w:sz w:val="28"/>
          <w:szCs w:val="28"/>
        </w:rPr>
        <w:t>Передовой педагогический опыт и внедрение достижений педагогической науки. Современн</w:t>
      </w:r>
      <w:r w:rsidR="00C21E80">
        <w:rPr>
          <w:rFonts w:ascii="Times New Roman" w:eastAsia="Times New Roman" w:hAnsi="Times New Roman" w:cs="Times New Roman"/>
          <w:bCs/>
          <w:sz w:val="28"/>
          <w:szCs w:val="28"/>
        </w:rPr>
        <w:t>ым</w:t>
      </w:r>
      <w:r w:rsidRPr="00211375">
        <w:rPr>
          <w:rFonts w:ascii="Times New Roman" w:eastAsia="Times New Roman" w:hAnsi="Times New Roman" w:cs="Times New Roman"/>
          <w:bCs/>
          <w:sz w:val="28"/>
          <w:szCs w:val="28"/>
        </w:rPr>
        <w:t xml:space="preserve"> </w:t>
      </w:r>
      <w:r w:rsidR="00C21E80">
        <w:rPr>
          <w:rFonts w:ascii="Times New Roman" w:eastAsia="Times New Roman" w:hAnsi="Times New Roman" w:cs="Times New Roman"/>
          <w:bCs/>
          <w:sz w:val="28"/>
          <w:szCs w:val="28"/>
        </w:rPr>
        <w:t>ОУ</w:t>
      </w:r>
      <w:r w:rsidRPr="00211375">
        <w:rPr>
          <w:rFonts w:ascii="Times New Roman" w:eastAsia="Times New Roman" w:hAnsi="Times New Roman" w:cs="Times New Roman"/>
          <w:bCs/>
          <w:sz w:val="28"/>
          <w:szCs w:val="28"/>
        </w:rPr>
        <w:t xml:space="preserve"> накоплен богатый опыт, который должен быть реализован в конкретной педагогической деятельности, но часто остается невостребованным, так как у большинства </w:t>
      </w:r>
      <w:r w:rsidR="00DC3470">
        <w:rPr>
          <w:rFonts w:ascii="Times New Roman" w:eastAsia="Times New Roman" w:hAnsi="Times New Roman" w:cs="Times New Roman"/>
          <w:bCs/>
          <w:sz w:val="28"/>
          <w:szCs w:val="28"/>
        </w:rPr>
        <w:t>преподавателей</w:t>
      </w:r>
      <w:r w:rsidRPr="00211375">
        <w:rPr>
          <w:rFonts w:ascii="Times New Roman" w:eastAsia="Times New Roman" w:hAnsi="Times New Roman" w:cs="Times New Roman"/>
          <w:bCs/>
          <w:sz w:val="28"/>
          <w:szCs w:val="28"/>
        </w:rPr>
        <w:t xml:space="preserve"> и руководителей не сформирована потребность в его изучении и применении, отсутствуют навыки и умения в его отборе и анализе. В реальной практике </w:t>
      </w:r>
      <w:r w:rsidR="00DC3470">
        <w:rPr>
          <w:rFonts w:ascii="Times New Roman" w:eastAsia="Times New Roman" w:hAnsi="Times New Roman" w:cs="Times New Roman"/>
          <w:bCs/>
          <w:sz w:val="28"/>
          <w:szCs w:val="28"/>
        </w:rPr>
        <w:t>преподавателя</w:t>
      </w:r>
      <w:r w:rsidRPr="00211375">
        <w:rPr>
          <w:rFonts w:ascii="Times New Roman" w:eastAsia="Times New Roman" w:hAnsi="Times New Roman" w:cs="Times New Roman"/>
          <w:bCs/>
          <w:sz w:val="28"/>
          <w:szCs w:val="28"/>
        </w:rPr>
        <w:t xml:space="preserve"> часто не задумываются о необходимости и целесообразности анализа собственного педагогического опыта и опыта своих коллег.</w:t>
      </w:r>
    </w:p>
    <w:p w14:paraId="22657B30" w14:textId="36211D4E" w:rsidR="00211375" w:rsidRPr="00211375" w:rsidRDefault="00211375" w:rsidP="00CC563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Pr="00211375">
        <w:rPr>
          <w:rFonts w:ascii="Times New Roman" w:eastAsia="Times New Roman" w:hAnsi="Times New Roman" w:cs="Times New Roman"/>
          <w:bCs/>
          <w:sz w:val="28"/>
          <w:szCs w:val="28"/>
        </w:rPr>
        <w:t xml:space="preserve">Педагогический опыт может быть массовым и передовым. Передовой педагогический опыт исторически ограничен, так как на каждом новом этапе </w:t>
      </w:r>
      <w:r w:rsidRPr="00211375">
        <w:rPr>
          <w:rFonts w:ascii="Times New Roman" w:eastAsia="Times New Roman" w:hAnsi="Times New Roman" w:cs="Times New Roman"/>
          <w:bCs/>
          <w:sz w:val="28"/>
          <w:szCs w:val="28"/>
        </w:rPr>
        <w:lastRenderedPageBreak/>
        <w:t xml:space="preserve">с расширением материальных, методических, кадровых и Других возможностей </w:t>
      </w:r>
      <w:r w:rsidR="00C21E80">
        <w:rPr>
          <w:rFonts w:ascii="Times New Roman" w:eastAsia="Times New Roman" w:hAnsi="Times New Roman" w:cs="Times New Roman"/>
          <w:bCs/>
          <w:sz w:val="28"/>
          <w:szCs w:val="28"/>
        </w:rPr>
        <w:t>ОУ</w:t>
      </w:r>
      <w:r w:rsidRPr="00211375">
        <w:rPr>
          <w:rFonts w:ascii="Times New Roman" w:eastAsia="Times New Roman" w:hAnsi="Times New Roman" w:cs="Times New Roman"/>
          <w:bCs/>
          <w:sz w:val="28"/>
          <w:szCs w:val="28"/>
        </w:rPr>
        <w:t xml:space="preserve"> возникают новые требования к педагогической деятельности. Вместе с тем, как справедливо </w:t>
      </w:r>
      <w:proofErr w:type="gramStart"/>
      <w:r w:rsidRPr="00211375">
        <w:rPr>
          <w:rFonts w:ascii="Times New Roman" w:eastAsia="Times New Roman" w:hAnsi="Times New Roman" w:cs="Times New Roman"/>
          <w:bCs/>
          <w:sz w:val="28"/>
          <w:szCs w:val="28"/>
        </w:rPr>
        <w:t>отмечал ,</w:t>
      </w:r>
      <w:proofErr w:type="gramEnd"/>
      <w:r w:rsidRPr="00211375">
        <w:rPr>
          <w:rFonts w:ascii="Times New Roman" w:eastAsia="Times New Roman" w:hAnsi="Times New Roman" w:cs="Times New Roman"/>
          <w:bCs/>
          <w:sz w:val="28"/>
          <w:szCs w:val="28"/>
        </w:rPr>
        <w:t xml:space="preserve"> "передовой опыт несет и некоторые непреходящие элементы, которые пополняют сокровищницу педагогической науки и практики" [1, с.45]. В создании и передаче передового опыта большую роль играет позиция </w:t>
      </w:r>
      <w:r w:rsidR="00DC3470">
        <w:rPr>
          <w:rFonts w:ascii="Times New Roman" w:eastAsia="Times New Roman" w:hAnsi="Times New Roman" w:cs="Times New Roman"/>
          <w:bCs/>
          <w:sz w:val="28"/>
          <w:szCs w:val="28"/>
        </w:rPr>
        <w:t>преподавателя</w:t>
      </w:r>
      <w:r w:rsidRPr="00211375">
        <w:rPr>
          <w:rFonts w:ascii="Times New Roman" w:eastAsia="Times New Roman" w:hAnsi="Times New Roman" w:cs="Times New Roman"/>
          <w:bCs/>
          <w:sz w:val="28"/>
          <w:szCs w:val="28"/>
        </w:rPr>
        <w:t xml:space="preserve">, поэтому при анализе и распространении ведущих положений конкретного опыта важно учитывать влияние субъективного фактора, прогнозировать варианты его оценки и трансляции в педагогические коллективы. В ходе передачи и освоения опыта, как нигде более, переплетаются проявления объективно ценного и индивидуального, но не все глубоко индивидуальное в педагогической деятельности может стать достоянием массовой практики. </w:t>
      </w:r>
      <w:r>
        <w:rPr>
          <w:rFonts w:ascii="Times New Roman" w:eastAsia="Times New Roman" w:hAnsi="Times New Roman" w:cs="Times New Roman"/>
          <w:bCs/>
          <w:sz w:val="28"/>
          <w:szCs w:val="28"/>
        </w:rPr>
        <w:tab/>
      </w:r>
      <w:r w:rsidRPr="00211375">
        <w:rPr>
          <w:rFonts w:ascii="Times New Roman" w:eastAsia="Times New Roman" w:hAnsi="Times New Roman" w:cs="Times New Roman"/>
          <w:bCs/>
          <w:sz w:val="28"/>
          <w:szCs w:val="28"/>
        </w:rPr>
        <w:t>Остается то, что составляет область уникального и неповторимого в личности, создающей новый опыт. Передовой педагогический опыт, формируясь на основе массового, представляет собой уровень овладения объективными пед</w:t>
      </w:r>
      <w:r>
        <w:rPr>
          <w:rFonts w:ascii="Times New Roman" w:eastAsia="Times New Roman" w:hAnsi="Times New Roman" w:cs="Times New Roman"/>
          <w:bCs/>
          <w:sz w:val="28"/>
          <w:szCs w:val="28"/>
        </w:rPr>
        <w:t>агогическими закономерностями</w:t>
      </w:r>
      <w:r w:rsidRPr="00211375">
        <w:rPr>
          <w:rFonts w:ascii="Times New Roman" w:eastAsia="Times New Roman" w:hAnsi="Times New Roman" w:cs="Times New Roman"/>
          <w:bCs/>
          <w:sz w:val="28"/>
          <w:szCs w:val="28"/>
        </w:rPr>
        <w:t>. Разновидностями передового педагогического опыта являются новаторский и исследовательский педагогический опыт как своеобразные ступени восхождения от эмпирического к теоретическому анализу и обобщению.</w:t>
      </w:r>
    </w:p>
    <w:p w14:paraId="2A33B316" w14:textId="0251216B" w:rsidR="00211375" w:rsidRPr="00211375" w:rsidRDefault="00211375" w:rsidP="00CC563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Pr="00211375">
        <w:rPr>
          <w:rFonts w:ascii="Times New Roman" w:eastAsia="Times New Roman" w:hAnsi="Times New Roman" w:cs="Times New Roman"/>
          <w:bCs/>
          <w:sz w:val="28"/>
          <w:szCs w:val="28"/>
        </w:rPr>
        <w:t xml:space="preserve">Инновационная направленность деятельности </w:t>
      </w:r>
      <w:r w:rsidR="00DC3470">
        <w:rPr>
          <w:rFonts w:ascii="Times New Roman" w:eastAsia="Times New Roman" w:hAnsi="Times New Roman" w:cs="Times New Roman"/>
          <w:bCs/>
          <w:sz w:val="28"/>
          <w:szCs w:val="28"/>
        </w:rPr>
        <w:t>преподавателей</w:t>
      </w:r>
      <w:r w:rsidRPr="00211375">
        <w:rPr>
          <w:rFonts w:ascii="Times New Roman" w:eastAsia="Times New Roman" w:hAnsi="Times New Roman" w:cs="Times New Roman"/>
          <w:bCs/>
          <w:sz w:val="28"/>
          <w:szCs w:val="28"/>
        </w:rPr>
        <w:t xml:space="preserve"> включает и вторую составляющую - внедрение в практическую педагогическую деятельность результатов психолого-педагогических исследований. </w:t>
      </w:r>
      <w:r>
        <w:rPr>
          <w:rFonts w:ascii="Times New Roman" w:eastAsia="Times New Roman" w:hAnsi="Times New Roman" w:cs="Times New Roman"/>
          <w:bCs/>
          <w:sz w:val="28"/>
          <w:szCs w:val="28"/>
        </w:rPr>
        <w:tab/>
      </w:r>
      <w:r w:rsidRPr="00211375">
        <w:rPr>
          <w:rFonts w:ascii="Times New Roman" w:eastAsia="Times New Roman" w:hAnsi="Times New Roman" w:cs="Times New Roman"/>
          <w:bCs/>
          <w:sz w:val="28"/>
          <w:szCs w:val="28"/>
        </w:rPr>
        <w:t>Результаты научных исследований по педагогике и психологии для работников</w:t>
      </w:r>
      <w:r w:rsidR="00C21E80">
        <w:rPr>
          <w:rFonts w:ascii="Times New Roman" w:eastAsia="Times New Roman" w:hAnsi="Times New Roman" w:cs="Times New Roman"/>
          <w:bCs/>
          <w:sz w:val="28"/>
          <w:szCs w:val="28"/>
        </w:rPr>
        <w:t xml:space="preserve"> ОУ</w:t>
      </w:r>
      <w:r w:rsidRPr="00211375">
        <w:rPr>
          <w:rFonts w:ascii="Times New Roman" w:eastAsia="Times New Roman" w:hAnsi="Times New Roman" w:cs="Times New Roman"/>
          <w:bCs/>
          <w:sz w:val="28"/>
          <w:szCs w:val="28"/>
        </w:rPr>
        <w:t xml:space="preserve"> часто остаются неизвестными из-за отсутствия современной информации. В специальных работах показано, что внедрение результатов педагогических исследований предполагает специальное ознакомление </w:t>
      </w:r>
      <w:hyperlink r:id="rId25" w:tooltip="Практические работы" w:history="1">
        <w:r w:rsidRPr="00211375">
          <w:rPr>
            <w:rStyle w:val="a9"/>
            <w:rFonts w:ascii="Times New Roman" w:eastAsia="Times New Roman" w:hAnsi="Times New Roman" w:cs="Times New Roman"/>
            <w:bCs/>
            <w:color w:val="auto"/>
            <w:sz w:val="28"/>
            <w:szCs w:val="28"/>
            <w:u w:val="none"/>
          </w:rPr>
          <w:t>практических работников</w:t>
        </w:r>
      </w:hyperlink>
      <w:r w:rsidRPr="00211375">
        <w:rPr>
          <w:rFonts w:ascii="Times New Roman" w:eastAsia="Times New Roman" w:hAnsi="Times New Roman" w:cs="Times New Roman"/>
          <w:bCs/>
          <w:sz w:val="28"/>
          <w:szCs w:val="28"/>
        </w:rPr>
        <w:t xml:space="preserve"> с полученными данными, обоснование целесообразности их внедрения, развитие на этой основе потребности в применении научных результатов в своей практике. Это возможно при условии специально организованного обучения способам </w:t>
      </w:r>
      <w:r w:rsidRPr="00211375">
        <w:rPr>
          <w:rFonts w:ascii="Times New Roman" w:eastAsia="Times New Roman" w:hAnsi="Times New Roman" w:cs="Times New Roman"/>
          <w:bCs/>
          <w:sz w:val="28"/>
          <w:szCs w:val="28"/>
        </w:rPr>
        <w:lastRenderedPageBreak/>
        <w:t>и приемам реализации научных рекомендаций при оперативной методической, консультативной помощи со стороны специалистов.</w:t>
      </w:r>
    </w:p>
    <w:p w14:paraId="1C6A13E2" w14:textId="428E802F" w:rsidR="00211375" w:rsidRPr="00211375" w:rsidRDefault="00211375" w:rsidP="00CC563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Pr="00211375">
        <w:rPr>
          <w:rFonts w:ascii="Times New Roman" w:eastAsia="Times New Roman" w:hAnsi="Times New Roman" w:cs="Times New Roman"/>
          <w:bCs/>
          <w:sz w:val="28"/>
          <w:szCs w:val="28"/>
        </w:rPr>
        <w:t xml:space="preserve">В этой связи возникает вопрос о том, кто может и должен быть распространителем и пропагандистом новых педагогических идей и технологий. Изучать и распространять опыт отдельного педагога или опыт </w:t>
      </w:r>
      <w:r w:rsidR="00C21E80">
        <w:rPr>
          <w:rFonts w:ascii="Times New Roman" w:eastAsia="Times New Roman" w:hAnsi="Times New Roman" w:cs="Times New Roman"/>
          <w:bCs/>
          <w:sz w:val="28"/>
          <w:szCs w:val="28"/>
        </w:rPr>
        <w:t>ОУ</w:t>
      </w:r>
      <w:r w:rsidRPr="00211375">
        <w:rPr>
          <w:rFonts w:ascii="Times New Roman" w:eastAsia="Times New Roman" w:hAnsi="Times New Roman" w:cs="Times New Roman"/>
          <w:bCs/>
          <w:sz w:val="28"/>
          <w:szCs w:val="28"/>
        </w:rPr>
        <w:t xml:space="preserve">, результаты научных исследований должны группы подготовленных </w:t>
      </w:r>
      <w:r w:rsidR="00DC3470">
        <w:rPr>
          <w:rFonts w:ascii="Times New Roman" w:eastAsia="Times New Roman" w:hAnsi="Times New Roman" w:cs="Times New Roman"/>
          <w:bCs/>
          <w:sz w:val="28"/>
          <w:szCs w:val="28"/>
        </w:rPr>
        <w:t>преподавателей</w:t>
      </w:r>
      <w:r w:rsidRPr="00211375">
        <w:rPr>
          <w:rFonts w:ascii="Times New Roman" w:eastAsia="Times New Roman" w:hAnsi="Times New Roman" w:cs="Times New Roman"/>
          <w:bCs/>
          <w:sz w:val="28"/>
          <w:szCs w:val="28"/>
        </w:rPr>
        <w:t xml:space="preserve"> под руководством заместителя директора по </w:t>
      </w:r>
      <w:hyperlink r:id="rId26" w:tooltip="Научные работы" w:history="1">
        <w:r w:rsidRPr="00211375">
          <w:rPr>
            <w:rStyle w:val="a9"/>
            <w:rFonts w:ascii="Times New Roman" w:eastAsia="Times New Roman" w:hAnsi="Times New Roman" w:cs="Times New Roman"/>
            <w:bCs/>
            <w:color w:val="auto"/>
            <w:sz w:val="28"/>
            <w:szCs w:val="28"/>
            <w:u w:val="none"/>
          </w:rPr>
          <w:t>научной работе</w:t>
        </w:r>
      </w:hyperlink>
      <w:r w:rsidRPr="00211375">
        <w:rPr>
          <w:rFonts w:ascii="Times New Roman" w:eastAsia="Times New Roman" w:hAnsi="Times New Roman" w:cs="Times New Roman"/>
          <w:bCs/>
          <w:sz w:val="28"/>
          <w:szCs w:val="28"/>
        </w:rPr>
        <w:t>. Необходимость создания таких групп объясняется рядом обстоят</w:t>
      </w:r>
      <w:r>
        <w:rPr>
          <w:rFonts w:ascii="Times New Roman" w:eastAsia="Times New Roman" w:hAnsi="Times New Roman" w:cs="Times New Roman"/>
          <w:bCs/>
          <w:sz w:val="28"/>
          <w:szCs w:val="28"/>
        </w:rPr>
        <w:t>ельств:</w:t>
      </w:r>
    </w:p>
    <w:p w14:paraId="2C89841E" w14:textId="77777777" w:rsidR="00211375" w:rsidRPr="00931777" w:rsidRDefault="00211375" w:rsidP="00CC563B">
      <w:pPr>
        <w:pStyle w:val="aa"/>
        <w:numPr>
          <w:ilvl w:val="0"/>
          <w:numId w:val="30"/>
        </w:numPr>
        <w:spacing w:after="0" w:line="360" w:lineRule="auto"/>
        <w:jc w:val="both"/>
        <w:rPr>
          <w:rFonts w:ascii="Times New Roman" w:eastAsia="Times New Roman" w:hAnsi="Times New Roman" w:cs="Times New Roman"/>
          <w:bCs/>
          <w:sz w:val="28"/>
          <w:szCs w:val="28"/>
        </w:rPr>
      </w:pPr>
      <w:r w:rsidRPr="00931777">
        <w:rPr>
          <w:rFonts w:ascii="Times New Roman" w:eastAsia="Times New Roman" w:hAnsi="Times New Roman" w:cs="Times New Roman"/>
          <w:bCs/>
          <w:sz w:val="28"/>
          <w:szCs w:val="28"/>
        </w:rPr>
        <w:t>Автор педагогического новшества или какой-либо конструктивной педагогической идеи или технологии не всегда отдает отчет в его ценности и перспективности.</w:t>
      </w:r>
    </w:p>
    <w:p w14:paraId="329E4386" w14:textId="77777777" w:rsidR="00211375" w:rsidRPr="00931777" w:rsidRDefault="00211375" w:rsidP="00CC563B">
      <w:pPr>
        <w:pStyle w:val="aa"/>
        <w:numPr>
          <w:ilvl w:val="0"/>
          <w:numId w:val="30"/>
        </w:numPr>
        <w:spacing w:after="0" w:line="360" w:lineRule="auto"/>
        <w:jc w:val="both"/>
        <w:rPr>
          <w:rFonts w:ascii="Times New Roman" w:eastAsia="Times New Roman" w:hAnsi="Times New Roman" w:cs="Times New Roman"/>
          <w:bCs/>
          <w:sz w:val="28"/>
          <w:szCs w:val="28"/>
        </w:rPr>
      </w:pPr>
      <w:r w:rsidRPr="00931777">
        <w:rPr>
          <w:rFonts w:ascii="Times New Roman" w:eastAsia="Times New Roman" w:hAnsi="Times New Roman" w:cs="Times New Roman"/>
          <w:bCs/>
          <w:sz w:val="28"/>
          <w:szCs w:val="28"/>
        </w:rPr>
        <w:t>Он не всегда считает нужным заниматься внедрением своих идей, так как это требует дополнительного времени, усилий и др.</w:t>
      </w:r>
    </w:p>
    <w:p w14:paraId="7C91303C" w14:textId="77777777" w:rsidR="00211375" w:rsidRPr="00931777" w:rsidRDefault="00211375" w:rsidP="00CC563B">
      <w:pPr>
        <w:pStyle w:val="aa"/>
        <w:numPr>
          <w:ilvl w:val="0"/>
          <w:numId w:val="30"/>
        </w:numPr>
        <w:spacing w:after="0" w:line="360" w:lineRule="auto"/>
        <w:jc w:val="both"/>
        <w:rPr>
          <w:rFonts w:ascii="Times New Roman" w:eastAsia="Times New Roman" w:hAnsi="Times New Roman" w:cs="Times New Roman"/>
          <w:bCs/>
          <w:sz w:val="28"/>
          <w:szCs w:val="28"/>
        </w:rPr>
      </w:pPr>
      <w:r w:rsidRPr="00931777">
        <w:rPr>
          <w:rFonts w:ascii="Times New Roman" w:eastAsia="Times New Roman" w:hAnsi="Times New Roman" w:cs="Times New Roman"/>
          <w:bCs/>
          <w:sz w:val="28"/>
          <w:szCs w:val="28"/>
        </w:rPr>
        <w:t>Новшество в изложении его автора не всегда получает обоснованную научную и методическую инструментовку.</w:t>
      </w:r>
    </w:p>
    <w:p w14:paraId="68F475B7" w14:textId="7BC3F346" w:rsidR="00211375" w:rsidRPr="00931777" w:rsidRDefault="00211375" w:rsidP="00CC563B">
      <w:pPr>
        <w:pStyle w:val="aa"/>
        <w:numPr>
          <w:ilvl w:val="0"/>
          <w:numId w:val="30"/>
        </w:numPr>
        <w:spacing w:after="0" w:line="360" w:lineRule="auto"/>
        <w:jc w:val="both"/>
        <w:rPr>
          <w:rFonts w:ascii="Times New Roman" w:eastAsia="Times New Roman" w:hAnsi="Times New Roman" w:cs="Times New Roman"/>
          <w:bCs/>
          <w:sz w:val="28"/>
          <w:szCs w:val="28"/>
        </w:rPr>
      </w:pPr>
      <w:r w:rsidRPr="00931777">
        <w:rPr>
          <w:rFonts w:ascii="Times New Roman" w:eastAsia="Times New Roman" w:hAnsi="Times New Roman" w:cs="Times New Roman"/>
          <w:bCs/>
          <w:sz w:val="28"/>
          <w:szCs w:val="28"/>
        </w:rPr>
        <w:t xml:space="preserve">При изложении автором своих инноваций и путей их внедрения со стороны </w:t>
      </w:r>
      <w:r w:rsidR="00DC3470">
        <w:rPr>
          <w:rFonts w:ascii="Times New Roman" w:eastAsia="Times New Roman" w:hAnsi="Times New Roman" w:cs="Times New Roman"/>
          <w:bCs/>
          <w:sz w:val="28"/>
          <w:szCs w:val="28"/>
        </w:rPr>
        <w:t>преподавателей</w:t>
      </w:r>
      <w:r w:rsidRPr="00931777">
        <w:rPr>
          <w:rFonts w:ascii="Times New Roman" w:eastAsia="Times New Roman" w:hAnsi="Times New Roman" w:cs="Times New Roman"/>
          <w:bCs/>
          <w:sz w:val="28"/>
          <w:szCs w:val="28"/>
        </w:rPr>
        <w:t>-коллег может проявиться реакция "отторжения" в силу личностных особенностей, как автора, так и его коллег.</w:t>
      </w:r>
    </w:p>
    <w:p w14:paraId="0554DA81" w14:textId="59447DB8" w:rsidR="00211375" w:rsidRPr="00211375" w:rsidRDefault="00211375" w:rsidP="00CC563B">
      <w:pPr>
        <w:spacing w:after="0" w:line="360" w:lineRule="auto"/>
        <w:ind w:firstLine="36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У</w:t>
      </w:r>
      <w:r w:rsidRPr="00211375">
        <w:rPr>
          <w:rFonts w:ascii="Times New Roman" w:eastAsia="Times New Roman" w:hAnsi="Times New Roman" w:cs="Times New Roman"/>
          <w:bCs/>
          <w:sz w:val="28"/>
          <w:szCs w:val="28"/>
        </w:rPr>
        <w:t xml:space="preserve">казанная группа способна взять на себя функции не только внедрения, но и последующего анализа и коррекции в отношении, как отдельного </w:t>
      </w:r>
      <w:r w:rsidR="00DC3470">
        <w:rPr>
          <w:rFonts w:ascii="Times New Roman" w:eastAsia="Times New Roman" w:hAnsi="Times New Roman" w:cs="Times New Roman"/>
          <w:bCs/>
          <w:sz w:val="28"/>
          <w:szCs w:val="28"/>
        </w:rPr>
        <w:t>преподавателя</w:t>
      </w:r>
      <w:r w:rsidRPr="00211375">
        <w:rPr>
          <w:rFonts w:ascii="Times New Roman" w:eastAsia="Times New Roman" w:hAnsi="Times New Roman" w:cs="Times New Roman"/>
          <w:bCs/>
          <w:sz w:val="28"/>
          <w:szCs w:val="28"/>
        </w:rPr>
        <w:t>, так и педагогического коллектива.</w:t>
      </w:r>
    </w:p>
    <w:p w14:paraId="234F455B" w14:textId="77777777" w:rsidR="00211375" w:rsidRPr="00211375" w:rsidRDefault="00211375" w:rsidP="00CC563B">
      <w:pPr>
        <w:spacing w:after="0" w:line="360" w:lineRule="auto"/>
        <w:ind w:firstLine="360"/>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Т</w:t>
      </w:r>
      <w:r w:rsidRPr="00211375">
        <w:rPr>
          <w:rFonts w:ascii="Times New Roman" w:eastAsia="Times New Roman" w:hAnsi="Times New Roman" w:cs="Times New Roman"/>
          <w:bCs/>
          <w:sz w:val="28"/>
          <w:szCs w:val="28"/>
        </w:rPr>
        <w:t>акая группа осуществляет педагогический мониторинг, систематический отбор, отсеивание новых идей, технологий, концепций по материалам отечественной и зарубежной печати и опыта работы вузов.</w:t>
      </w:r>
    </w:p>
    <w:p w14:paraId="33247A44" w14:textId="1A859411" w:rsidR="00211375" w:rsidRPr="00931777" w:rsidRDefault="00211375" w:rsidP="00CC563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Pr="00931777">
        <w:rPr>
          <w:rFonts w:ascii="Times New Roman" w:eastAsia="Times New Roman" w:hAnsi="Times New Roman" w:cs="Times New Roman"/>
          <w:bCs/>
          <w:sz w:val="28"/>
          <w:szCs w:val="28"/>
        </w:rPr>
        <w:t xml:space="preserve">Управление внедренческой деятельностью не исключает участия в такой работе самого автора, наоборот, это создает условия для максимального использования и стимулирования его индивидуально-творческих возможностей. Таким образом, в условиях </w:t>
      </w:r>
      <w:r w:rsidR="00C21E80">
        <w:rPr>
          <w:rFonts w:ascii="Times New Roman" w:eastAsia="Times New Roman" w:hAnsi="Times New Roman" w:cs="Times New Roman"/>
          <w:bCs/>
          <w:sz w:val="28"/>
          <w:szCs w:val="28"/>
        </w:rPr>
        <w:t>ОУ</w:t>
      </w:r>
      <w:r w:rsidRPr="00931777">
        <w:rPr>
          <w:rFonts w:ascii="Times New Roman" w:eastAsia="Times New Roman" w:hAnsi="Times New Roman" w:cs="Times New Roman"/>
          <w:bCs/>
          <w:sz w:val="28"/>
          <w:szCs w:val="28"/>
        </w:rPr>
        <w:t xml:space="preserve"> объединяются усилия создателей и распространителей педагогических инноваций.</w:t>
      </w:r>
    </w:p>
    <w:p w14:paraId="1973641D" w14:textId="77777777" w:rsidR="00211375" w:rsidRPr="00931777" w:rsidRDefault="00211375" w:rsidP="00CC563B">
      <w:pPr>
        <w:spacing w:after="0" w:line="360" w:lineRule="auto"/>
        <w:jc w:val="both"/>
        <w:rPr>
          <w:rFonts w:ascii="Times New Roman" w:eastAsia="Times New Roman" w:hAnsi="Times New Roman" w:cs="Times New Roman"/>
          <w:bCs/>
          <w:sz w:val="28"/>
          <w:szCs w:val="28"/>
        </w:rPr>
      </w:pPr>
      <w:r w:rsidRPr="00931777">
        <w:rPr>
          <w:rFonts w:ascii="Times New Roman" w:eastAsia="Times New Roman" w:hAnsi="Times New Roman" w:cs="Times New Roman"/>
          <w:bCs/>
          <w:sz w:val="28"/>
          <w:szCs w:val="28"/>
        </w:rPr>
        <w:lastRenderedPageBreak/>
        <w:tab/>
        <w:t>Критерии педагогических инноваций. Принимая во внимание имеющийся опыт исследований по педагогике, можно определить следующую совокупность критериев педагогических новшеств: новизна, </w:t>
      </w:r>
      <w:hyperlink r:id="rId27" w:tooltip="Оптимальность" w:history="1">
        <w:r w:rsidRPr="00931777">
          <w:rPr>
            <w:rStyle w:val="a9"/>
            <w:rFonts w:ascii="Times New Roman" w:eastAsia="Times New Roman" w:hAnsi="Times New Roman" w:cs="Times New Roman"/>
            <w:bCs/>
            <w:color w:val="auto"/>
            <w:sz w:val="28"/>
            <w:szCs w:val="28"/>
            <w:u w:val="none"/>
          </w:rPr>
          <w:t>оптимальность</w:t>
        </w:r>
      </w:hyperlink>
      <w:r w:rsidRPr="00931777">
        <w:rPr>
          <w:rFonts w:ascii="Times New Roman" w:eastAsia="Times New Roman" w:hAnsi="Times New Roman" w:cs="Times New Roman"/>
          <w:bCs/>
          <w:sz w:val="28"/>
          <w:szCs w:val="28"/>
        </w:rPr>
        <w:t>, высокая результативность, возможность творческого применения инновации в массовом опыте.</w:t>
      </w:r>
    </w:p>
    <w:p w14:paraId="7AD4651A" w14:textId="102C52AE" w:rsidR="00211375" w:rsidRPr="00931777" w:rsidRDefault="00211375" w:rsidP="00CC563B">
      <w:pPr>
        <w:spacing w:after="0" w:line="360" w:lineRule="auto"/>
        <w:jc w:val="both"/>
        <w:rPr>
          <w:rFonts w:ascii="Times New Roman" w:eastAsia="Times New Roman" w:hAnsi="Times New Roman" w:cs="Times New Roman"/>
          <w:bCs/>
          <w:sz w:val="28"/>
          <w:szCs w:val="28"/>
        </w:rPr>
      </w:pPr>
      <w:r w:rsidRPr="00931777">
        <w:rPr>
          <w:rFonts w:ascii="Times New Roman" w:eastAsia="Times New Roman" w:hAnsi="Times New Roman" w:cs="Times New Roman"/>
          <w:bCs/>
          <w:sz w:val="28"/>
          <w:szCs w:val="28"/>
        </w:rPr>
        <w:tab/>
        <w:t xml:space="preserve">Основным критерием инновации выступает новизна, имеющая равное отношение к оценке, как научных педагогических исследований, так и передового педагогического опыта. Поэтому для </w:t>
      </w:r>
      <w:r w:rsidR="00DC3470">
        <w:rPr>
          <w:rFonts w:ascii="Times New Roman" w:eastAsia="Times New Roman" w:hAnsi="Times New Roman" w:cs="Times New Roman"/>
          <w:bCs/>
          <w:sz w:val="28"/>
          <w:szCs w:val="28"/>
        </w:rPr>
        <w:t>преподавателя</w:t>
      </w:r>
      <w:r w:rsidRPr="00931777">
        <w:rPr>
          <w:rFonts w:ascii="Times New Roman" w:eastAsia="Times New Roman" w:hAnsi="Times New Roman" w:cs="Times New Roman"/>
          <w:bCs/>
          <w:sz w:val="28"/>
          <w:szCs w:val="28"/>
        </w:rPr>
        <w:t xml:space="preserve">, желающего включиться в инновационный процесс, очень важно определить, в чем состоит сущность предлагаемого нового, каков уровень новизны. Для одного это может быть действительно новое, для другого оно таковым не является. В этой связи необходимо подходить к включению </w:t>
      </w:r>
      <w:r w:rsidR="00DC3470">
        <w:rPr>
          <w:rFonts w:ascii="Times New Roman" w:eastAsia="Times New Roman" w:hAnsi="Times New Roman" w:cs="Times New Roman"/>
          <w:bCs/>
          <w:sz w:val="28"/>
          <w:szCs w:val="28"/>
        </w:rPr>
        <w:t>преподавателей</w:t>
      </w:r>
      <w:r w:rsidRPr="00931777">
        <w:rPr>
          <w:rFonts w:ascii="Times New Roman" w:eastAsia="Times New Roman" w:hAnsi="Times New Roman" w:cs="Times New Roman"/>
          <w:bCs/>
          <w:sz w:val="28"/>
          <w:szCs w:val="28"/>
        </w:rPr>
        <w:t xml:space="preserve"> в инновационную деятельность с учетом добровольности, особенностей личностных, индивидуально-психологических характеристик. Выделяют несколько уровней новизны: абсолютная, локально-абсолютная, условная, субъективная, отличающиеся степенью известности и областью применения.</w:t>
      </w:r>
    </w:p>
    <w:p w14:paraId="41379BF8" w14:textId="511D36F3" w:rsidR="00211375" w:rsidRPr="00931777" w:rsidRDefault="00211375" w:rsidP="00CC563B">
      <w:pPr>
        <w:spacing w:after="0" w:line="360" w:lineRule="auto"/>
        <w:jc w:val="both"/>
        <w:rPr>
          <w:rFonts w:ascii="Times New Roman" w:eastAsia="Times New Roman" w:hAnsi="Times New Roman" w:cs="Times New Roman"/>
          <w:bCs/>
          <w:sz w:val="28"/>
          <w:szCs w:val="28"/>
        </w:rPr>
      </w:pPr>
      <w:r w:rsidRPr="00931777">
        <w:rPr>
          <w:rFonts w:ascii="Times New Roman" w:eastAsia="Times New Roman" w:hAnsi="Times New Roman" w:cs="Times New Roman"/>
          <w:bCs/>
          <w:sz w:val="28"/>
          <w:szCs w:val="28"/>
        </w:rPr>
        <w:tab/>
        <w:t xml:space="preserve">Оптимальность как критерий эффективности педагогических инноваций означает затрату сил и средств </w:t>
      </w:r>
      <w:r w:rsidR="00DC3470">
        <w:rPr>
          <w:rFonts w:ascii="Times New Roman" w:eastAsia="Times New Roman" w:hAnsi="Times New Roman" w:cs="Times New Roman"/>
          <w:bCs/>
          <w:sz w:val="28"/>
          <w:szCs w:val="28"/>
        </w:rPr>
        <w:t>преподавателей</w:t>
      </w:r>
      <w:r w:rsidRPr="00931777">
        <w:rPr>
          <w:rFonts w:ascii="Times New Roman" w:eastAsia="Times New Roman" w:hAnsi="Times New Roman" w:cs="Times New Roman"/>
          <w:bCs/>
          <w:sz w:val="28"/>
          <w:szCs w:val="28"/>
        </w:rPr>
        <w:t xml:space="preserve"> и учащихся для достижения результатов. Разные </w:t>
      </w:r>
      <w:r w:rsidR="00DC3470">
        <w:rPr>
          <w:rFonts w:ascii="Times New Roman" w:eastAsia="Times New Roman" w:hAnsi="Times New Roman" w:cs="Times New Roman"/>
          <w:bCs/>
          <w:sz w:val="28"/>
          <w:szCs w:val="28"/>
        </w:rPr>
        <w:t>преподавателя</w:t>
      </w:r>
      <w:r w:rsidRPr="00931777">
        <w:rPr>
          <w:rFonts w:ascii="Times New Roman" w:eastAsia="Times New Roman" w:hAnsi="Times New Roman" w:cs="Times New Roman"/>
          <w:bCs/>
          <w:sz w:val="28"/>
          <w:szCs w:val="28"/>
        </w:rPr>
        <w:t xml:space="preserve"> могут добиваться одинаково высоких результатов при разной интенсивности собственного труда и труда учащихся. Введение в образовательный процесс педагогической инновации и достижение высоких результатов при наименьших физических, умственных и временных затратах свидетельствует о ее оптимальности.</w:t>
      </w:r>
    </w:p>
    <w:p w14:paraId="0D6746F3" w14:textId="5535DD95" w:rsidR="00211375" w:rsidRPr="00211375" w:rsidRDefault="00211375" w:rsidP="00CC563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Pr="00211375">
        <w:rPr>
          <w:rFonts w:ascii="Times New Roman" w:eastAsia="Times New Roman" w:hAnsi="Times New Roman" w:cs="Times New Roman"/>
          <w:bCs/>
          <w:sz w:val="28"/>
          <w:szCs w:val="28"/>
        </w:rPr>
        <w:t xml:space="preserve">Результативность как критерий инновации означает определенную устойчивость положительных результатов в деятельности </w:t>
      </w:r>
      <w:r w:rsidR="00DC3470">
        <w:rPr>
          <w:rFonts w:ascii="Times New Roman" w:eastAsia="Times New Roman" w:hAnsi="Times New Roman" w:cs="Times New Roman"/>
          <w:bCs/>
          <w:sz w:val="28"/>
          <w:szCs w:val="28"/>
        </w:rPr>
        <w:t>преподавателей</w:t>
      </w:r>
      <w:r w:rsidRPr="00211375">
        <w:rPr>
          <w:rFonts w:ascii="Times New Roman" w:eastAsia="Times New Roman" w:hAnsi="Times New Roman" w:cs="Times New Roman"/>
          <w:bCs/>
          <w:sz w:val="28"/>
          <w:szCs w:val="28"/>
        </w:rPr>
        <w:t>. Технологичность в измерении, наблюдаемость и фиксируемость результатов, однозначность в понимании и изложении делают этот критерий необходимым в оценке значимости новых приемов, способов обучения и воспитания. Ценность данного критерия - в обеспечении целостного понимания, восприятия и формирования личности.</w:t>
      </w:r>
    </w:p>
    <w:p w14:paraId="4E198130" w14:textId="3CD60861" w:rsidR="00211375" w:rsidRPr="00211375" w:rsidRDefault="00211375" w:rsidP="00CC563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lastRenderedPageBreak/>
        <w:tab/>
      </w:r>
      <w:r w:rsidRPr="00211375">
        <w:rPr>
          <w:rFonts w:ascii="Times New Roman" w:eastAsia="Times New Roman" w:hAnsi="Times New Roman" w:cs="Times New Roman"/>
          <w:bCs/>
          <w:sz w:val="28"/>
          <w:szCs w:val="28"/>
        </w:rPr>
        <w:t xml:space="preserve">Возможность творческого применения инновации в массовом опыте можно рассматривать как критерий оценки педагогических инноваций. В действительности, если ценная педагогическая идея или технология остаются в рамках узкого, ограниченного применения, обусловленного особенностями и сложностью технического обеспечения или спецификой деятельности </w:t>
      </w:r>
      <w:r w:rsidR="00DC3470">
        <w:rPr>
          <w:rFonts w:ascii="Times New Roman" w:eastAsia="Times New Roman" w:hAnsi="Times New Roman" w:cs="Times New Roman"/>
          <w:bCs/>
          <w:sz w:val="28"/>
          <w:szCs w:val="28"/>
        </w:rPr>
        <w:t>преподавателя</w:t>
      </w:r>
      <w:r w:rsidRPr="00211375">
        <w:rPr>
          <w:rFonts w:ascii="Times New Roman" w:eastAsia="Times New Roman" w:hAnsi="Times New Roman" w:cs="Times New Roman"/>
          <w:bCs/>
          <w:sz w:val="28"/>
          <w:szCs w:val="28"/>
        </w:rPr>
        <w:t xml:space="preserve">, то вряд ли в данном случае мы можем говорить о педагогическом новшестве. Творческое применение инноваций в массовом педагогическом опыте подтверждается на начальном этапе в деятельности отдельных </w:t>
      </w:r>
      <w:r w:rsidR="00DC3470">
        <w:rPr>
          <w:rFonts w:ascii="Times New Roman" w:eastAsia="Times New Roman" w:hAnsi="Times New Roman" w:cs="Times New Roman"/>
          <w:bCs/>
          <w:sz w:val="28"/>
          <w:szCs w:val="28"/>
        </w:rPr>
        <w:t>преподавателей</w:t>
      </w:r>
      <w:r w:rsidRPr="00211375">
        <w:rPr>
          <w:rFonts w:ascii="Times New Roman" w:eastAsia="Times New Roman" w:hAnsi="Times New Roman" w:cs="Times New Roman"/>
          <w:bCs/>
          <w:sz w:val="28"/>
          <w:szCs w:val="28"/>
        </w:rPr>
        <w:t xml:space="preserve"> и воспитателей, но после ее апробации и объективной оценки может быть рекомендована к массовому внедрению.</w:t>
      </w:r>
    </w:p>
    <w:p w14:paraId="437DEF05" w14:textId="2406E712" w:rsidR="00211375" w:rsidRPr="00211375" w:rsidRDefault="00211375" w:rsidP="00CC563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Pr="00211375">
        <w:rPr>
          <w:rFonts w:ascii="Times New Roman" w:eastAsia="Times New Roman" w:hAnsi="Times New Roman" w:cs="Times New Roman"/>
          <w:bCs/>
          <w:sz w:val="28"/>
          <w:szCs w:val="28"/>
        </w:rPr>
        <w:t xml:space="preserve">Знание критериев и умение их использовать при оценке педагогических инноваций создают основу для проявления </w:t>
      </w:r>
      <w:r w:rsidR="00DC3470">
        <w:rPr>
          <w:rFonts w:ascii="Times New Roman" w:eastAsia="Times New Roman" w:hAnsi="Times New Roman" w:cs="Times New Roman"/>
          <w:bCs/>
          <w:sz w:val="28"/>
          <w:szCs w:val="28"/>
        </w:rPr>
        <w:t>преподавателем</w:t>
      </w:r>
      <w:r w:rsidRPr="00211375">
        <w:rPr>
          <w:rFonts w:ascii="Times New Roman" w:eastAsia="Times New Roman" w:hAnsi="Times New Roman" w:cs="Times New Roman"/>
          <w:bCs/>
          <w:sz w:val="28"/>
          <w:szCs w:val="28"/>
        </w:rPr>
        <w:t xml:space="preserve"> многообразных возможностей в педагогическом творчестве, в освоении профессионально-педагогической культуры от простого репродуцирования, введения в собственную педагогическую деятельность уже известных педагогическому сообществу знаний, технологий, концепций на индивидуально-логическом уровне до их эвристической, креативной разработки и внедрения.</w:t>
      </w:r>
    </w:p>
    <w:p w14:paraId="514771D3" w14:textId="17CDAFFC" w:rsidR="00211375" w:rsidRDefault="00211375" w:rsidP="00CC563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Pr="00211375">
        <w:rPr>
          <w:rFonts w:ascii="Times New Roman" w:eastAsia="Times New Roman" w:hAnsi="Times New Roman" w:cs="Times New Roman"/>
          <w:bCs/>
          <w:sz w:val="28"/>
          <w:szCs w:val="28"/>
        </w:rPr>
        <w:t xml:space="preserve">Анализ специальной литературы и опыта деятельности </w:t>
      </w:r>
      <w:r w:rsidR="00C21E80">
        <w:rPr>
          <w:rFonts w:ascii="Times New Roman" w:eastAsia="Times New Roman" w:hAnsi="Times New Roman" w:cs="Times New Roman"/>
          <w:bCs/>
          <w:sz w:val="28"/>
          <w:szCs w:val="28"/>
        </w:rPr>
        <w:t xml:space="preserve">ОУ </w:t>
      </w:r>
      <w:r w:rsidRPr="00211375">
        <w:rPr>
          <w:rFonts w:ascii="Times New Roman" w:eastAsia="Times New Roman" w:hAnsi="Times New Roman" w:cs="Times New Roman"/>
          <w:bCs/>
          <w:sz w:val="28"/>
          <w:szCs w:val="28"/>
        </w:rPr>
        <w:t xml:space="preserve">свидетельствует о недостаточной интенсивности применения педагогических новшеств в практике работы учебных заведений. Можно выделить как минимум две причины нереализованности педагогических инноваций. </w:t>
      </w:r>
      <w:r>
        <w:rPr>
          <w:rFonts w:ascii="Times New Roman" w:eastAsia="Times New Roman" w:hAnsi="Times New Roman" w:cs="Times New Roman"/>
          <w:bCs/>
          <w:sz w:val="28"/>
          <w:szCs w:val="28"/>
        </w:rPr>
        <w:tab/>
      </w:r>
      <w:r w:rsidRPr="00211375">
        <w:rPr>
          <w:rFonts w:ascii="Times New Roman" w:eastAsia="Times New Roman" w:hAnsi="Times New Roman" w:cs="Times New Roman"/>
          <w:bCs/>
          <w:sz w:val="28"/>
          <w:szCs w:val="28"/>
        </w:rPr>
        <w:t>Смысл первой причины состоит в том, что инновация, как правило, не проходит необходимой профессиональной экспертизы и апробации; смысл второй причины заключается в том, что внедрение педагогических нововведений предварительно не подготовлено ни в организационном, ни в техническом, ни, самое главное, в личностном, психологическом, отношении.</w:t>
      </w:r>
    </w:p>
    <w:p w14:paraId="3CE691C8" w14:textId="2F24F23B" w:rsidR="00211375" w:rsidRPr="00211375" w:rsidRDefault="00211375" w:rsidP="00CC563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Pr="00211375">
        <w:rPr>
          <w:rFonts w:ascii="Times New Roman" w:eastAsia="Times New Roman" w:hAnsi="Times New Roman" w:cs="Times New Roman"/>
          <w:bCs/>
          <w:sz w:val="28"/>
          <w:szCs w:val="28"/>
        </w:rPr>
        <w:t xml:space="preserve">Четкое представление о содержании и критериях педагогических инноваций, владение методикой их применения позволяет как отдельным </w:t>
      </w:r>
      <w:r w:rsidR="00DC3470">
        <w:rPr>
          <w:rFonts w:ascii="Times New Roman" w:eastAsia="Times New Roman" w:hAnsi="Times New Roman" w:cs="Times New Roman"/>
          <w:bCs/>
          <w:sz w:val="28"/>
          <w:szCs w:val="28"/>
        </w:rPr>
        <w:t>преподавателя</w:t>
      </w:r>
      <w:r w:rsidRPr="00211375">
        <w:rPr>
          <w:rFonts w:ascii="Times New Roman" w:eastAsia="Times New Roman" w:hAnsi="Times New Roman" w:cs="Times New Roman"/>
          <w:bCs/>
          <w:sz w:val="28"/>
          <w:szCs w:val="28"/>
        </w:rPr>
        <w:t xml:space="preserve">м, так и руководителям учебных заведений объективно </w:t>
      </w:r>
      <w:r w:rsidRPr="00211375">
        <w:rPr>
          <w:rFonts w:ascii="Times New Roman" w:eastAsia="Times New Roman" w:hAnsi="Times New Roman" w:cs="Times New Roman"/>
          <w:bCs/>
          <w:sz w:val="28"/>
          <w:szCs w:val="28"/>
        </w:rPr>
        <w:lastRenderedPageBreak/>
        <w:t xml:space="preserve">оценивать и прогнозировать их внедрение. Забвение инноваций, как и торопливость в их внедрении, </w:t>
      </w:r>
      <w:r w:rsidR="00C21E80" w:rsidRPr="00211375">
        <w:rPr>
          <w:rFonts w:ascii="Times New Roman" w:eastAsia="Times New Roman" w:hAnsi="Times New Roman" w:cs="Times New Roman"/>
          <w:bCs/>
          <w:sz w:val="28"/>
          <w:szCs w:val="28"/>
        </w:rPr>
        <w:t>н</w:t>
      </w:r>
      <w:r w:rsidR="00C21E80">
        <w:rPr>
          <w:rFonts w:ascii="Times New Roman" w:eastAsia="Times New Roman" w:hAnsi="Times New Roman" w:cs="Times New Roman"/>
          <w:bCs/>
          <w:sz w:val="28"/>
          <w:szCs w:val="28"/>
        </w:rPr>
        <w:t>и</w:t>
      </w:r>
      <w:r w:rsidR="00C21E80" w:rsidRPr="00211375">
        <w:rPr>
          <w:rFonts w:ascii="Times New Roman" w:eastAsia="Times New Roman" w:hAnsi="Times New Roman" w:cs="Times New Roman"/>
          <w:bCs/>
          <w:sz w:val="28"/>
          <w:szCs w:val="28"/>
        </w:rPr>
        <w:t xml:space="preserve"> раз</w:t>
      </w:r>
      <w:r w:rsidRPr="00211375">
        <w:rPr>
          <w:rFonts w:ascii="Times New Roman" w:eastAsia="Times New Roman" w:hAnsi="Times New Roman" w:cs="Times New Roman"/>
          <w:bCs/>
          <w:sz w:val="28"/>
          <w:szCs w:val="28"/>
        </w:rPr>
        <w:t xml:space="preserve"> приводило </w:t>
      </w:r>
      <w:r w:rsidR="00C21E80">
        <w:rPr>
          <w:rFonts w:ascii="Times New Roman" w:eastAsia="Times New Roman" w:hAnsi="Times New Roman" w:cs="Times New Roman"/>
          <w:bCs/>
          <w:sz w:val="28"/>
          <w:szCs w:val="28"/>
        </w:rPr>
        <w:t>ОУ</w:t>
      </w:r>
      <w:r w:rsidRPr="00211375">
        <w:rPr>
          <w:rFonts w:ascii="Times New Roman" w:eastAsia="Times New Roman" w:hAnsi="Times New Roman" w:cs="Times New Roman"/>
          <w:bCs/>
          <w:sz w:val="28"/>
          <w:szCs w:val="28"/>
        </w:rPr>
        <w:t xml:space="preserve"> к тому, что рекомендованное чаще сверху нововведение по прошествии некоторого (непродолжительного) времени забывалось или отменялось приказом и распоряжением.</w:t>
      </w:r>
    </w:p>
    <w:p w14:paraId="74736F3C" w14:textId="7F00255A" w:rsidR="009E465B" w:rsidRDefault="00211375" w:rsidP="00CC563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009E465B" w:rsidRPr="00211375">
        <w:rPr>
          <w:rFonts w:ascii="Times New Roman" w:eastAsia="Times New Roman" w:hAnsi="Times New Roman" w:cs="Times New Roman"/>
          <w:bCs/>
          <w:sz w:val="28"/>
          <w:szCs w:val="28"/>
        </w:rPr>
        <w:t xml:space="preserve">Одной из основных причин подобной ситуации является отсутствие в </w:t>
      </w:r>
      <w:r w:rsidR="00C21E80">
        <w:rPr>
          <w:rFonts w:ascii="Times New Roman" w:eastAsia="Times New Roman" w:hAnsi="Times New Roman" w:cs="Times New Roman"/>
          <w:bCs/>
          <w:sz w:val="28"/>
          <w:szCs w:val="28"/>
        </w:rPr>
        <w:t>ОУ</w:t>
      </w:r>
      <w:r w:rsidR="009E465B" w:rsidRPr="00211375">
        <w:rPr>
          <w:rFonts w:ascii="Times New Roman" w:eastAsia="Times New Roman" w:hAnsi="Times New Roman" w:cs="Times New Roman"/>
          <w:bCs/>
          <w:sz w:val="28"/>
          <w:szCs w:val="28"/>
        </w:rPr>
        <w:t xml:space="preserve"> инновационной среды - определенной морально-психологической обстановки, подкрепленной комплексом мер организационного, методического, психологического характера, обеспечивающих введение инноваций в образовательный процесс </w:t>
      </w:r>
      <w:r w:rsidR="00C21E80">
        <w:rPr>
          <w:rFonts w:ascii="Times New Roman" w:eastAsia="Times New Roman" w:hAnsi="Times New Roman" w:cs="Times New Roman"/>
          <w:bCs/>
          <w:sz w:val="28"/>
          <w:szCs w:val="28"/>
        </w:rPr>
        <w:t>ОУ</w:t>
      </w:r>
      <w:r w:rsidR="009E465B" w:rsidRPr="00211375">
        <w:rPr>
          <w:rFonts w:ascii="Times New Roman" w:eastAsia="Times New Roman" w:hAnsi="Times New Roman" w:cs="Times New Roman"/>
          <w:bCs/>
          <w:sz w:val="28"/>
          <w:szCs w:val="28"/>
        </w:rPr>
        <w:t xml:space="preserve">. Отсутствие такой инновационной среды проявляется в методической неподготовленности </w:t>
      </w:r>
      <w:r w:rsidR="00DC3470">
        <w:rPr>
          <w:rFonts w:ascii="Times New Roman" w:eastAsia="Times New Roman" w:hAnsi="Times New Roman" w:cs="Times New Roman"/>
          <w:bCs/>
          <w:sz w:val="28"/>
          <w:szCs w:val="28"/>
        </w:rPr>
        <w:t>преподавателей</w:t>
      </w:r>
      <w:r w:rsidR="009E465B" w:rsidRPr="00211375">
        <w:rPr>
          <w:rFonts w:ascii="Times New Roman" w:eastAsia="Times New Roman" w:hAnsi="Times New Roman" w:cs="Times New Roman"/>
          <w:bCs/>
          <w:sz w:val="28"/>
          <w:szCs w:val="28"/>
        </w:rPr>
        <w:t xml:space="preserve">, в их слабой информированности по существу педагогических нововведений. Наличие благоприятной инновационной среды в педагогическом коллективе снижает коэффициент сопротивления </w:t>
      </w:r>
      <w:r w:rsidR="00DC3470">
        <w:rPr>
          <w:rFonts w:ascii="Times New Roman" w:eastAsia="Times New Roman" w:hAnsi="Times New Roman" w:cs="Times New Roman"/>
          <w:bCs/>
          <w:sz w:val="28"/>
          <w:szCs w:val="28"/>
        </w:rPr>
        <w:t>преподавателей</w:t>
      </w:r>
      <w:r w:rsidR="009E465B" w:rsidRPr="00211375">
        <w:rPr>
          <w:rFonts w:ascii="Times New Roman" w:eastAsia="Times New Roman" w:hAnsi="Times New Roman" w:cs="Times New Roman"/>
          <w:bCs/>
          <w:sz w:val="28"/>
          <w:szCs w:val="28"/>
        </w:rPr>
        <w:t xml:space="preserve"> нововведениям, помогает преодолеть стереотипы в профессиональной деятельности. Инновационная среда находит реальное отражение в отношении </w:t>
      </w:r>
      <w:r w:rsidR="00DC3470">
        <w:rPr>
          <w:rFonts w:ascii="Times New Roman" w:eastAsia="Times New Roman" w:hAnsi="Times New Roman" w:cs="Times New Roman"/>
          <w:bCs/>
          <w:sz w:val="28"/>
          <w:szCs w:val="28"/>
        </w:rPr>
        <w:t>преподавателей</w:t>
      </w:r>
      <w:r w:rsidR="009E465B" w:rsidRPr="00211375">
        <w:rPr>
          <w:rFonts w:ascii="Times New Roman" w:eastAsia="Times New Roman" w:hAnsi="Times New Roman" w:cs="Times New Roman"/>
          <w:bCs/>
          <w:sz w:val="28"/>
          <w:szCs w:val="28"/>
        </w:rPr>
        <w:t xml:space="preserve"> к педагогическим инновациям</w:t>
      </w:r>
      <w:r w:rsidR="009E465B">
        <w:rPr>
          <w:rFonts w:ascii="Times New Roman" w:eastAsia="Times New Roman" w:hAnsi="Times New Roman" w:cs="Times New Roman"/>
          <w:bCs/>
          <w:sz w:val="28"/>
          <w:szCs w:val="28"/>
        </w:rPr>
        <w:t xml:space="preserve">, </w:t>
      </w:r>
      <w:r w:rsidR="009E465B" w:rsidRPr="009E465B">
        <w:rPr>
          <w:rFonts w:ascii="Times New Roman" w:eastAsia="Times New Roman" w:hAnsi="Times New Roman" w:cs="Times New Roman"/>
          <w:bCs/>
          <w:sz w:val="28"/>
          <w:szCs w:val="28"/>
        </w:rPr>
        <w:t xml:space="preserve">что обусловливает проблему готовности </w:t>
      </w:r>
      <w:r w:rsidR="00DC3470">
        <w:rPr>
          <w:rFonts w:ascii="Times New Roman" w:eastAsia="Times New Roman" w:hAnsi="Times New Roman" w:cs="Times New Roman"/>
          <w:bCs/>
          <w:sz w:val="28"/>
          <w:szCs w:val="28"/>
        </w:rPr>
        <w:t>преподавателя</w:t>
      </w:r>
      <w:r w:rsidR="009E465B" w:rsidRPr="009E465B">
        <w:rPr>
          <w:rFonts w:ascii="Times New Roman" w:eastAsia="Times New Roman" w:hAnsi="Times New Roman" w:cs="Times New Roman"/>
          <w:bCs/>
          <w:sz w:val="28"/>
          <w:szCs w:val="28"/>
        </w:rPr>
        <w:t xml:space="preserve"> к данному процессу.</w:t>
      </w:r>
    </w:p>
    <w:p w14:paraId="0B7F38E0" w14:textId="77777777" w:rsidR="006A3270" w:rsidRDefault="006A3270" w:rsidP="00CC563B">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Pr="006A3270">
        <w:rPr>
          <w:rFonts w:ascii="Times New Roman" w:eastAsia="Times New Roman" w:hAnsi="Times New Roman" w:cs="Times New Roman"/>
          <w:bCs/>
          <w:sz w:val="28"/>
          <w:szCs w:val="28"/>
        </w:rPr>
        <w:t>В педагогической науке инновационную деятельность определяют как целенаправленную педагогическую деятельность, основанную на осмыслении собственного педагогического опыта при помощи сравнения и изучения, изменения и развития учебно-воспитательного процесса с целью достижения более высоких результатов, получения нового знания, внедрения качественно иной педагогической практики [9].</w:t>
      </w:r>
    </w:p>
    <w:p w14:paraId="2AB5A864" w14:textId="4B622B3D" w:rsidR="006A3270" w:rsidRDefault="006A3270" w:rsidP="00C26B8D">
      <w:pPr>
        <w:spacing w:after="0" w:line="36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Современное общество</w:t>
      </w:r>
      <w:r w:rsidR="00C26B8D">
        <w:rPr>
          <w:rFonts w:ascii="Times New Roman" w:eastAsia="Times New Roman" w:hAnsi="Times New Roman" w:cs="Times New Roman"/>
          <w:bCs/>
          <w:sz w:val="28"/>
          <w:szCs w:val="28"/>
        </w:rPr>
        <w:t xml:space="preserve"> хочет видеть в </w:t>
      </w:r>
      <w:r w:rsidR="00C21E80">
        <w:rPr>
          <w:rFonts w:ascii="Times New Roman" w:eastAsia="Times New Roman" w:hAnsi="Times New Roman" w:cs="Times New Roman"/>
          <w:bCs/>
          <w:sz w:val="28"/>
          <w:szCs w:val="28"/>
        </w:rPr>
        <w:t>ОУ</w:t>
      </w:r>
      <w:r w:rsidRPr="006A3270">
        <w:rPr>
          <w:rFonts w:ascii="Times New Roman" w:eastAsia="Times New Roman" w:hAnsi="Times New Roman" w:cs="Times New Roman"/>
          <w:bCs/>
          <w:sz w:val="28"/>
          <w:szCs w:val="28"/>
        </w:rPr>
        <w:t xml:space="preserve"> творческого </w:t>
      </w:r>
      <w:r w:rsidR="00DC3470">
        <w:rPr>
          <w:rFonts w:ascii="Times New Roman" w:eastAsia="Times New Roman" w:hAnsi="Times New Roman" w:cs="Times New Roman"/>
          <w:bCs/>
          <w:sz w:val="28"/>
          <w:szCs w:val="28"/>
        </w:rPr>
        <w:t>преподавателя</w:t>
      </w:r>
      <w:r w:rsidRPr="006A3270">
        <w:rPr>
          <w:rFonts w:ascii="Times New Roman" w:eastAsia="Times New Roman" w:hAnsi="Times New Roman" w:cs="Times New Roman"/>
          <w:bCs/>
          <w:sz w:val="28"/>
          <w:szCs w:val="28"/>
        </w:rPr>
        <w:t xml:space="preserve">, обладающего высоким уровнем готовности к инновационной педагогической деятельности, потребностью в разработке целостной системы совершенствования готовности к инновационной деятельности. Противоречия между потребностью практики в наличии у современного педагога готовности к инновационной педагогической деятельности и </w:t>
      </w:r>
      <w:r w:rsidRPr="006A3270">
        <w:rPr>
          <w:rFonts w:ascii="Times New Roman" w:eastAsia="Times New Roman" w:hAnsi="Times New Roman" w:cs="Times New Roman"/>
          <w:bCs/>
          <w:sz w:val="28"/>
          <w:szCs w:val="28"/>
        </w:rPr>
        <w:lastRenderedPageBreak/>
        <w:t>недостаточная разработанность теоретических и организационных основ ее совершенствования  требуют разрешения путем выявления структуры, содержания компонентов готовности к инновационной деятельности и на этой основе выявления уровней развития готовности как усл</w:t>
      </w:r>
      <w:r w:rsidR="00C26B8D">
        <w:rPr>
          <w:rFonts w:ascii="Times New Roman" w:eastAsia="Times New Roman" w:hAnsi="Times New Roman" w:cs="Times New Roman"/>
          <w:bCs/>
          <w:sz w:val="28"/>
          <w:szCs w:val="28"/>
        </w:rPr>
        <w:t>овия профессионального развития.</w:t>
      </w:r>
    </w:p>
    <w:p w14:paraId="1609D4F4" w14:textId="77777777" w:rsidR="00C26B8D" w:rsidRDefault="00C26B8D" w:rsidP="00C26B8D">
      <w:pPr>
        <w:spacing w:after="0" w:line="360" w:lineRule="auto"/>
        <w:ind w:firstLine="708"/>
        <w:jc w:val="both"/>
        <w:rPr>
          <w:rFonts w:ascii="Times New Roman" w:eastAsia="Times New Roman" w:hAnsi="Times New Roman" w:cs="Times New Roman"/>
          <w:bCs/>
          <w:sz w:val="28"/>
          <w:szCs w:val="28"/>
        </w:rPr>
      </w:pPr>
      <w:r w:rsidRPr="00C26B8D">
        <w:rPr>
          <w:rFonts w:ascii="Times New Roman" w:eastAsia="Times New Roman" w:hAnsi="Times New Roman" w:cs="Times New Roman"/>
          <w:bCs/>
          <w:sz w:val="28"/>
          <w:szCs w:val="28"/>
        </w:rPr>
        <w:t xml:space="preserve">Системообразующим фактором готовности педагога к инновационной деятельности является потребность в преобразовании, совершенствовании педагогической деятельности через опосредованное отношение к своей профессии и к воспитанникам. </w:t>
      </w:r>
    </w:p>
    <w:p w14:paraId="123B5934" w14:textId="77777777" w:rsidR="00C26B8D" w:rsidRDefault="00C26B8D" w:rsidP="00C26B8D">
      <w:pPr>
        <w:spacing w:after="0" w:line="360" w:lineRule="auto"/>
        <w:ind w:firstLine="708"/>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Г</w:t>
      </w:r>
      <w:r w:rsidRPr="00C26B8D">
        <w:rPr>
          <w:rFonts w:ascii="Times New Roman" w:eastAsia="Times New Roman" w:hAnsi="Times New Roman" w:cs="Times New Roman"/>
          <w:bCs/>
          <w:sz w:val="28"/>
          <w:szCs w:val="28"/>
        </w:rPr>
        <w:t>отовность педагога к инновационной деятельности</w:t>
      </w:r>
      <w:r>
        <w:rPr>
          <w:rFonts w:ascii="Times New Roman" w:eastAsia="Times New Roman" w:hAnsi="Times New Roman" w:cs="Times New Roman"/>
          <w:bCs/>
          <w:sz w:val="28"/>
          <w:szCs w:val="28"/>
        </w:rPr>
        <w:t xml:space="preserve"> - это сложная личностно-профессиональная характеристика педагога, определяющая</w:t>
      </w:r>
      <w:r w:rsidRPr="00C26B8D">
        <w:rPr>
          <w:rFonts w:ascii="Times New Roman" w:eastAsia="Times New Roman" w:hAnsi="Times New Roman" w:cs="Times New Roman"/>
          <w:bCs/>
          <w:sz w:val="28"/>
          <w:szCs w:val="28"/>
        </w:rPr>
        <w:t xml:space="preserve"> его направленность на развитие собственной профессиональной деятельности, активность и самостоятельность освоения, творческую реализацию, создание новых способов, приемов педагогической работы, имеющих инновационную направленность.</w:t>
      </w:r>
    </w:p>
    <w:p w14:paraId="09D9DB16" w14:textId="77777777" w:rsidR="00E25621" w:rsidRDefault="00C26B8D" w:rsidP="00C26B8D">
      <w:pPr>
        <w:shd w:val="clear" w:color="auto" w:fill="FFFFFF"/>
        <w:spacing w:after="0" w:line="360" w:lineRule="auto"/>
        <w:ind w:firstLine="708"/>
        <w:jc w:val="both"/>
        <w:textAlignment w:val="baseline"/>
        <w:outlineLvl w:val="2"/>
        <w:rPr>
          <w:rFonts w:ascii="Times New Roman" w:eastAsia="Times New Roman" w:hAnsi="Times New Roman" w:cs="Times New Roman"/>
          <w:bCs/>
          <w:sz w:val="28"/>
          <w:szCs w:val="28"/>
        </w:rPr>
      </w:pPr>
      <w:bookmarkStart w:id="4" w:name="_Toc62818228"/>
      <w:bookmarkStart w:id="5" w:name="_Toc71061009"/>
      <w:proofErr w:type="spellStart"/>
      <w:r>
        <w:rPr>
          <w:rFonts w:ascii="Times New Roman" w:eastAsia="Times New Roman" w:hAnsi="Times New Roman" w:cs="Times New Roman"/>
          <w:bCs/>
          <w:sz w:val="28"/>
          <w:szCs w:val="28"/>
        </w:rPr>
        <w:t>В.А.Сластенин</w:t>
      </w:r>
      <w:proofErr w:type="spellEnd"/>
      <w:r>
        <w:rPr>
          <w:rFonts w:ascii="Times New Roman" w:eastAsia="Times New Roman" w:hAnsi="Times New Roman" w:cs="Times New Roman"/>
          <w:bCs/>
          <w:sz w:val="28"/>
          <w:szCs w:val="28"/>
        </w:rPr>
        <w:t>, рассматривает</w:t>
      </w:r>
      <w:r w:rsidRPr="00C26B8D">
        <w:rPr>
          <w:rFonts w:ascii="Times New Roman" w:eastAsia="Times New Roman" w:hAnsi="Times New Roman" w:cs="Times New Roman"/>
          <w:bCs/>
          <w:sz w:val="28"/>
          <w:szCs w:val="28"/>
        </w:rPr>
        <w:t xml:space="preserve"> струк</w:t>
      </w:r>
      <w:r w:rsidRPr="00C26B8D">
        <w:rPr>
          <w:rFonts w:ascii="Times New Roman" w:eastAsia="Times New Roman" w:hAnsi="Times New Roman" w:cs="Times New Roman"/>
          <w:bCs/>
          <w:sz w:val="28"/>
          <w:szCs w:val="28"/>
        </w:rPr>
        <w:softHyphen/>
        <w:t>туру готовности к инновационной деятельности как соединение личностного и операционного аспектов. Совокупность необходимых личностных профессионально важных качеств личности создает инновационный потенциал педагога, выражает готовность к совершенствованию педагогической деятельности.</w:t>
      </w:r>
      <w:bookmarkEnd w:id="4"/>
      <w:bookmarkEnd w:id="5"/>
    </w:p>
    <w:p w14:paraId="05B6A181" w14:textId="77777777" w:rsidR="00C26B8D" w:rsidRDefault="00C26B8D" w:rsidP="00C26B8D">
      <w:pPr>
        <w:shd w:val="clear" w:color="auto" w:fill="FFFFFF"/>
        <w:spacing w:after="0" w:line="360" w:lineRule="auto"/>
        <w:ind w:firstLine="708"/>
        <w:jc w:val="both"/>
        <w:textAlignment w:val="baseline"/>
        <w:outlineLvl w:val="2"/>
        <w:rPr>
          <w:rFonts w:ascii="Times New Roman" w:eastAsia="Times New Roman" w:hAnsi="Times New Roman" w:cs="Times New Roman"/>
          <w:bCs/>
          <w:sz w:val="28"/>
          <w:szCs w:val="28"/>
        </w:rPr>
      </w:pPr>
      <w:bookmarkStart w:id="6" w:name="_Toc62818229"/>
      <w:bookmarkStart w:id="7" w:name="_Toc71061010"/>
      <w:r w:rsidRPr="00C26B8D">
        <w:rPr>
          <w:rFonts w:ascii="Times New Roman" w:eastAsia="Times New Roman" w:hAnsi="Times New Roman" w:cs="Times New Roman"/>
          <w:bCs/>
          <w:sz w:val="28"/>
          <w:szCs w:val="28"/>
        </w:rPr>
        <w:t>С целью проведения эффективной диагностики подобран оценочно-</w:t>
      </w:r>
      <w:proofErr w:type="spellStart"/>
      <w:r w:rsidRPr="00C26B8D">
        <w:rPr>
          <w:rFonts w:ascii="Times New Roman" w:eastAsia="Times New Roman" w:hAnsi="Times New Roman" w:cs="Times New Roman"/>
          <w:bCs/>
          <w:sz w:val="28"/>
          <w:szCs w:val="28"/>
        </w:rPr>
        <w:t>критериальный</w:t>
      </w:r>
      <w:proofErr w:type="spellEnd"/>
      <w:r w:rsidRPr="00C26B8D">
        <w:rPr>
          <w:rFonts w:ascii="Times New Roman" w:eastAsia="Times New Roman" w:hAnsi="Times New Roman" w:cs="Times New Roman"/>
          <w:bCs/>
          <w:sz w:val="28"/>
          <w:szCs w:val="28"/>
        </w:rPr>
        <w:t xml:space="preserve"> инструментарий, который позволяет оценить уровень готовности с использованием субъективных и объективных показателей, включающий в себя и метод оценки уровня готовности и ее факторной структуры. Оценка уровня готовности педагога к инновационной деятельности и ее факторной структуры реализуется путем соотнесения реального состояния готовности с идеальной моделью (по степени их близости). Оценочно-</w:t>
      </w:r>
      <w:proofErr w:type="spellStart"/>
      <w:r w:rsidRPr="00C26B8D">
        <w:rPr>
          <w:rFonts w:ascii="Times New Roman" w:eastAsia="Times New Roman" w:hAnsi="Times New Roman" w:cs="Times New Roman"/>
          <w:bCs/>
          <w:sz w:val="28"/>
          <w:szCs w:val="28"/>
        </w:rPr>
        <w:t>критериальный</w:t>
      </w:r>
      <w:proofErr w:type="spellEnd"/>
      <w:r w:rsidRPr="00C26B8D">
        <w:rPr>
          <w:rFonts w:ascii="Times New Roman" w:eastAsia="Times New Roman" w:hAnsi="Times New Roman" w:cs="Times New Roman"/>
          <w:bCs/>
          <w:sz w:val="28"/>
          <w:szCs w:val="28"/>
        </w:rPr>
        <w:t xml:space="preserve"> инструментарий диагностики представлен в </w:t>
      </w:r>
      <w:r>
        <w:rPr>
          <w:rFonts w:ascii="Times New Roman" w:eastAsia="Times New Roman" w:hAnsi="Times New Roman" w:cs="Times New Roman"/>
          <w:bCs/>
          <w:sz w:val="28"/>
          <w:szCs w:val="28"/>
        </w:rPr>
        <w:t>Приложении 1.</w:t>
      </w:r>
      <w:bookmarkEnd w:id="6"/>
      <w:bookmarkEnd w:id="7"/>
    </w:p>
    <w:p w14:paraId="4A5E826B" w14:textId="77777777" w:rsidR="00C1719E" w:rsidRPr="00C1719E" w:rsidRDefault="00C1719E" w:rsidP="00C1719E">
      <w:pPr>
        <w:spacing w:after="0" w:line="360" w:lineRule="auto"/>
        <w:jc w:val="both"/>
        <w:rPr>
          <w:rFonts w:ascii="Times New Roman" w:hAnsi="Times New Roman" w:cs="Times New Roman"/>
          <w:bCs/>
          <w:sz w:val="28"/>
          <w:szCs w:val="28"/>
        </w:rPr>
      </w:pPr>
      <w:r w:rsidRPr="00C1719E">
        <w:rPr>
          <w:rFonts w:ascii="Times New Roman" w:eastAsia="Times New Roman" w:hAnsi="Times New Roman" w:cs="Times New Roman"/>
          <w:bCs/>
          <w:sz w:val="28"/>
          <w:szCs w:val="28"/>
        </w:rPr>
        <w:lastRenderedPageBreak/>
        <w:tab/>
      </w:r>
      <w:r w:rsidRPr="00C1719E">
        <w:rPr>
          <w:rFonts w:ascii="Times New Roman" w:hAnsi="Times New Roman" w:cs="Times New Roman"/>
          <w:bCs/>
          <w:sz w:val="28"/>
          <w:szCs w:val="28"/>
        </w:rPr>
        <w:t>Критерии (от греч. </w:t>
      </w:r>
      <w:proofErr w:type="spellStart"/>
      <w:r w:rsidRPr="00C1719E">
        <w:rPr>
          <w:rFonts w:ascii="Times New Roman" w:hAnsi="Times New Roman" w:cs="Times New Roman"/>
          <w:bCs/>
          <w:i/>
          <w:iCs/>
          <w:sz w:val="28"/>
          <w:szCs w:val="28"/>
        </w:rPr>
        <w:t>kriterion</w:t>
      </w:r>
      <w:proofErr w:type="spellEnd"/>
      <w:r w:rsidRPr="00C1719E">
        <w:rPr>
          <w:rFonts w:ascii="Times New Roman" w:hAnsi="Times New Roman" w:cs="Times New Roman"/>
          <w:bCs/>
          <w:sz w:val="28"/>
          <w:szCs w:val="28"/>
        </w:rPr>
        <w:t>) - средство для суждения, признак, на основании которого производится оценка. Разработка критериев оценки инновационных процессов направлена на создание механизма управления этими п</w:t>
      </w:r>
      <w:r>
        <w:rPr>
          <w:rFonts w:ascii="Times New Roman" w:hAnsi="Times New Roman" w:cs="Times New Roman"/>
          <w:bCs/>
          <w:sz w:val="28"/>
          <w:szCs w:val="28"/>
        </w:rPr>
        <w:t>роцессами в рамках всех уровней</w:t>
      </w:r>
      <w:r w:rsidRPr="00C1719E">
        <w:rPr>
          <w:rFonts w:ascii="Times New Roman" w:hAnsi="Times New Roman" w:cs="Times New Roman"/>
          <w:bCs/>
          <w:sz w:val="28"/>
          <w:szCs w:val="28"/>
        </w:rPr>
        <w:t xml:space="preserve"> (федерального, регионального, муниципального, но, прежде всего, в: рамках образовательного учреждения) на основе новых подходов к образованию как развивающей и развивающейся среде.</w:t>
      </w:r>
    </w:p>
    <w:p w14:paraId="26BE1153" w14:textId="77777777" w:rsidR="00C1719E" w:rsidRPr="00C1719E" w:rsidRDefault="00C1719E" w:rsidP="00C1719E">
      <w:pPr>
        <w:spacing w:after="0" w:line="360" w:lineRule="auto"/>
        <w:ind w:firstLine="708"/>
        <w:jc w:val="both"/>
        <w:rPr>
          <w:rFonts w:ascii="Times New Roman" w:eastAsia="Times New Roman" w:hAnsi="Times New Roman" w:cs="Times New Roman"/>
          <w:bCs/>
          <w:sz w:val="28"/>
          <w:szCs w:val="28"/>
        </w:rPr>
      </w:pPr>
      <w:r w:rsidRPr="00C1719E">
        <w:rPr>
          <w:rFonts w:ascii="Times New Roman" w:eastAsia="Times New Roman" w:hAnsi="Times New Roman" w:cs="Times New Roman"/>
          <w:bCs/>
          <w:sz w:val="28"/>
          <w:szCs w:val="28"/>
        </w:rPr>
        <w:t>Критерии оценки инновационных процессов призваны помочь перевести инновационные изменения из организационного уровня в содержательный, т.е. придать инновационным процессам новые качества, изменить их сущностный характер.</w:t>
      </w:r>
    </w:p>
    <w:p w14:paraId="64AB5772" w14:textId="77777777" w:rsidR="00C1719E" w:rsidRPr="00C1719E" w:rsidRDefault="00C1719E" w:rsidP="00C1719E">
      <w:pPr>
        <w:spacing w:after="0" w:line="360" w:lineRule="auto"/>
        <w:ind w:firstLine="708"/>
        <w:jc w:val="both"/>
        <w:rPr>
          <w:rFonts w:ascii="Times New Roman" w:eastAsia="Times New Roman" w:hAnsi="Times New Roman" w:cs="Times New Roman"/>
          <w:bCs/>
          <w:sz w:val="28"/>
          <w:szCs w:val="28"/>
        </w:rPr>
      </w:pPr>
      <w:r w:rsidRPr="00C1719E">
        <w:rPr>
          <w:rFonts w:ascii="Times New Roman" w:eastAsia="Times New Roman" w:hAnsi="Times New Roman" w:cs="Times New Roman"/>
          <w:bCs/>
          <w:sz w:val="28"/>
          <w:szCs w:val="28"/>
        </w:rPr>
        <w:t>Качественная характеристика критериев при рассмотрении и оценке инновационных процессов исходит из принципов оптимальности, перспективности, реальности и реализуемости. Качественные критерии инновационных процессов и их оценки необходимы прежде всего практическим работникам как субъектам инновационной деятельности.</w:t>
      </w:r>
    </w:p>
    <w:p w14:paraId="1C469665" w14:textId="77777777" w:rsidR="00C1719E" w:rsidRPr="00C1719E" w:rsidRDefault="00C1719E" w:rsidP="00C1719E">
      <w:pPr>
        <w:spacing w:after="0" w:line="360" w:lineRule="auto"/>
        <w:jc w:val="both"/>
        <w:rPr>
          <w:rFonts w:ascii="Times New Roman" w:eastAsia="Times New Roman" w:hAnsi="Times New Roman" w:cs="Times New Roman"/>
          <w:bCs/>
          <w:sz w:val="28"/>
          <w:szCs w:val="28"/>
        </w:rPr>
      </w:pPr>
      <w:r w:rsidRPr="00C1719E">
        <w:rPr>
          <w:rFonts w:ascii="Times New Roman" w:eastAsia="Times New Roman" w:hAnsi="Times New Roman" w:cs="Times New Roman"/>
          <w:bCs/>
          <w:sz w:val="28"/>
          <w:szCs w:val="28"/>
        </w:rPr>
        <w:t>Такими критериями являются:</w:t>
      </w:r>
    </w:p>
    <w:p w14:paraId="5B045C55" w14:textId="77777777" w:rsidR="00C1719E" w:rsidRPr="00C1719E" w:rsidRDefault="00C1719E" w:rsidP="00C1719E">
      <w:pPr>
        <w:numPr>
          <w:ilvl w:val="0"/>
          <w:numId w:val="32"/>
        </w:numPr>
        <w:spacing w:after="0" w:line="360" w:lineRule="auto"/>
        <w:jc w:val="both"/>
        <w:rPr>
          <w:rFonts w:ascii="Times New Roman" w:eastAsia="Times New Roman" w:hAnsi="Times New Roman" w:cs="Times New Roman"/>
          <w:bCs/>
          <w:sz w:val="28"/>
          <w:szCs w:val="28"/>
        </w:rPr>
      </w:pPr>
      <w:r w:rsidRPr="00C1719E">
        <w:rPr>
          <w:rFonts w:ascii="Times New Roman" w:eastAsia="Times New Roman" w:hAnsi="Times New Roman" w:cs="Times New Roman"/>
          <w:bCs/>
          <w:sz w:val="28"/>
          <w:szCs w:val="28"/>
        </w:rPr>
        <w:t>актуальность (соответствие инновации социокультурной ситуации развития общества);</w:t>
      </w:r>
    </w:p>
    <w:p w14:paraId="51571932" w14:textId="77777777" w:rsidR="00C1719E" w:rsidRPr="00C1719E" w:rsidRDefault="00C1719E" w:rsidP="00C1719E">
      <w:pPr>
        <w:numPr>
          <w:ilvl w:val="0"/>
          <w:numId w:val="32"/>
        </w:numPr>
        <w:spacing w:after="0" w:line="360" w:lineRule="auto"/>
        <w:jc w:val="both"/>
        <w:rPr>
          <w:rFonts w:ascii="Times New Roman" w:eastAsia="Times New Roman" w:hAnsi="Times New Roman" w:cs="Times New Roman"/>
          <w:bCs/>
          <w:sz w:val="28"/>
          <w:szCs w:val="28"/>
        </w:rPr>
      </w:pPr>
      <w:r w:rsidRPr="00C1719E">
        <w:rPr>
          <w:rFonts w:ascii="Times New Roman" w:eastAsia="Times New Roman" w:hAnsi="Times New Roman" w:cs="Times New Roman"/>
          <w:bCs/>
          <w:sz w:val="28"/>
          <w:szCs w:val="28"/>
        </w:rPr>
        <w:t>новизна (степе</w:t>
      </w:r>
      <w:r>
        <w:rPr>
          <w:rFonts w:ascii="Times New Roman" w:eastAsia="Times New Roman" w:hAnsi="Times New Roman" w:cs="Times New Roman"/>
          <w:bCs/>
          <w:sz w:val="28"/>
          <w:szCs w:val="28"/>
        </w:rPr>
        <w:t>нь оригинальности инновационных</w:t>
      </w:r>
      <w:r w:rsidRPr="00C1719E">
        <w:rPr>
          <w:rFonts w:ascii="Times New Roman" w:eastAsia="Times New Roman" w:hAnsi="Times New Roman" w:cs="Times New Roman"/>
          <w:bCs/>
          <w:sz w:val="28"/>
          <w:szCs w:val="28"/>
        </w:rPr>
        <w:t>; подходов, своеобразное сочетание, комбинирование известного, представляющих в совокупности новизну);</w:t>
      </w:r>
    </w:p>
    <w:p w14:paraId="156E77B9" w14:textId="77777777" w:rsidR="00C1719E" w:rsidRPr="00C1719E" w:rsidRDefault="00C1719E" w:rsidP="00C1719E">
      <w:pPr>
        <w:numPr>
          <w:ilvl w:val="0"/>
          <w:numId w:val="32"/>
        </w:numPr>
        <w:spacing w:after="0" w:line="360" w:lineRule="auto"/>
        <w:jc w:val="both"/>
        <w:rPr>
          <w:rFonts w:ascii="Times New Roman" w:eastAsia="Times New Roman" w:hAnsi="Times New Roman" w:cs="Times New Roman"/>
          <w:bCs/>
          <w:sz w:val="28"/>
          <w:szCs w:val="28"/>
        </w:rPr>
      </w:pPr>
      <w:r w:rsidRPr="00C1719E">
        <w:rPr>
          <w:rFonts w:ascii="Times New Roman" w:eastAsia="Times New Roman" w:hAnsi="Times New Roman" w:cs="Times New Roman"/>
          <w:bCs/>
          <w:sz w:val="28"/>
          <w:szCs w:val="28"/>
        </w:rPr>
        <w:t>образовательная значимость (степень влияния инновации на развитие, воспитание и образование личности);</w:t>
      </w:r>
    </w:p>
    <w:p w14:paraId="49F39E8B" w14:textId="77777777" w:rsidR="00C1719E" w:rsidRPr="00C1719E" w:rsidRDefault="00C1719E" w:rsidP="00C1719E">
      <w:pPr>
        <w:numPr>
          <w:ilvl w:val="0"/>
          <w:numId w:val="32"/>
        </w:numPr>
        <w:spacing w:after="0" w:line="360" w:lineRule="auto"/>
        <w:jc w:val="both"/>
        <w:rPr>
          <w:rFonts w:ascii="Times New Roman" w:eastAsia="Times New Roman" w:hAnsi="Times New Roman" w:cs="Times New Roman"/>
          <w:bCs/>
          <w:sz w:val="28"/>
          <w:szCs w:val="28"/>
        </w:rPr>
      </w:pPr>
      <w:r w:rsidRPr="00C1719E">
        <w:rPr>
          <w:rFonts w:ascii="Times New Roman" w:eastAsia="Times New Roman" w:hAnsi="Times New Roman" w:cs="Times New Roman"/>
          <w:bCs/>
          <w:sz w:val="28"/>
          <w:szCs w:val="28"/>
        </w:rPr>
        <w:t>общественная значимость (воздействие инновации на развитие системы образования в целом);</w:t>
      </w:r>
    </w:p>
    <w:p w14:paraId="22160607" w14:textId="77777777" w:rsidR="00C1719E" w:rsidRPr="00C1719E" w:rsidRDefault="00C1719E" w:rsidP="00C1719E">
      <w:pPr>
        <w:numPr>
          <w:ilvl w:val="0"/>
          <w:numId w:val="32"/>
        </w:numPr>
        <w:spacing w:after="0" w:line="360" w:lineRule="auto"/>
        <w:jc w:val="both"/>
        <w:rPr>
          <w:rFonts w:ascii="Times New Roman" w:eastAsia="Times New Roman" w:hAnsi="Times New Roman" w:cs="Times New Roman"/>
          <w:bCs/>
          <w:sz w:val="28"/>
          <w:szCs w:val="28"/>
        </w:rPr>
      </w:pPr>
      <w:r w:rsidRPr="00C1719E">
        <w:rPr>
          <w:rFonts w:ascii="Times New Roman" w:eastAsia="Times New Roman" w:hAnsi="Times New Roman" w:cs="Times New Roman"/>
          <w:bCs/>
          <w:sz w:val="28"/>
          <w:szCs w:val="28"/>
        </w:rPr>
        <w:t>полезность (практическая значимость инновационных процессов);</w:t>
      </w:r>
    </w:p>
    <w:p w14:paraId="41F1F19E" w14:textId="77777777" w:rsidR="00C1719E" w:rsidRPr="00C1719E" w:rsidRDefault="00C1719E" w:rsidP="00C1719E">
      <w:pPr>
        <w:numPr>
          <w:ilvl w:val="0"/>
          <w:numId w:val="32"/>
        </w:numPr>
        <w:spacing w:after="0" w:line="360" w:lineRule="auto"/>
        <w:jc w:val="both"/>
        <w:rPr>
          <w:rFonts w:ascii="Times New Roman" w:eastAsia="Times New Roman" w:hAnsi="Times New Roman" w:cs="Times New Roman"/>
          <w:bCs/>
          <w:sz w:val="28"/>
          <w:szCs w:val="28"/>
        </w:rPr>
      </w:pPr>
      <w:r w:rsidRPr="00C1719E">
        <w:rPr>
          <w:rFonts w:ascii="Times New Roman" w:eastAsia="Times New Roman" w:hAnsi="Times New Roman" w:cs="Times New Roman"/>
          <w:bCs/>
          <w:sz w:val="28"/>
          <w:szCs w:val="28"/>
        </w:rPr>
        <w:t>реализуемость (реалистичность инновации и управляемость инновационных процессов).</w:t>
      </w:r>
    </w:p>
    <w:p w14:paraId="79CF0147" w14:textId="77777777" w:rsidR="00C1719E" w:rsidRPr="00C1719E" w:rsidRDefault="00C1719E" w:rsidP="00C1719E">
      <w:pPr>
        <w:spacing w:after="0" w:line="360" w:lineRule="auto"/>
        <w:ind w:firstLine="360"/>
        <w:jc w:val="both"/>
        <w:rPr>
          <w:rFonts w:ascii="Times New Roman" w:eastAsia="Times New Roman" w:hAnsi="Times New Roman" w:cs="Times New Roman"/>
          <w:bCs/>
          <w:sz w:val="28"/>
          <w:szCs w:val="28"/>
        </w:rPr>
      </w:pPr>
      <w:r w:rsidRPr="00C1719E">
        <w:rPr>
          <w:rFonts w:ascii="Times New Roman" w:eastAsia="Times New Roman" w:hAnsi="Times New Roman" w:cs="Times New Roman"/>
          <w:bCs/>
          <w:sz w:val="28"/>
          <w:szCs w:val="28"/>
        </w:rPr>
        <w:lastRenderedPageBreak/>
        <w:t>В литературе встречаются следующие определения показателей инновационной деятельности:</w:t>
      </w:r>
    </w:p>
    <w:p w14:paraId="1570FA8E" w14:textId="77777777" w:rsidR="00C1719E" w:rsidRPr="00C1719E" w:rsidRDefault="00C1719E" w:rsidP="00C1719E">
      <w:pPr>
        <w:numPr>
          <w:ilvl w:val="0"/>
          <w:numId w:val="33"/>
        </w:numPr>
        <w:spacing w:after="0" w:line="360" w:lineRule="auto"/>
        <w:jc w:val="both"/>
        <w:rPr>
          <w:rFonts w:ascii="Times New Roman" w:eastAsia="Times New Roman" w:hAnsi="Times New Roman" w:cs="Times New Roman"/>
          <w:bCs/>
          <w:sz w:val="28"/>
          <w:szCs w:val="28"/>
        </w:rPr>
      </w:pPr>
      <w:r w:rsidRPr="00C1719E">
        <w:rPr>
          <w:rFonts w:ascii="Times New Roman" w:eastAsia="Times New Roman" w:hAnsi="Times New Roman" w:cs="Times New Roman"/>
          <w:bCs/>
          <w:sz w:val="28"/>
          <w:szCs w:val="28"/>
        </w:rPr>
        <w:t xml:space="preserve">Показатели оценки инновационной деятельности образовательного учреждения: обновление содержания образования (обновление базисного учебного плана, программы обучения и воспитания); обновление методов, форм работы (рефлексивные методики, модульная и </w:t>
      </w:r>
      <w:proofErr w:type="spellStart"/>
      <w:r w:rsidRPr="00C1719E">
        <w:rPr>
          <w:rFonts w:ascii="Times New Roman" w:eastAsia="Times New Roman" w:hAnsi="Times New Roman" w:cs="Times New Roman"/>
          <w:bCs/>
          <w:sz w:val="28"/>
          <w:szCs w:val="28"/>
        </w:rPr>
        <w:t>циклоблочная</w:t>
      </w:r>
      <w:proofErr w:type="spellEnd"/>
      <w:r w:rsidRPr="00C1719E">
        <w:rPr>
          <w:rFonts w:ascii="Times New Roman" w:eastAsia="Times New Roman" w:hAnsi="Times New Roman" w:cs="Times New Roman"/>
          <w:bCs/>
          <w:sz w:val="28"/>
          <w:szCs w:val="28"/>
        </w:rPr>
        <w:t xml:space="preserve"> система организации УВП; преобладание групповых и индивидуальных форм работы); сочетание самоанализа, самоконтроля с самооценкой и оценкой партнеров по совместной познавательной деятельности и др.</w:t>
      </w:r>
    </w:p>
    <w:p w14:paraId="2A48D382" w14:textId="2BC516D9" w:rsidR="00C1719E" w:rsidRPr="00C1719E" w:rsidRDefault="00C1719E" w:rsidP="00C1719E">
      <w:pPr>
        <w:numPr>
          <w:ilvl w:val="0"/>
          <w:numId w:val="33"/>
        </w:numPr>
        <w:spacing w:after="0" w:line="360" w:lineRule="auto"/>
        <w:jc w:val="both"/>
        <w:rPr>
          <w:rFonts w:ascii="Times New Roman" w:eastAsia="Times New Roman" w:hAnsi="Times New Roman" w:cs="Times New Roman"/>
          <w:bCs/>
          <w:sz w:val="28"/>
          <w:szCs w:val="28"/>
        </w:rPr>
      </w:pPr>
      <w:r w:rsidRPr="00C1719E">
        <w:rPr>
          <w:rFonts w:ascii="Times New Roman" w:eastAsia="Times New Roman" w:hAnsi="Times New Roman" w:cs="Times New Roman"/>
          <w:bCs/>
          <w:sz w:val="28"/>
          <w:szCs w:val="28"/>
        </w:rPr>
        <w:t xml:space="preserve">Показатели организации воспитательно-образовательного процесса: самоуправление, сотрудничество </w:t>
      </w:r>
      <w:r w:rsidR="00DC3470">
        <w:rPr>
          <w:rFonts w:ascii="Times New Roman" w:eastAsia="Times New Roman" w:hAnsi="Times New Roman" w:cs="Times New Roman"/>
          <w:bCs/>
          <w:sz w:val="28"/>
          <w:szCs w:val="28"/>
        </w:rPr>
        <w:t>преподавателей</w:t>
      </w:r>
      <w:r w:rsidRPr="00C1719E">
        <w:rPr>
          <w:rFonts w:ascii="Times New Roman" w:eastAsia="Times New Roman" w:hAnsi="Times New Roman" w:cs="Times New Roman"/>
          <w:bCs/>
          <w:sz w:val="28"/>
          <w:szCs w:val="28"/>
        </w:rPr>
        <w:t xml:space="preserve">, учащихся и их родителей в достижении целей обучения, воспитания и развития; совместное планирование и организация деятельности </w:t>
      </w:r>
      <w:r w:rsidR="00DC3470">
        <w:rPr>
          <w:rFonts w:ascii="Times New Roman" w:eastAsia="Times New Roman" w:hAnsi="Times New Roman" w:cs="Times New Roman"/>
          <w:bCs/>
          <w:sz w:val="28"/>
          <w:szCs w:val="28"/>
        </w:rPr>
        <w:t>преподавателя</w:t>
      </w:r>
      <w:r w:rsidRPr="00C1719E">
        <w:rPr>
          <w:rFonts w:ascii="Times New Roman" w:eastAsia="Times New Roman" w:hAnsi="Times New Roman" w:cs="Times New Roman"/>
          <w:bCs/>
          <w:sz w:val="28"/>
          <w:szCs w:val="28"/>
        </w:rPr>
        <w:t xml:space="preserve"> и ученика как равноправных партнеров (ответственность за результаты воспитательно-образовательного процесса разделяется между учеником и </w:t>
      </w:r>
      <w:r w:rsidR="00DC3470">
        <w:rPr>
          <w:rFonts w:ascii="Times New Roman" w:eastAsia="Times New Roman" w:hAnsi="Times New Roman" w:cs="Times New Roman"/>
          <w:bCs/>
          <w:sz w:val="28"/>
          <w:szCs w:val="28"/>
        </w:rPr>
        <w:t>преподавателем</w:t>
      </w:r>
      <w:r w:rsidRPr="00C1719E">
        <w:rPr>
          <w:rFonts w:ascii="Times New Roman" w:eastAsia="Times New Roman" w:hAnsi="Times New Roman" w:cs="Times New Roman"/>
          <w:bCs/>
          <w:sz w:val="28"/>
          <w:szCs w:val="28"/>
        </w:rPr>
        <w:t>); высокий уровень мотивации участников педагогического процесса; комфортная вещно-пространственная и психолого-педагогическая среда для всех участников целостного педагогического процесса; право выбора содержания, профиля, форм получения образования учащимися и др.</w:t>
      </w:r>
    </w:p>
    <w:p w14:paraId="46E6E55D" w14:textId="77777777" w:rsidR="00C1719E" w:rsidRPr="00C1719E" w:rsidRDefault="00C1719E" w:rsidP="00C1719E">
      <w:pPr>
        <w:numPr>
          <w:ilvl w:val="0"/>
          <w:numId w:val="33"/>
        </w:numPr>
        <w:spacing w:after="0" w:line="360" w:lineRule="auto"/>
        <w:jc w:val="both"/>
        <w:rPr>
          <w:rFonts w:ascii="Times New Roman" w:eastAsia="Times New Roman" w:hAnsi="Times New Roman" w:cs="Times New Roman"/>
          <w:bCs/>
          <w:sz w:val="28"/>
          <w:szCs w:val="28"/>
        </w:rPr>
      </w:pPr>
      <w:r w:rsidRPr="00C1719E">
        <w:rPr>
          <w:rFonts w:ascii="Times New Roman" w:eastAsia="Times New Roman" w:hAnsi="Times New Roman" w:cs="Times New Roman"/>
          <w:bCs/>
          <w:sz w:val="28"/>
          <w:szCs w:val="28"/>
        </w:rPr>
        <w:t xml:space="preserve">Показатели оценки эффективности воспитательно-образовательного процесса — сравнение соответствия конечных результатов с запланированными: </w:t>
      </w:r>
      <w:proofErr w:type="spellStart"/>
      <w:r w:rsidRPr="00C1719E">
        <w:rPr>
          <w:rFonts w:ascii="Times New Roman" w:eastAsia="Times New Roman" w:hAnsi="Times New Roman" w:cs="Times New Roman"/>
          <w:bCs/>
          <w:sz w:val="28"/>
          <w:szCs w:val="28"/>
        </w:rPr>
        <w:t>высокоположительный</w:t>
      </w:r>
      <w:proofErr w:type="spellEnd"/>
      <w:r w:rsidRPr="00C1719E">
        <w:rPr>
          <w:rFonts w:ascii="Times New Roman" w:eastAsia="Times New Roman" w:hAnsi="Times New Roman" w:cs="Times New Roman"/>
          <w:bCs/>
          <w:sz w:val="28"/>
          <w:szCs w:val="28"/>
        </w:rPr>
        <w:t xml:space="preserve"> уровень воспитанности и обученное учащихся (более 75%); отношение к учебе, отношение к труду, отношение к природе, отношение к общественным нормам и закону, отношение к прекрасному, отношение к себе и др.</w:t>
      </w:r>
    </w:p>
    <w:p w14:paraId="22F9F109" w14:textId="77777777" w:rsidR="00E25621" w:rsidRDefault="00E25621">
      <w:pPr>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br w:type="page"/>
      </w:r>
    </w:p>
    <w:p w14:paraId="69A0AE59" w14:textId="33197CAD" w:rsidR="00E25621" w:rsidRDefault="00E25621" w:rsidP="006A038B">
      <w:pPr>
        <w:pStyle w:val="1"/>
        <w:spacing w:line="360" w:lineRule="auto"/>
        <w:jc w:val="center"/>
        <w:rPr>
          <w:rFonts w:ascii="Times New Roman" w:hAnsi="Times New Roman" w:cs="Times New Roman"/>
          <w:bCs w:val="0"/>
          <w:color w:val="000000"/>
          <w:bdr w:val="none" w:sz="0" w:space="0" w:color="auto" w:frame="1"/>
          <w:shd w:val="clear" w:color="auto" w:fill="FFFFFF"/>
        </w:rPr>
      </w:pPr>
      <w:bookmarkStart w:id="8" w:name="_Toc71061011"/>
      <w:r w:rsidRPr="006A038B">
        <w:rPr>
          <w:rFonts w:ascii="Times New Roman" w:hAnsi="Times New Roman" w:cs="Times New Roman"/>
          <w:bCs w:val="0"/>
          <w:color w:val="000000"/>
          <w:bdr w:val="none" w:sz="0" w:space="0" w:color="auto" w:frame="1"/>
          <w:shd w:val="clear" w:color="auto" w:fill="FFFFFF"/>
        </w:rPr>
        <w:lastRenderedPageBreak/>
        <w:t xml:space="preserve">ГЛАВА 2. </w:t>
      </w:r>
      <w:r w:rsidR="00AE2E10">
        <w:rPr>
          <w:rFonts w:ascii="Times New Roman" w:hAnsi="Times New Roman" w:cs="Times New Roman"/>
          <w:bCs w:val="0"/>
          <w:color w:val="000000"/>
          <w:bdr w:val="none" w:sz="0" w:space="0" w:color="auto" w:frame="1"/>
          <w:shd w:val="clear" w:color="auto" w:fill="FFFFFF"/>
        </w:rPr>
        <w:t xml:space="preserve">ПРАКТИЧЕСКИЕ АСПЕКТЫ </w:t>
      </w:r>
      <w:r w:rsidR="001464D7">
        <w:rPr>
          <w:rFonts w:ascii="Times New Roman" w:hAnsi="Times New Roman" w:cs="Times New Roman"/>
          <w:bCs w:val="0"/>
          <w:color w:val="000000"/>
          <w:bdr w:val="none" w:sz="0" w:space="0" w:color="auto" w:frame="1"/>
          <w:shd w:val="clear" w:color="auto" w:fill="FFFFFF"/>
        </w:rPr>
        <w:t xml:space="preserve">ИННОВАЦИОННОЙ ДЕЯТЕЛЬНОСТИ </w:t>
      </w:r>
      <w:r w:rsidR="00DC3470">
        <w:rPr>
          <w:rFonts w:ascii="Times New Roman" w:hAnsi="Times New Roman" w:cs="Times New Roman"/>
          <w:bCs w:val="0"/>
          <w:color w:val="000000"/>
          <w:bdr w:val="none" w:sz="0" w:space="0" w:color="auto" w:frame="1"/>
          <w:shd w:val="clear" w:color="auto" w:fill="FFFFFF"/>
        </w:rPr>
        <w:t>ПРЕПОДАВАТЕЛЯ</w:t>
      </w:r>
      <w:bookmarkEnd w:id="8"/>
    </w:p>
    <w:p w14:paraId="544D827E" w14:textId="2B4F253B" w:rsidR="001464D7" w:rsidRPr="001464D7" w:rsidRDefault="001464D7" w:rsidP="001464D7">
      <w:pPr>
        <w:pStyle w:val="2"/>
        <w:spacing w:line="360" w:lineRule="auto"/>
        <w:jc w:val="center"/>
        <w:rPr>
          <w:rFonts w:ascii="Times New Roman" w:hAnsi="Times New Roman" w:cs="Times New Roman"/>
          <w:color w:val="auto"/>
          <w:sz w:val="28"/>
          <w:szCs w:val="28"/>
        </w:rPr>
      </w:pPr>
      <w:bookmarkStart w:id="9" w:name="_Toc71061012"/>
      <w:r w:rsidRPr="001464D7">
        <w:rPr>
          <w:rFonts w:ascii="Times New Roman" w:hAnsi="Times New Roman" w:cs="Times New Roman"/>
          <w:color w:val="auto"/>
          <w:sz w:val="28"/>
          <w:szCs w:val="28"/>
        </w:rPr>
        <w:t xml:space="preserve">2.1. Характеристика диагностики готовности </w:t>
      </w:r>
      <w:r w:rsidR="00DC3470">
        <w:rPr>
          <w:rFonts w:ascii="Times New Roman" w:hAnsi="Times New Roman" w:cs="Times New Roman"/>
          <w:color w:val="auto"/>
          <w:sz w:val="28"/>
          <w:szCs w:val="28"/>
        </w:rPr>
        <w:t>преподавателя</w:t>
      </w:r>
      <w:r w:rsidRPr="001464D7">
        <w:rPr>
          <w:rFonts w:ascii="Times New Roman" w:hAnsi="Times New Roman" w:cs="Times New Roman"/>
          <w:color w:val="auto"/>
          <w:sz w:val="28"/>
          <w:szCs w:val="28"/>
        </w:rPr>
        <w:t xml:space="preserve"> к инновационной деятельности</w:t>
      </w:r>
      <w:bookmarkEnd w:id="9"/>
    </w:p>
    <w:p w14:paraId="3C9406C6" w14:textId="77777777" w:rsidR="00374535" w:rsidRPr="00374535" w:rsidRDefault="00374535" w:rsidP="00374535">
      <w:pPr>
        <w:spacing w:after="0" w:line="360" w:lineRule="auto"/>
        <w:ind w:firstLine="708"/>
        <w:jc w:val="both"/>
        <w:rPr>
          <w:rFonts w:ascii="Times New Roman" w:eastAsia="Times New Roman" w:hAnsi="Times New Roman" w:cs="Times New Roman"/>
          <w:bCs/>
          <w:sz w:val="28"/>
          <w:szCs w:val="28"/>
        </w:rPr>
      </w:pPr>
      <w:r w:rsidRPr="00374535">
        <w:rPr>
          <w:rFonts w:ascii="Times New Roman" w:eastAsia="Times New Roman" w:hAnsi="Times New Roman" w:cs="Times New Roman"/>
          <w:bCs/>
          <w:sz w:val="28"/>
          <w:szCs w:val="28"/>
        </w:rPr>
        <w:t>Под диагностикой инновационной деятельности преподавателя принято понимать совокупность способов изучения и оценки признаков, характеризующих профессиональную готовность преподавателя к реа</w:t>
      </w:r>
      <w:r w:rsidRPr="00374535">
        <w:rPr>
          <w:rFonts w:ascii="Times New Roman" w:eastAsia="Times New Roman" w:hAnsi="Times New Roman" w:cs="Times New Roman"/>
          <w:bCs/>
          <w:sz w:val="28"/>
          <w:szCs w:val="28"/>
        </w:rPr>
        <w:softHyphen/>
        <w:t>лизации этой деятельности и ее осуществлению. Диагноз успеш</w:t>
      </w:r>
      <w:r w:rsidRPr="00374535">
        <w:rPr>
          <w:rFonts w:ascii="Times New Roman" w:eastAsia="Times New Roman" w:hAnsi="Times New Roman" w:cs="Times New Roman"/>
          <w:bCs/>
          <w:sz w:val="28"/>
          <w:szCs w:val="28"/>
        </w:rPr>
        <w:softHyphen/>
        <w:t>ности инновационной деятельности не составляет полностью са</w:t>
      </w:r>
      <w:r w:rsidRPr="00374535">
        <w:rPr>
          <w:rFonts w:ascii="Times New Roman" w:eastAsia="Times New Roman" w:hAnsi="Times New Roman" w:cs="Times New Roman"/>
          <w:bCs/>
          <w:sz w:val="28"/>
          <w:szCs w:val="28"/>
        </w:rPr>
        <w:softHyphen/>
        <w:t>мостоятельной процедуры, он входит в более широкий контекст инновационных процессов. Анализ имеющихся подходов к диаг</w:t>
      </w:r>
      <w:r w:rsidRPr="00374535">
        <w:rPr>
          <w:rFonts w:ascii="Times New Roman" w:eastAsia="Times New Roman" w:hAnsi="Times New Roman" w:cs="Times New Roman"/>
          <w:bCs/>
          <w:sz w:val="28"/>
          <w:szCs w:val="28"/>
        </w:rPr>
        <w:softHyphen/>
        <w:t xml:space="preserve">ностике внедрения новшеств позволил В.А. </w:t>
      </w:r>
      <w:proofErr w:type="spellStart"/>
      <w:r w:rsidRPr="00374535">
        <w:rPr>
          <w:rFonts w:ascii="Times New Roman" w:eastAsia="Times New Roman" w:hAnsi="Times New Roman" w:cs="Times New Roman"/>
          <w:bCs/>
          <w:sz w:val="28"/>
          <w:szCs w:val="28"/>
        </w:rPr>
        <w:t>Сластенину</w:t>
      </w:r>
      <w:proofErr w:type="spellEnd"/>
      <w:r w:rsidRPr="00374535">
        <w:rPr>
          <w:rFonts w:ascii="Times New Roman" w:eastAsia="Times New Roman" w:hAnsi="Times New Roman" w:cs="Times New Roman"/>
          <w:bCs/>
          <w:sz w:val="28"/>
          <w:szCs w:val="28"/>
        </w:rPr>
        <w:t xml:space="preserve"> и Л.С. </w:t>
      </w:r>
      <w:proofErr w:type="spellStart"/>
      <w:r w:rsidRPr="00374535">
        <w:rPr>
          <w:rFonts w:ascii="Times New Roman" w:eastAsia="Times New Roman" w:hAnsi="Times New Roman" w:cs="Times New Roman"/>
          <w:bCs/>
          <w:sz w:val="28"/>
          <w:szCs w:val="28"/>
        </w:rPr>
        <w:t>Подымову</w:t>
      </w:r>
      <w:proofErr w:type="spellEnd"/>
      <w:r w:rsidRPr="00374535">
        <w:rPr>
          <w:rFonts w:ascii="Times New Roman" w:eastAsia="Times New Roman" w:hAnsi="Times New Roman" w:cs="Times New Roman"/>
          <w:bCs/>
          <w:sz w:val="28"/>
          <w:szCs w:val="28"/>
        </w:rPr>
        <w:t xml:space="preserve"> выделить следующие ос</w:t>
      </w:r>
      <w:r w:rsidRPr="00374535">
        <w:rPr>
          <w:rFonts w:ascii="Times New Roman" w:eastAsia="Times New Roman" w:hAnsi="Times New Roman" w:cs="Times New Roman"/>
          <w:bCs/>
          <w:sz w:val="28"/>
          <w:szCs w:val="28"/>
        </w:rPr>
        <w:softHyphen/>
        <w:t>новные задачи:</w:t>
      </w:r>
    </w:p>
    <w:p w14:paraId="15D49C18" w14:textId="77777777" w:rsidR="00374535" w:rsidRPr="00374535" w:rsidRDefault="00374535" w:rsidP="00374535">
      <w:pPr>
        <w:spacing w:after="0" w:line="360" w:lineRule="auto"/>
        <w:ind w:firstLine="708"/>
        <w:jc w:val="both"/>
        <w:rPr>
          <w:rFonts w:ascii="Times New Roman" w:eastAsia="Times New Roman" w:hAnsi="Times New Roman" w:cs="Times New Roman"/>
          <w:bCs/>
          <w:sz w:val="28"/>
          <w:szCs w:val="28"/>
        </w:rPr>
      </w:pPr>
      <w:r w:rsidRPr="00374535">
        <w:rPr>
          <w:rFonts w:ascii="Times New Roman" w:eastAsia="Times New Roman" w:hAnsi="Times New Roman" w:cs="Times New Roman"/>
          <w:bCs/>
          <w:sz w:val="28"/>
          <w:szCs w:val="28"/>
        </w:rPr>
        <w:t>1) прогноз успешности намечаемого нововведения в целом, его отдельных этапов;</w:t>
      </w:r>
    </w:p>
    <w:p w14:paraId="1875071C" w14:textId="77777777" w:rsidR="00374535" w:rsidRPr="00374535" w:rsidRDefault="00374535" w:rsidP="00374535">
      <w:pPr>
        <w:spacing w:after="0" w:line="360" w:lineRule="auto"/>
        <w:ind w:firstLine="708"/>
        <w:jc w:val="both"/>
        <w:rPr>
          <w:rFonts w:ascii="Times New Roman" w:eastAsia="Times New Roman" w:hAnsi="Times New Roman" w:cs="Times New Roman"/>
          <w:bCs/>
          <w:sz w:val="28"/>
          <w:szCs w:val="28"/>
        </w:rPr>
      </w:pPr>
      <w:r w:rsidRPr="00374535">
        <w:rPr>
          <w:rFonts w:ascii="Times New Roman" w:eastAsia="Times New Roman" w:hAnsi="Times New Roman" w:cs="Times New Roman"/>
          <w:bCs/>
          <w:sz w:val="28"/>
          <w:szCs w:val="28"/>
        </w:rPr>
        <w:t>2) выявление недочетов как в самом новшестве, так и в органи</w:t>
      </w:r>
      <w:r w:rsidRPr="00374535">
        <w:rPr>
          <w:rFonts w:ascii="Times New Roman" w:eastAsia="Times New Roman" w:hAnsi="Times New Roman" w:cs="Times New Roman"/>
          <w:bCs/>
          <w:sz w:val="28"/>
          <w:szCs w:val="28"/>
        </w:rPr>
        <w:softHyphen/>
        <w:t>зации его внедрения с целью его последующей доработки;</w:t>
      </w:r>
    </w:p>
    <w:p w14:paraId="5C9E6E19" w14:textId="77777777" w:rsidR="00374535" w:rsidRPr="00374535" w:rsidRDefault="00374535" w:rsidP="00374535">
      <w:pPr>
        <w:spacing w:after="0" w:line="360" w:lineRule="auto"/>
        <w:ind w:firstLine="708"/>
        <w:jc w:val="both"/>
        <w:rPr>
          <w:rFonts w:ascii="Times New Roman" w:eastAsia="Times New Roman" w:hAnsi="Times New Roman" w:cs="Times New Roman"/>
          <w:bCs/>
          <w:sz w:val="28"/>
          <w:szCs w:val="28"/>
        </w:rPr>
      </w:pPr>
      <w:r w:rsidRPr="00374535">
        <w:rPr>
          <w:rFonts w:ascii="Times New Roman" w:eastAsia="Times New Roman" w:hAnsi="Times New Roman" w:cs="Times New Roman"/>
          <w:bCs/>
          <w:sz w:val="28"/>
          <w:szCs w:val="28"/>
        </w:rPr>
        <w:t>3) сопоставление новшества с другими новациями, выбор наи</w:t>
      </w:r>
      <w:r w:rsidRPr="00374535">
        <w:rPr>
          <w:rFonts w:ascii="Times New Roman" w:eastAsia="Times New Roman" w:hAnsi="Times New Roman" w:cs="Times New Roman"/>
          <w:bCs/>
          <w:sz w:val="28"/>
          <w:szCs w:val="28"/>
        </w:rPr>
        <w:softHyphen/>
        <w:t>более эффективного из них, уточнение его значимости и разра</w:t>
      </w:r>
      <w:r w:rsidRPr="00374535">
        <w:rPr>
          <w:rFonts w:ascii="Times New Roman" w:eastAsia="Times New Roman" w:hAnsi="Times New Roman" w:cs="Times New Roman"/>
          <w:bCs/>
          <w:sz w:val="28"/>
          <w:szCs w:val="28"/>
        </w:rPr>
        <w:softHyphen/>
        <w:t>ботанности;</w:t>
      </w:r>
    </w:p>
    <w:p w14:paraId="44F2A660" w14:textId="77777777" w:rsidR="00374535" w:rsidRPr="00374535" w:rsidRDefault="00374535" w:rsidP="00374535">
      <w:pPr>
        <w:spacing w:after="0" w:line="360" w:lineRule="auto"/>
        <w:ind w:firstLine="708"/>
        <w:jc w:val="both"/>
        <w:rPr>
          <w:rFonts w:ascii="Times New Roman" w:eastAsia="Times New Roman" w:hAnsi="Times New Roman" w:cs="Times New Roman"/>
          <w:bCs/>
          <w:sz w:val="28"/>
          <w:szCs w:val="28"/>
        </w:rPr>
      </w:pPr>
      <w:r w:rsidRPr="00374535">
        <w:rPr>
          <w:rFonts w:ascii="Times New Roman" w:eastAsia="Times New Roman" w:hAnsi="Times New Roman" w:cs="Times New Roman"/>
          <w:bCs/>
          <w:sz w:val="28"/>
          <w:szCs w:val="28"/>
        </w:rPr>
        <w:t>4) проверка степени успешности внедрения новшества;</w:t>
      </w:r>
    </w:p>
    <w:p w14:paraId="2BE57CEE" w14:textId="77777777" w:rsidR="00374535" w:rsidRDefault="00374535" w:rsidP="00374535">
      <w:pPr>
        <w:spacing w:after="0" w:line="360" w:lineRule="auto"/>
        <w:ind w:firstLine="708"/>
        <w:jc w:val="both"/>
        <w:rPr>
          <w:rFonts w:ascii="Times New Roman" w:eastAsia="Times New Roman" w:hAnsi="Times New Roman" w:cs="Times New Roman"/>
          <w:bCs/>
          <w:sz w:val="28"/>
          <w:szCs w:val="28"/>
        </w:rPr>
      </w:pPr>
      <w:r w:rsidRPr="00374535">
        <w:rPr>
          <w:rFonts w:ascii="Times New Roman" w:eastAsia="Times New Roman" w:hAnsi="Times New Roman" w:cs="Times New Roman"/>
          <w:bCs/>
          <w:sz w:val="28"/>
          <w:szCs w:val="28"/>
        </w:rPr>
        <w:t xml:space="preserve">5) оценка </w:t>
      </w:r>
      <w:proofErr w:type="spellStart"/>
      <w:r w:rsidRPr="00374535">
        <w:rPr>
          <w:rFonts w:ascii="Times New Roman" w:eastAsia="Times New Roman" w:hAnsi="Times New Roman" w:cs="Times New Roman"/>
          <w:bCs/>
          <w:sz w:val="28"/>
          <w:szCs w:val="28"/>
        </w:rPr>
        <w:t>инновативной</w:t>
      </w:r>
      <w:proofErr w:type="spellEnd"/>
      <w:r w:rsidRPr="00374535">
        <w:rPr>
          <w:rFonts w:ascii="Times New Roman" w:eastAsia="Times New Roman" w:hAnsi="Times New Roman" w:cs="Times New Roman"/>
          <w:bCs/>
          <w:sz w:val="28"/>
          <w:szCs w:val="28"/>
        </w:rPr>
        <w:t xml:space="preserve"> способности организации, в которой это новшество будет внедряться.</w:t>
      </w:r>
    </w:p>
    <w:p w14:paraId="1DF677F3" w14:textId="77777777" w:rsidR="004F14F0" w:rsidRPr="004F14F0" w:rsidRDefault="004F14F0" w:rsidP="004F14F0">
      <w:pPr>
        <w:spacing w:after="0" w:line="360" w:lineRule="auto"/>
        <w:ind w:firstLine="708"/>
        <w:jc w:val="both"/>
        <w:rPr>
          <w:rFonts w:ascii="Times New Roman" w:eastAsia="Times New Roman" w:hAnsi="Times New Roman" w:cs="Times New Roman"/>
          <w:bCs/>
          <w:sz w:val="28"/>
          <w:szCs w:val="28"/>
        </w:rPr>
      </w:pPr>
      <w:r w:rsidRPr="004F14F0">
        <w:rPr>
          <w:rFonts w:ascii="Times New Roman" w:eastAsia="Times New Roman" w:hAnsi="Times New Roman" w:cs="Times New Roman"/>
          <w:bCs/>
          <w:sz w:val="28"/>
          <w:szCs w:val="28"/>
        </w:rPr>
        <w:t xml:space="preserve">Все методы диагностики нововведений с точки зрения В.А. </w:t>
      </w:r>
      <w:proofErr w:type="spellStart"/>
      <w:r w:rsidRPr="004F14F0">
        <w:rPr>
          <w:rFonts w:ascii="Times New Roman" w:eastAsia="Times New Roman" w:hAnsi="Times New Roman" w:cs="Times New Roman"/>
          <w:bCs/>
          <w:sz w:val="28"/>
          <w:szCs w:val="28"/>
        </w:rPr>
        <w:t>Сластенина</w:t>
      </w:r>
      <w:proofErr w:type="spellEnd"/>
      <w:r w:rsidRPr="004F14F0">
        <w:rPr>
          <w:rFonts w:ascii="Times New Roman" w:eastAsia="Times New Roman" w:hAnsi="Times New Roman" w:cs="Times New Roman"/>
          <w:bCs/>
          <w:sz w:val="28"/>
          <w:szCs w:val="28"/>
        </w:rPr>
        <w:t xml:space="preserve"> и Л.С. </w:t>
      </w:r>
      <w:proofErr w:type="spellStart"/>
      <w:r w:rsidRPr="004F14F0">
        <w:rPr>
          <w:rFonts w:ascii="Times New Roman" w:eastAsia="Times New Roman" w:hAnsi="Times New Roman" w:cs="Times New Roman"/>
          <w:bCs/>
          <w:sz w:val="28"/>
          <w:szCs w:val="28"/>
        </w:rPr>
        <w:t>Подымова</w:t>
      </w:r>
      <w:proofErr w:type="spellEnd"/>
      <w:r w:rsidRPr="004F14F0">
        <w:rPr>
          <w:rFonts w:ascii="Times New Roman" w:eastAsia="Times New Roman" w:hAnsi="Times New Roman" w:cs="Times New Roman"/>
          <w:bCs/>
          <w:sz w:val="28"/>
          <w:szCs w:val="28"/>
        </w:rPr>
        <w:t xml:space="preserve"> можно разбить на две группы: первая группа - методы, направленные на получение зна</w:t>
      </w:r>
      <w:r w:rsidRPr="004F14F0">
        <w:rPr>
          <w:rFonts w:ascii="Times New Roman" w:eastAsia="Times New Roman" w:hAnsi="Times New Roman" w:cs="Times New Roman"/>
          <w:bCs/>
          <w:sz w:val="28"/>
          <w:szCs w:val="28"/>
        </w:rPr>
        <w:softHyphen/>
        <w:t>ний о нововведении; вторая группа - методы, направленные на оценку организационной среды инновационного процесса. Все же традиционные методы подчиняются логике диагноза инноваций.</w:t>
      </w:r>
    </w:p>
    <w:p w14:paraId="136475AE" w14:textId="77777777" w:rsidR="004F14F0" w:rsidRPr="004F14F0" w:rsidRDefault="004F14F0" w:rsidP="004F14F0">
      <w:pPr>
        <w:spacing w:after="0" w:line="360" w:lineRule="auto"/>
        <w:ind w:firstLine="708"/>
        <w:jc w:val="both"/>
        <w:rPr>
          <w:rFonts w:ascii="Times New Roman" w:eastAsia="Times New Roman" w:hAnsi="Times New Roman" w:cs="Times New Roman"/>
          <w:bCs/>
          <w:sz w:val="28"/>
          <w:szCs w:val="28"/>
        </w:rPr>
      </w:pPr>
      <w:r w:rsidRPr="004F14F0">
        <w:rPr>
          <w:rFonts w:ascii="Times New Roman" w:eastAsia="Times New Roman" w:hAnsi="Times New Roman" w:cs="Times New Roman"/>
          <w:bCs/>
          <w:sz w:val="28"/>
          <w:szCs w:val="28"/>
        </w:rPr>
        <w:t>Основные теоретические положения о сущности инновацион</w:t>
      </w:r>
      <w:r w:rsidRPr="004F14F0">
        <w:rPr>
          <w:rFonts w:ascii="Times New Roman" w:eastAsia="Times New Roman" w:hAnsi="Times New Roman" w:cs="Times New Roman"/>
          <w:bCs/>
          <w:sz w:val="28"/>
          <w:szCs w:val="28"/>
        </w:rPr>
        <w:softHyphen/>
        <w:t>ных процессов определяют и направления диагностики их иссле</w:t>
      </w:r>
      <w:r w:rsidRPr="004F14F0">
        <w:rPr>
          <w:rFonts w:ascii="Times New Roman" w:eastAsia="Times New Roman" w:hAnsi="Times New Roman" w:cs="Times New Roman"/>
          <w:bCs/>
          <w:sz w:val="28"/>
          <w:szCs w:val="28"/>
        </w:rPr>
        <w:softHyphen/>
        <w:t>дования. Во-первых, представление о нововведении как о процес</w:t>
      </w:r>
      <w:r w:rsidRPr="004F14F0">
        <w:rPr>
          <w:rFonts w:ascii="Times New Roman" w:eastAsia="Times New Roman" w:hAnsi="Times New Roman" w:cs="Times New Roman"/>
          <w:bCs/>
          <w:sz w:val="28"/>
          <w:szCs w:val="28"/>
        </w:rPr>
        <w:softHyphen/>
        <w:t xml:space="preserve">се, включающем </w:t>
      </w:r>
      <w:r w:rsidRPr="004F14F0">
        <w:rPr>
          <w:rFonts w:ascii="Times New Roman" w:eastAsia="Times New Roman" w:hAnsi="Times New Roman" w:cs="Times New Roman"/>
          <w:bCs/>
          <w:sz w:val="28"/>
          <w:szCs w:val="28"/>
        </w:rPr>
        <w:lastRenderedPageBreak/>
        <w:t>стандартизированный набор этапов. В зависимо</w:t>
      </w:r>
      <w:r w:rsidRPr="004F14F0">
        <w:rPr>
          <w:rFonts w:ascii="Times New Roman" w:eastAsia="Times New Roman" w:hAnsi="Times New Roman" w:cs="Times New Roman"/>
          <w:bCs/>
          <w:sz w:val="28"/>
          <w:szCs w:val="28"/>
        </w:rPr>
        <w:softHyphen/>
        <w:t>сти от того, на чем центрируется исследователь, формируются два представления этого процесса. В одном случае его сущность ви</w:t>
      </w:r>
      <w:r w:rsidRPr="004F14F0">
        <w:rPr>
          <w:rFonts w:ascii="Times New Roman" w:eastAsia="Times New Roman" w:hAnsi="Times New Roman" w:cs="Times New Roman"/>
          <w:bCs/>
          <w:sz w:val="28"/>
          <w:szCs w:val="28"/>
        </w:rPr>
        <w:softHyphen/>
        <w:t>дится в логике принятия решений, в другом - в основание про</w:t>
      </w:r>
      <w:r w:rsidRPr="004F14F0">
        <w:rPr>
          <w:rFonts w:ascii="Times New Roman" w:eastAsia="Times New Roman" w:hAnsi="Times New Roman" w:cs="Times New Roman"/>
          <w:bCs/>
          <w:sz w:val="28"/>
          <w:szCs w:val="28"/>
        </w:rPr>
        <w:softHyphen/>
        <w:t>цесса кладется жизненный цикл нововведения и рассматривается последовательность его фаз и стадий. В диагностическом плане это означает, что исследователь должен четко определить, на каком этапе находится нововведение и по отношению к каким этапам стоит задача диагноза.</w:t>
      </w:r>
    </w:p>
    <w:p w14:paraId="100343DE" w14:textId="77777777" w:rsidR="004F14F0" w:rsidRPr="004F14F0" w:rsidRDefault="004F14F0" w:rsidP="004F14F0">
      <w:pPr>
        <w:spacing w:after="0" w:line="360" w:lineRule="auto"/>
        <w:ind w:firstLine="708"/>
        <w:jc w:val="both"/>
        <w:rPr>
          <w:rFonts w:ascii="Times New Roman" w:eastAsia="Times New Roman" w:hAnsi="Times New Roman" w:cs="Times New Roman"/>
          <w:bCs/>
          <w:sz w:val="28"/>
          <w:szCs w:val="28"/>
        </w:rPr>
      </w:pPr>
      <w:r w:rsidRPr="004F14F0">
        <w:rPr>
          <w:rFonts w:ascii="Times New Roman" w:eastAsia="Times New Roman" w:hAnsi="Times New Roman" w:cs="Times New Roman"/>
          <w:bCs/>
          <w:sz w:val="28"/>
          <w:szCs w:val="28"/>
        </w:rPr>
        <w:t>Во-вторых, нововведение можно рассматривать как специфи</w:t>
      </w:r>
      <w:r w:rsidRPr="004F14F0">
        <w:rPr>
          <w:rFonts w:ascii="Times New Roman" w:eastAsia="Times New Roman" w:hAnsi="Times New Roman" w:cs="Times New Roman"/>
          <w:bCs/>
          <w:sz w:val="28"/>
          <w:szCs w:val="28"/>
        </w:rPr>
        <w:softHyphen/>
        <w:t>ческий возникающий и развивающийся процесс, противостоящий традиционным процессам. В соответствии с этим разводятся та</w:t>
      </w:r>
      <w:r w:rsidRPr="004F14F0">
        <w:rPr>
          <w:rFonts w:ascii="Times New Roman" w:eastAsia="Times New Roman" w:hAnsi="Times New Roman" w:cs="Times New Roman"/>
          <w:bCs/>
          <w:sz w:val="28"/>
          <w:szCs w:val="28"/>
        </w:rPr>
        <w:softHyphen/>
        <w:t>кие предметы диагностики, как собственно инновационный про</w:t>
      </w:r>
      <w:r w:rsidRPr="004F14F0">
        <w:rPr>
          <w:rFonts w:ascii="Times New Roman" w:eastAsia="Times New Roman" w:hAnsi="Times New Roman" w:cs="Times New Roman"/>
          <w:bCs/>
          <w:sz w:val="28"/>
          <w:szCs w:val="28"/>
        </w:rPr>
        <w:softHyphen/>
        <w:t>цесс (его структура, участники, складывающиеся организационные формы) и среда, в которой развертывается этот процесс.</w:t>
      </w:r>
    </w:p>
    <w:p w14:paraId="684F6334" w14:textId="77777777" w:rsidR="004F14F0" w:rsidRPr="004F14F0" w:rsidRDefault="004F14F0" w:rsidP="004F14F0">
      <w:pPr>
        <w:spacing w:after="0" w:line="360" w:lineRule="auto"/>
        <w:ind w:firstLine="708"/>
        <w:jc w:val="both"/>
        <w:rPr>
          <w:rFonts w:ascii="Times New Roman" w:eastAsia="Times New Roman" w:hAnsi="Times New Roman" w:cs="Times New Roman"/>
          <w:bCs/>
          <w:sz w:val="28"/>
          <w:szCs w:val="28"/>
        </w:rPr>
      </w:pPr>
      <w:r w:rsidRPr="004F14F0">
        <w:rPr>
          <w:rFonts w:ascii="Times New Roman" w:eastAsia="Times New Roman" w:hAnsi="Times New Roman" w:cs="Times New Roman"/>
          <w:bCs/>
          <w:sz w:val="28"/>
          <w:szCs w:val="28"/>
        </w:rPr>
        <w:t>Диагностика инновационной деятельности осуществляется в три этапа:</w:t>
      </w:r>
    </w:p>
    <w:p w14:paraId="489DADA3" w14:textId="77777777" w:rsidR="004F14F0" w:rsidRPr="004F14F0" w:rsidRDefault="004F14F0" w:rsidP="004F14F0">
      <w:pPr>
        <w:spacing w:after="0" w:line="360" w:lineRule="auto"/>
        <w:ind w:firstLine="708"/>
        <w:jc w:val="both"/>
        <w:rPr>
          <w:rFonts w:ascii="Times New Roman" w:eastAsia="Times New Roman" w:hAnsi="Times New Roman" w:cs="Times New Roman"/>
          <w:bCs/>
          <w:sz w:val="28"/>
          <w:szCs w:val="28"/>
        </w:rPr>
      </w:pPr>
      <w:r w:rsidRPr="004F14F0">
        <w:rPr>
          <w:rFonts w:ascii="Times New Roman" w:eastAsia="Times New Roman" w:hAnsi="Times New Roman" w:cs="Times New Roman"/>
          <w:bCs/>
          <w:sz w:val="28"/>
          <w:szCs w:val="28"/>
        </w:rPr>
        <w:t>1) до реализации новшества (включает в себя констатацию про</w:t>
      </w:r>
      <w:r w:rsidRPr="004F14F0">
        <w:rPr>
          <w:rFonts w:ascii="Times New Roman" w:eastAsia="Times New Roman" w:hAnsi="Times New Roman" w:cs="Times New Roman"/>
          <w:bCs/>
          <w:sz w:val="28"/>
          <w:szCs w:val="28"/>
        </w:rPr>
        <w:softHyphen/>
        <w:t>блем профессиональной готовности, носит преимущественно ана</w:t>
      </w:r>
      <w:r w:rsidRPr="004F14F0">
        <w:rPr>
          <w:rFonts w:ascii="Times New Roman" w:eastAsia="Times New Roman" w:hAnsi="Times New Roman" w:cs="Times New Roman"/>
          <w:bCs/>
          <w:sz w:val="28"/>
          <w:szCs w:val="28"/>
        </w:rPr>
        <w:softHyphen/>
        <w:t>литический характер);</w:t>
      </w:r>
    </w:p>
    <w:p w14:paraId="641B27B2" w14:textId="4A9AD2BD" w:rsidR="004F14F0" w:rsidRPr="004F14F0" w:rsidRDefault="004F14F0" w:rsidP="004F14F0">
      <w:pPr>
        <w:spacing w:after="0" w:line="360" w:lineRule="auto"/>
        <w:ind w:firstLine="708"/>
        <w:jc w:val="both"/>
        <w:rPr>
          <w:rFonts w:ascii="Times New Roman" w:eastAsia="Times New Roman" w:hAnsi="Times New Roman" w:cs="Times New Roman"/>
          <w:bCs/>
          <w:sz w:val="28"/>
          <w:szCs w:val="28"/>
        </w:rPr>
      </w:pPr>
      <w:r w:rsidRPr="004F14F0">
        <w:rPr>
          <w:rFonts w:ascii="Times New Roman" w:eastAsia="Times New Roman" w:hAnsi="Times New Roman" w:cs="Times New Roman"/>
          <w:bCs/>
          <w:sz w:val="28"/>
          <w:szCs w:val="28"/>
        </w:rPr>
        <w:t>2) во время осуществления инновационной деятельности (име</w:t>
      </w:r>
      <w:r w:rsidRPr="004F14F0">
        <w:rPr>
          <w:rFonts w:ascii="Times New Roman" w:eastAsia="Times New Roman" w:hAnsi="Times New Roman" w:cs="Times New Roman"/>
          <w:bCs/>
          <w:sz w:val="28"/>
          <w:szCs w:val="28"/>
        </w:rPr>
        <w:softHyphen/>
        <w:t>ет конструктивно-преобразующий характер и связан с оператив</w:t>
      </w:r>
      <w:r w:rsidRPr="004F14F0">
        <w:rPr>
          <w:rFonts w:ascii="Times New Roman" w:eastAsia="Times New Roman" w:hAnsi="Times New Roman" w:cs="Times New Roman"/>
          <w:bCs/>
          <w:sz w:val="28"/>
          <w:szCs w:val="28"/>
        </w:rPr>
        <w:softHyphen/>
        <w:t xml:space="preserve">ной доработкой, </w:t>
      </w:r>
      <w:proofErr w:type="spellStart"/>
      <w:r w:rsidRPr="004F14F0">
        <w:rPr>
          <w:rFonts w:ascii="Times New Roman" w:eastAsia="Times New Roman" w:hAnsi="Times New Roman" w:cs="Times New Roman"/>
          <w:bCs/>
          <w:sz w:val="28"/>
          <w:szCs w:val="28"/>
        </w:rPr>
        <w:t>переструктурированием</w:t>
      </w:r>
      <w:proofErr w:type="spellEnd"/>
      <w:r w:rsidRPr="004F14F0">
        <w:rPr>
          <w:rFonts w:ascii="Times New Roman" w:eastAsia="Times New Roman" w:hAnsi="Times New Roman" w:cs="Times New Roman"/>
          <w:bCs/>
          <w:sz w:val="28"/>
          <w:szCs w:val="28"/>
        </w:rPr>
        <w:t xml:space="preserve"> программы педагогичес</w:t>
      </w:r>
      <w:r w:rsidRPr="004F14F0">
        <w:rPr>
          <w:rFonts w:ascii="Times New Roman" w:eastAsia="Times New Roman" w:hAnsi="Times New Roman" w:cs="Times New Roman"/>
          <w:bCs/>
          <w:sz w:val="28"/>
          <w:szCs w:val="28"/>
        </w:rPr>
        <w:softHyphen/>
        <w:t xml:space="preserve">кого эксперимента и соответственно деятельности </w:t>
      </w:r>
      <w:r w:rsidR="00DC3470">
        <w:rPr>
          <w:rFonts w:ascii="Times New Roman" w:eastAsia="Times New Roman" w:hAnsi="Times New Roman" w:cs="Times New Roman"/>
          <w:bCs/>
          <w:sz w:val="28"/>
          <w:szCs w:val="28"/>
        </w:rPr>
        <w:t>преподавателя</w:t>
      </w:r>
      <w:r w:rsidRPr="004F14F0">
        <w:rPr>
          <w:rFonts w:ascii="Times New Roman" w:eastAsia="Times New Roman" w:hAnsi="Times New Roman" w:cs="Times New Roman"/>
          <w:bCs/>
          <w:sz w:val="28"/>
          <w:szCs w:val="28"/>
        </w:rPr>
        <w:t>);</w:t>
      </w:r>
    </w:p>
    <w:p w14:paraId="00CEBD92" w14:textId="77777777" w:rsidR="004F14F0" w:rsidRDefault="004F14F0" w:rsidP="004F14F0">
      <w:pPr>
        <w:spacing w:after="0" w:line="360" w:lineRule="auto"/>
        <w:ind w:firstLine="708"/>
        <w:jc w:val="both"/>
        <w:rPr>
          <w:rFonts w:ascii="Times New Roman" w:eastAsia="Times New Roman" w:hAnsi="Times New Roman" w:cs="Times New Roman"/>
          <w:bCs/>
          <w:sz w:val="28"/>
          <w:szCs w:val="28"/>
        </w:rPr>
      </w:pPr>
      <w:r w:rsidRPr="004F14F0">
        <w:rPr>
          <w:rFonts w:ascii="Times New Roman" w:eastAsia="Times New Roman" w:hAnsi="Times New Roman" w:cs="Times New Roman"/>
          <w:bCs/>
          <w:sz w:val="28"/>
          <w:szCs w:val="28"/>
        </w:rPr>
        <w:t>3) после реализации, внедрения новшества в педагогический</w:t>
      </w:r>
      <w:r w:rsidRPr="004F14F0">
        <w:rPr>
          <w:rFonts w:ascii="Times New Roman" w:eastAsia="Times New Roman" w:hAnsi="Times New Roman" w:cs="Times New Roman"/>
          <w:bCs/>
          <w:sz w:val="28"/>
          <w:szCs w:val="28"/>
        </w:rPr>
        <w:br/>
        <w:t>процесс (происходит сопоставление целей и полученных резуль</w:t>
      </w:r>
      <w:r w:rsidRPr="004F14F0">
        <w:rPr>
          <w:rFonts w:ascii="Times New Roman" w:eastAsia="Times New Roman" w:hAnsi="Times New Roman" w:cs="Times New Roman"/>
          <w:bCs/>
          <w:sz w:val="28"/>
          <w:szCs w:val="28"/>
        </w:rPr>
        <w:softHyphen/>
        <w:t>татов уже реализованного новшества).</w:t>
      </w:r>
    </w:p>
    <w:p w14:paraId="164B3EB7" w14:textId="2558311D" w:rsidR="00374535" w:rsidRPr="00211375" w:rsidRDefault="00374535" w:rsidP="00374535">
      <w:pPr>
        <w:spacing w:after="0" w:line="360" w:lineRule="auto"/>
        <w:ind w:firstLine="708"/>
        <w:jc w:val="both"/>
        <w:rPr>
          <w:rFonts w:ascii="Times New Roman" w:eastAsia="Times New Roman" w:hAnsi="Times New Roman" w:cs="Times New Roman"/>
          <w:bCs/>
          <w:sz w:val="28"/>
          <w:szCs w:val="28"/>
        </w:rPr>
      </w:pPr>
      <w:r w:rsidRPr="00211375">
        <w:rPr>
          <w:rFonts w:ascii="Times New Roman" w:eastAsia="Times New Roman" w:hAnsi="Times New Roman" w:cs="Times New Roman"/>
          <w:bCs/>
          <w:sz w:val="28"/>
          <w:szCs w:val="28"/>
        </w:rPr>
        <w:t>Технологически проблема создания, освоения и внедрения педагогических новшеств может решаться на основе концепции диагностического изучения педагогического опыта, разработанной научным колл</w:t>
      </w:r>
      <w:r>
        <w:rPr>
          <w:rFonts w:ascii="Times New Roman" w:eastAsia="Times New Roman" w:hAnsi="Times New Roman" w:cs="Times New Roman"/>
          <w:bCs/>
          <w:sz w:val="28"/>
          <w:szCs w:val="28"/>
        </w:rPr>
        <w:t>ективом под руководством [2</w:t>
      </w:r>
      <w:r w:rsidRPr="00211375">
        <w:rPr>
          <w:rFonts w:ascii="Times New Roman" w:eastAsia="Times New Roman" w:hAnsi="Times New Roman" w:cs="Times New Roman"/>
          <w:bCs/>
          <w:sz w:val="28"/>
          <w:szCs w:val="28"/>
        </w:rPr>
        <w:t xml:space="preserve">]. Использование диагностической методики позволяет выявить сильные стороны в деятельности педагогов, их </w:t>
      </w:r>
      <w:r w:rsidRPr="00211375">
        <w:rPr>
          <w:rFonts w:ascii="Times New Roman" w:eastAsia="Times New Roman" w:hAnsi="Times New Roman" w:cs="Times New Roman"/>
          <w:bCs/>
          <w:sz w:val="28"/>
          <w:szCs w:val="28"/>
        </w:rPr>
        <w:lastRenderedPageBreak/>
        <w:t xml:space="preserve">запросы и потребности, в целом вести целенаправленную работу по развитию профессионально-педагогической культуры, создавая условия для проявления инициативы и творчества каждого </w:t>
      </w:r>
      <w:r w:rsidR="00DC3470">
        <w:rPr>
          <w:rFonts w:ascii="Times New Roman" w:eastAsia="Times New Roman" w:hAnsi="Times New Roman" w:cs="Times New Roman"/>
          <w:bCs/>
          <w:sz w:val="28"/>
          <w:szCs w:val="28"/>
        </w:rPr>
        <w:t>преподавателя</w:t>
      </w:r>
      <w:r w:rsidRPr="00211375">
        <w:rPr>
          <w:rFonts w:ascii="Times New Roman" w:eastAsia="Times New Roman" w:hAnsi="Times New Roman" w:cs="Times New Roman"/>
          <w:bCs/>
          <w:sz w:val="28"/>
          <w:szCs w:val="28"/>
        </w:rPr>
        <w:t>.</w:t>
      </w:r>
    </w:p>
    <w:p w14:paraId="5FB1C08E" w14:textId="3AC9F019" w:rsidR="00374535" w:rsidRPr="00211375" w:rsidRDefault="00374535" w:rsidP="00374535">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Pr="00211375">
        <w:rPr>
          <w:rFonts w:ascii="Times New Roman" w:eastAsia="Times New Roman" w:hAnsi="Times New Roman" w:cs="Times New Roman"/>
          <w:bCs/>
          <w:sz w:val="28"/>
          <w:szCs w:val="28"/>
        </w:rPr>
        <w:t xml:space="preserve">Центральная идея концепции диагностического изучения состоит в том, что в опыте каждого </w:t>
      </w:r>
      <w:r w:rsidR="00DC3470">
        <w:rPr>
          <w:rFonts w:ascii="Times New Roman" w:eastAsia="Times New Roman" w:hAnsi="Times New Roman" w:cs="Times New Roman"/>
          <w:bCs/>
          <w:sz w:val="28"/>
          <w:szCs w:val="28"/>
        </w:rPr>
        <w:t>преподавателя</w:t>
      </w:r>
      <w:r w:rsidRPr="00211375">
        <w:rPr>
          <w:rFonts w:ascii="Times New Roman" w:eastAsia="Times New Roman" w:hAnsi="Times New Roman" w:cs="Times New Roman"/>
          <w:bCs/>
          <w:sz w:val="28"/>
          <w:szCs w:val="28"/>
        </w:rPr>
        <w:t xml:space="preserve"> или коллектива </w:t>
      </w:r>
      <w:r w:rsidR="00C21E80">
        <w:rPr>
          <w:rFonts w:ascii="Times New Roman" w:eastAsia="Times New Roman" w:hAnsi="Times New Roman" w:cs="Times New Roman"/>
          <w:bCs/>
          <w:sz w:val="28"/>
          <w:szCs w:val="28"/>
        </w:rPr>
        <w:t>ОУ</w:t>
      </w:r>
      <w:r w:rsidRPr="00211375">
        <w:rPr>
          <w:rFonts w:ascii="Times New Roman" w:eastAsia="Times New Roman" w:hAnsi="Times New Roman" w:cs="Times New Roman"/>
          <w:bCs/>
          <w:sz w:val="28"/>
          <w:szCs w:val="28"/>
        </w:rPr>
        <w:t xml:space="preserve"> во взаимодействии присутствуют элементы как положительного, опережающего, так и отрицательного опыта и что конкретность, эффективность в работе по формированию профессионально-педагогической культуры требует четкого и конкретного выявления положительных и отрицательных характеристик деятельности.</w:t>
      </w:r>
    </w:p>
    <w:p w14:paraId="4134F744" w14:textId="77777777" w:rsidR="00374535" w:rsidRPr="00E25621" w:rsidRDefault="00374535" w:rsidP="00374535">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Pr="00E25621">
        <w:rPr>
          <w:rFonts w:ascii="Times New Roman" w:eastAsia="Times New Roman" w:hAnsi="Times New Roman" w:cs="Times New Roman"/>
          <w:bCs/>
          <w:sz w:val="28"/>
          <w:szCs w:val="28"/>
        </w:rPr>
        <w:t>Диагностическая методика изучения инновационных процессов предусматривает:</w:t>
      </w:r>
    </w:p>
    <w:p w14:paraId="27FECE9C" w14:textId="7C0E4CA2" w:rsidR="00374535" w:rsidRPr="00CC563B" w:rsidRDefault="00374535" w:rsidP="00374535">
      <w:pPr>
        <w:pStyle w:val="aa"/>
        <w:numPr>
          <w:ilvl w:val="0"/>
          <w:numId w:val="31"/>
        </w:numPr>
        <w:spacing w:after="0" w:line="360" w:lineRule="auto"/>
        <w:jc w:val="both"/>
        <w:rPr>
          <w:rFonts w:ascii="Times New Roman" w:eastAsia="Times New Roman" w:hAnsi="Times New Roman" w:cs="Times New Roman"/>
          <w:bCs/>
          <w:sz w:val="28"/>
          <w:szCs w:val="28"/>
        </w:rPr>
      </w:pPr>
      <w:r w:rsidRPr="00CC563B">
        <w:rPr>
          <w:rFonts w:ascii="Times New Roman" w:eastAsia="Times New Roman" w:hAnsi="Times New Roman" w:cs="Times New Roman"/>
          <w:bCs/>
          <w:sz w:val="28"/>
          <w:szCs w:val="28"/>
        </w:rPr>
        <w:t xml:space="preserve">систематическое изучение профессионально-педагогических интересов, потребностей, ценностных ориентаций </w:t>
      </w:r>
      <w:r w:rsidR="00DC3470">
        <w:rPr>
          <w:rFonts w:ascii="Times New Roman" w:eastAsia="Times New Roman" w:hAnsi="Times New Roman" w:cs="Times New Roman"/>
          <w:bCs/>
          <w:sz w:val="28"/>
          <w:szCs w:val="28"/>
        </w:rPr>
        <w:t>преподавателей</w:t>
      </w:r>
      <w:r w:rsidRPr="00CC563B">
        <w:rPr>
          <w:rFonts w:ascii="Times New Roman" w:eastAsia="Times New Roman" w:hAnsi="Times New Roman" w:cs="Times New Roman"/>
          <w:bCs/>
          <w:sz w:val="28"/>
          <w:szCs w:val="28"/>
        </w:rPr>
        <w:t>, формирующихся на основе преодоления реальных трудностей педагогической деятельности;</w:t>
      </w:r>
    </w:p>
    <w:p w14:paraId="75490784" w14:textId="77777777" w:rsidR="00374535" w:rsidRPr="00CC563B" w:rsidRDefault="00374535" w:rsidP="00374535">
      <w:pPr>
        <w:pStyle w:val="aa"/>
        <w:numPr>
          <w:ilvl w:val="0"/>
          <w:numId w:val="31"/>
        </w:numPr>
        <w:spacing w:after="0" w:line="360" w:lineRule="auto"/>
        <w:jc w:val="both"/>
        <w:rPr>
          <w:rFonts w:ascii="Times New Roman" w:eastAsia="Times New Roman" w:hAnsi="Times New Roman" w:cs="Times New Roman"/>
          <w:bCs/>
          <w:sz w:val="28"/>
          <w:szCs w:val="28"/>
        </w:rPr>
      </w:pPr>
      <w:r w:rsidRPr="00CC563B">
        <w:rPr>
          <w:rFonts w:ascii="Times New Roman" w:eastAsia="Times New Roman" w:hAnsi="Times New Roman" w:cs="Times New Roman"/>
          <w:bCs/>
          <w:sz w:val="28"/>
          <w:szCs w:val="28"/>
        </w:rPr>
        <w:t>поиск путей, концепций, технологий передового педагогического опыта, направленных на удовлетворение интересов и потребностей педагогов;</w:t>
      </w:r>
    </w:p>
    <w:p w14:paraId="0DB252C9" w14:textId="3C3F0F0E" w:rsidR="00374535" w:rsidRPr="00CC563B" w:rsidRDefault="00374535" w:rsidP="00374535">
      <w:pPr>
        <w:pStyle w:val="aa"/>
        <w:numPr>
          <w:ilvl w:val="0"/>
          <w:numId w:val="31"/>
        </w:numPr>
        <w:spacing w:after="0" w:line="360" w:lineRule="auto"/>
        <w:jc w:val="both"/>
        <w:rPr>
          <w:rFonts w:ascii="Times New Roman" w:eastAsia="Times New Roman" w:hAnsi="Times New Roman" w:cs="Times New Roman"/>
          <w:bCs/>
          <w:sz w:val="28"/>
          <w:szCs w:val="28"/>
        </w:rPr>
      </w:pPr>
      <w:r w:rsidRPr="00CC563B">
        <w:rPr>
          <w:rFonts w:ascii="Times New Roman" w:eastAsia="Times New Roman" w:hAnsi="Times New Roman" w:cs="Times New Roman"/>
          <w:bCs/>
          <w:sz w:val="28"/>
          <w:szCs w:val="28"/>
        </w:rPr>
        <w:t xml:space="preserve">выбор соответствующих особенностям личности </w:t>
      </w:r>
      <w:r w:rsidR="00DC3470">
        <w:rPr>
          <w:rFonts w:ascii="Times New Roman" w:eastAsia="Times New Roman" w:hAnsi="Times New Roman" w:cs="Times New Roman"/>
          <w:bCs/>
          <w:sz w:val="28"/>
          <w:szCs w:val="28"/>
        </w:rPr>
        <w:t>преподавателя</w:t>
      </w:r>
      <w:r w:rsidRPr="00CC563B">
        <w:rPr>
          <w:rFonts w:ascii="Times New Roman" w:eastAsia="Times New Roman" w:hAnsi="Times New Roman" w:cs="Times New Roman"/>
          <w:bCs/>
          <w:sz w:val="28"/>
          <w:szCs w:val="28"/>
        </w:rPr>
        <w:t xml:space="preserve"> видов освоения и внедрения педагогических инноваций (показ, описание, открытые занятия, изучение литературы, подготовка докладов, участие в экспериментальной работе и др.).</w:t>
      </w:r>
    </w:p>
    <w:p w14:paraId="0D1E9801" w14:textId="31451079" w:rsidR="00374535" w:rsidRDefault="00374535" w:rsidP="00374535">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Pr="00E25621">
        <w:rPr>
          <w:rFonts w:ascii="Times New Roman" w:eastAsia="Times New Roman" w:hAnsi="Times New Roman" w:cs="Times New Roman"/>
          <w:bCs/>
          <w:sz w:val="28"/>
          <w:szCs w:val="28"/>
        </w:rPr>
        <w:t xml:space="preserve">Практическая работа по диагностическому изучению педагогических инноваций включает в себя несколько этапов. На первом этапе проводится анкетирование </w:t>
      </w:r>
      <w:r w:rsidR="00DC3470">
        <w:rPr>
          <w:rFonts w:ascii="Times New Roman" w:eastAsia="Times New Roman" w:hAnsi="Times New Roman" w:cs="Times New Roman"/>
          <w:bCs/>
          <w:sz w:val="28"/>
          <w:szCs w:val="28"/>
        </w:rPr>
        <w:t>преподавателей</w:t>
      </w:r>
      <w:r w:rsidRPr="00E25621">
        <w:rPr>
          <w:rFonts w:ascii="Times New Roman" w:eastAsia="Times New Roman" w:hAnsi="Times New Roman" w:cs="Times New Roman"/>
          <w:bCs/>
          <w:sz w:val="28"/>
          <w:szCs w:val="28"/>
        </w:rPr>
        <w:t xml:space="preserve">, экспертиза анкет, уточнение данных анкет в процессе индивидуального собеседования, анализ диагностических данных. </w:t>
      </w:r>
      <w:r>
        <w:rPr>
          <w:rFonts w:ascii="Times New Roman" w:eastAsia="Times New Roman" w:hAnsi="Times New Roman" w:cs="Times New Roman"/>
          <w:bCs/>
          <w:sz w:val="28"/>
          <w:szCs w:val="28"/>
        </w:rPr>
        <w:tab/>
      </w:r>
      <w:r w:rsidRPr="00E25621">
        <w:rPr>
          <w:rFonts w:ascii="Times New Roman" w:eastAsia="Times New Roman" w:hAnsi="Times New Roman" w:cs="Times New Roman"/>
          <w:bCs/>
          <w:sz w:val="28"/>
          <w:szCs w:val="28"/>
        </w:rPr>
        <w:t xml:space="preserve">На втором этапе с учетом конкретных данных первого этапа проводится планирование и реализация планов работы по повышению уровня профессионально-педагогической квалификации. Материалы </w:t>
      </w:r>
      <w:r w:rsidRPr="00E25621">
        <w:rPr>
          <w:rFonts w:ascii="Times New Roman" w:eastAsia="Times New Roman" w:hAnsi="Times New Roman" w:cs="Times New Roman"/>
          <w:bCs/>
          <w:sz w:val="28"/>
          <w:szCs w:val="28"/>
        </w:rPr>
        <w:lastRenderedPageBreak/>
        <w:t xml:space="preserve">диагностики берутся в основу планирования методической работы </w:t>
      </w:r>
      <w:r w:rsidR="00C21E80">
        <w:rPr>
          <w:rFonts w:ascii="Times New Roman" w:eastAsia="Times New Roman" w:hAnsi="Times New Roman" w:cs="Times New Roman"/>
          <w:bCs/>
          <w:sz w:val="28"/>
          <w:szCs w:val="28"/>
        </w:rPr>
        <w:t>ОУ</w:t>
      </w:r>
      <w:r w:rsidRPr="00E25621">
        <w:rPr>
          <w:rFonts w:ascii="Times New Roman" w:eastAsia="Times New Roman" w:hAnsi="Times New Roman" w:cs="Times New Roman"/>
          <w:bCs/>
          <w:sz w:val="28"/>
          <w:szCs w:val="28"/>
        </w:rPr>
        <w:t xml:space="preserve">, работы предметно-методической комиссии, индивидуальной методической работы </w:t>
      </w:r>
      <w:r w:rsidR="00DC3470">
        <w:rPr>
          <w:rFonts w:ascii="Times New Roman" w:eastAsia="Times New Roman" w:hAnsi="Times New Roman" w:cs="Times New Roman"/>
          <w:bCs/>
          <w:sz w:val="28"/>
          <w:szCs w:val="28"/>
        </w:rPr>
        <w:t>преподавателя</w:t>
      </w:r>
      <w:r w:rsidRPr="00E25621">
        <w:rPr>
          <w:rFonts w:ascii="Times New Roman" w:eastAsia="Times New Roman" w:hAnsi="Times New Roman" w:cs="Times New Roman"/>
          <w:bCs/>
          <w:sz w:val="28"/>
          <w:szCs w:val="28"/>
        </w:rPr>
        <w:t xml:space="preserve">. На третьем этапе подводятся итоги работы и повторное диагностирование. Задача данного этапа состоит в том, чтобы направить деятельность </w:t>
      </w:r>
      <w:r w:rsidR="00DC3470">
        <w:rPr>
          <w:rFonts w:ascii="Times New Roman" w:eastAsia="Times New Roman" w:hAnsi="Times New Roman" w:cs="Times New Roman"/>
          <w:bCs/>
          <w:sz w:val="28"/>
          <w:szCs w:val="28"/>
        </w:rPr>
        <w:t>преподавателя</w:t>
      </w:r>
      <w:r w:rsidRPr="00E25621">
        <w:rPr>
          <w:rFonts w:ascii="Times New Roman" w:eastAsia="Times New Roman" w:hAnsi="Times New Roman" w:cs="Times New Roman"/>
          <w:bCs/>
          <w:sz w:val="28"/>
          <w:szCs w:val="28"/>
        </w:rPr>
        <w:t xml:space="preserve"> на определение конечных и промежуточных результатов работы; на анализ изменений, произошедших внутри педагогического коллектива; на анализ и оценку работы методических объединений и комиссий.</w:t>
      </w:r>
    </w:p>
    <w:p w14:paraId="69BA0D91" w14:textId="77777777" w:rsidR="004F14F0" w:rsidRDefault="004F14F0" w:rsidP="004F14F0">
      <w:pPr>
        <w:spacing w:after="0" w:line="360" w:lineRule="auto"/>
        <w:ind w:firstLine="708"/>
        <w:jc w:val="both"/>
        <w:rPr>
          <w:rFonts w:ascii="Times New Roman" w:eastAsia="Times New Roman" w:hAnsi="Times New Roman" w:cs="Times New Roman"/>
          <w:bCs/>
          <w:sz w:val="28"/>
          <w:szCs w:val="28"/>
        </w:rPr>
      </w:pPr>
      <w:r w:rsidRPr="004F14F0">
        <w:rPr>
          <w:rFonts w:ascii="Times New Roman" w:eastAsia="Times New Roman" w:hAnsi="Times New Roman" w:cs="Times New Roman"/>
          <w:bCs/>
          <w:sz w:val="28"/>
          <w:szCs w:val="28"/>
        </w:rPr>
        <w:t>Первый блок методик направлен на выявление осведомленнос</w:t>
      </w:r>
      <w:r w:rsidRPr="004F14F0">
        <w:rPr>
          <w:rFonts w:ascii="Times New Roman" w:eastAsia="Times New Roman" w:hAnsi="Times New Roman" w:cs="Times New Roman"/>
          <w:bCs/>
          <w:sz w:val="28"/>
          <w:szCs w:val="28"/>
        </w:rPr>
        <w:softHyphen/>
        <w:t>ти о новшестве, на определение отношения к новшеству. С этой целью проводится интервью с инициаторами новшества. В интер</w:t>
      </w:r>
      <w:r w:rsidRPr="004F14F0">
        <w:rPr>
          <w:rFonts w:ascii="Times New Roman" w:eastAsia="Times New Roman" w:hAnsi="Times New Roman" w:cs="Times New Roman"/>
          <w:bCs/>
          <w:sz w:val="28"/>
          <w:szCs w:val="28"/>
        </w:rPr>
        <w:softHyphen/>
        <w:t>вью включаются вопросы</w:t>
      </w:r>
      <w:r>
        <w:rPr>
          <w:rFonts w:ascii="Times New Roman" w:eastAsia="Times New Roman" w:hAnsi="Times New Roman" w:cs="Times New Roman"/>
          <w:bCs/>
          <w:sz w:val="28"/>
          <w:szCs w:val="28"/>
        </w:rPr>
        <w:t>, представленные в приложении 2</w:t>
      </w:r>
      <w:r w:rsidRPr="004F14F0">
        <w:rPr>
          <w:rFonts w:ascii="Times New Roman" w:eastAsia="Times New Roman" w:hAnsi="Times New Roman" w:cs="Times New Roman"/>
          <w:bCs/>
          <w:sz w:val="28"/>
          <w:szCs w:val="28"/>
        </w:rPr>
        <w:t>.</w:t>
      </w:r>
    </w:p>
    <w:p w14:paraId="21A75E27" w14:textId="77777777" w:rsidR="004F14F0" w:rsidRDefault="004F14F0" w:rsidP="004F14F0">
      <w:pPr>
        <w:spacing w:after="0" w:line="360" w:lineRule="auto"/>
        <w:ind w:firstLine="708"/>
        <w:jc w:val="both"/>
        <w:rPr>
          <w:rFonts w:ascii="Times New Roman" w:eastAsia="Times New Roman" w:hAnsi="Times New Roman" w:cs="Times New Roman"/>
          <w:bCs/>
          <w:sz w:val="28"/>
          <w:szCs w:val="28"/>
        </w:rPr>
      </w:pPr>
      <w:r w:rsidRPr="004F14F0">
        <w:rPr>
          <w:rFonts w:ascii="Times New Roman" w:eastAsia="Times New Roman" w:hAnsi="Times New Roman" w:cs="Times New Roman"/>
          <w:bCs/>
          <w:sz w:val="28"/>
          <w:szCs w:val="28"/>
        </w:rPr>
        <w:t>При самооценке педагогических умений и навыков в основном фигурируют традиционные показатели: знание своего предмета, умение его преподавать, культура общения, организационные и конструктивные умения, которые остаются основными критерия</w:t>
      </w:r>
      <w:r w:rsidRPr="004F14F0">
        <w:rPr>
          <w:rFonts w:ascii="Times New Roman" w:eastAsia="Times New Roman" w:hAnsi="Times New Roman" w:cs="Times New Roman"/>
          <w:bCs/>
          <w:sz w:val="28"/>
          <w:szCs w:val="28"/>
        </w:rPr>
        <w:softHyphen/>
        <w:t>ми профессионального мастерства преподавателя. Все это свидетельству</w:t>
      </w:r>
      <w:r w:rsidRPr="004F14F0">
        <w:rPr>
          <w:rFonts w:ascii="Times New Roman" w:eastAsia="Times New Roman" w:hAnsi="Times New Roman" w:cs="Times New Roman"/>
          <w:bCs/>
          <w:sz w:val="28"/>
          <w:szCs w:val="28"/>
        </w:rPr>
        <w:softHyphen/>
        <w:t>ет о том, что необходимо выработать новый взгляд на систему пе</w:t>
      </w:r>
      <w:r w:rsidRPr="004F14F0">
        <w:rPr>
          <w:rFonts w:ascii="Times New Roman" w:eastAsia="Times New Roman" w:hAnsi="Times New Roman" w:cs="Times New Roman"/>
          <w:bCs/>
          <w:sz w:val="28"/>
          <w:szCs w:val="28"/>
        </w:rPr>
        <w:softHyphen/>
        <w:t>дагогической деятельности современного преподавателя и методы его диагностики. В этой связи большое значение имеет методика са</w:t>
      </w:r>
      <w:r w:rsidRPr="004F14F0">
        <w:rPr>
          <w:rFonts w:ascii="Times New Roman" w:eastAsia="Times New Roman" w:hAnsi="Times New Roman" w:cs="Times New Roman"/>
          <w:bCs/>
          <w:sz w:val="28"/>
          <w:szCs w:val="28"/>
        </w:rPr>
        <w:softHyphen/>
        <w:t>моанализа инновационной деятельно</w:t>
      </w:r>
      <w:r>
        <w:rPr>
          <w:rFonts w:ascii="Times New Roman" w:eastAsia="Times New Roman" w:hAnsi="Times New Roman" w:cs="Times New Roman"/>
          <w:bCs/>
          <w:sz w:val="28"/>
          <w:szCs w:val="28"/>
        </w:rPr>
        <w:t>сти. Эта методика включает</w:t>
      </w:r>
      <w:r w:rsidRPr="004F14F0">
        <w:rPr>
          <w:rFonts w:ascii="Times New Roman" w:eastAsia="Times New Roman" w:hAnsi="Times New Roman" w:cs="Times New Roman"/>
          <w:bCs/>
          <w:sz w:val="28"/>
          <w:szCs w:val="28"/>
        </w:rPr>
        <w:t xml:space="preserve"> вопросы</w:t>
      </w:r>
      <w:r>
        <w:rPr>
          <w:rFonts w:ascii="Times New Roman" w:eastAsia="Times New Roman" w:hAnsi="Times New Roman" w:cs="Times New Roman"/>
          <w:bCs/>
          <w:sz w:val="28"/>
          <w:szCs w:val="28"/>
        </w:rPr>
        <w:t>, которые</w:t>
      </w:r>
      <w:r w:rsidR="00724489">
        <w:rPr>
          <w:rFonts w:ascii="Times New Roman" w:eastAsia="Times New Roman" w:hAnsi="Times New Roman" w:cs="Times New Roman"/>
          <w:bCs/>
          <w:sz w:val="28"/>
          <w:szCs w:val="28"/>
        </w:rPr>
        <w:t xml:space="preserve"> можно наблюдать в приложении 3.</w:t>
      </w:r>
    </w:p>
    <w:p w14:paraId="2CD3B5EB" w14:textId="77777777" w:rsidR="00724489" w:rsidRDefault="00724489" w:rsidP="004F14F0">
      <w:pPr>
        <w:spacing w:after="0" w:line="360" w:lineRule="auto"/>
        <w:ind w:firstLine="708"/>
        <w:jc w:val="both"/>
        <w:rPr>
          <w:rFonts w:ascii="Times New Roman" w:eastAsia="Times New Roman" w:hAnsi="Times New Roman" w:cs="Times New Roman"/>
          <w:bCs/>
          <w:sz w:val="28"/>
          <w:szCs w:val="28"/>
        </w:rPr>
      </w:pPr>
      <w:r w:rsidRPr="00724489">
        <w:rPr>
          <w:rFonts w:ascii="Times New Roman" w:eastAsia="Times New Roman" w:hAnsi="Times New Roman" w:cs="Times New Roman"/>
          <w:bCs/>
          <w:sz w:val="28"/>
          <w:szCs w:val="28"/>
        </w:rPr>
        <w:t>Для изучения профессиональной готовности преподавателей к экспе</w:t>
      </w:r>
      <w:r w:rsidRPr="00724489">
        <w:rPr>
          <w:rFonts w:ascii="Times New Roman" w:eastAsia="Times New Roman" w:hAnsi="Times New Roman" w:cs="Times New Roman"/>
          <w:bCs/>
          <w:sz w:val="28"/>
          <w:szCs w:val="28"/>
        </w:rPr>
        <w:softHyphen/>
        <w:t xml:space="preserve">риментальной работе В.А. </w:t>
      </w:r>
      <w:proofErr w:type="spellStart"/>
      <w:r w:rsidRPr="00724489">
        <w:rPr>
          <w:rFonts w:ascii="Times New Roman" w:eastAsia="Times New Roman" w:hAnsi="Times New Roman" w:cs="Times New Roman"/>
          <w:bCs/>
          <w:sz w:val="28"/>
          <w:szCs w:val="28"/>
        </w:rPr>
        <w:t>Сластенин</w:t>
      </w:r>
      <w:proofErr w:type="spellEnd"/>
      <w:r w:rsidRPr="00724489">
        <w:rPr>
          <w:rFonts w:ascii="Times New Roman" w:eastAsia="Times New Roman" w:hAnsi="Times New Roman" w:cs="Times New Roman"/>
          <w:bCs/>
          <w:sz w:val="28"/>
          <w:szCs w:val="28"/>
        </w:rPr>
        <w:t xml:space="preserve"> и Л.С. </w:t>
      </w:r>
      <w:proofErr w:type="spellStart"/>
      <w:r w:rsidRPr="00724489">
        <w:rPr>
          <w:rFonts w:ascii="Times New Roman" w:eastAsia="Times New Roman" w:hAnsi="Times New Roman" w:cs="Times New Roman"/>
          <w:bCs/>
          <w:sz w:val="28"/>
          <w:szCs w:val="28"/>
        </w:rPr>
        <w:t>Подымов</w:t>
      </w:r>
      <w:proofErr w:type="spellEnd"/>
      <w:r w:rsidRPr="00724489">
        <w:rPr>
          <w:rFonts w:ascii="Times New Roman" w:eastAsia="Times New Roman" w:hAnsi="Times New Roman" w:cs="Times New Roman"/>
          <w:bCs/>
          <w:sz w:val="28"/>
          <w:szCs w:val="28"/>
        </w:rPr>
        <w:t xml:space="preserve"> предлагают использовать карту наблюдений и анке</w:t>
      </w:r>
      <w:r w:rsidRPr="00724489">
        <w:rPr>
          <w:rFonts w:ascii="Times New Roman" w:eastAsia="Times New Roman" w:hAnsi="Times New Roman" w:cs="Times New Roman"/>
          <w:bCs/>
          <w:sz w:val="28"/>
          <w:szCs w:val="28"/>
        </w:rPr>
        <w:softHyphen/>
        <w:t>ту, в которой производилась оценка и самооценка способностей к инновационной деятельности по пятибалльной шкале</w:t>
      </w:r>
      <w:r>
        <w:rPr>
          <w:rFonts w:ascii="Times New Roman" w:eastAsia="Times New Roman" w:hAnsi="Times New Roman" w:cs="Times New Roman"/>
          <w:bCs/>
          <w:sz w:val="28"/>
          <w:szCs w:val="28"/>
        </w:rPr>
        <w:t xml:space="preserve"> (Приложение 4)</w:t>
      </w:r>
      <w:r w:rsidRPr="00724489">
        <w:rPr>
          <w:rFonts w:ascii="Times New Roman" w:eastAsia="Times New Roman" w:hAnsi="Times New Roman" w:cs="Times New Roman"/>
          <w:bCs/>
          <w:sz w:val="28"/>
          <w:szCs w:val="28"/>
        </w:rPr>
        <w:t>.</w:t>
      </w:r>
    </w:p>
    <w:p w14:paraId="50F6B13E" w14:textId="77777777" w:rsidR="00724489" w:rsidRPr="00724489" w:rsidRDefault="00724489" w:rsidP="00724489">
      <w:pPr>
        <w:spacing w:after="0" w:line="360" w:lineRule="auto"/>
        <w:ind w:firstLine="708"/>
        <w:jc w:val="both"/>
        <w:rPr>
          <w:rFonts w:ascii="Times New Roman" w:eastAsia="Times New Roman" w:hAnsi="Times New Roman" w:cs="Times New Roman"/>
          <w:bCs/>
          <w:sz w:val="28"/>
          <w:szCs w:val="28"/>
        </w:rPr>
      </w:pPr>
      <w:r w:rsidRPr="00724489">
        <w:rPr>
          <w:rFonts w:ascii="Times New Roman" w:eastAsia="Times New Roman" w:hAnsi="Times New Roman" w:cs="Times New Roman"/>
          <w:bCs/>
          <w:sz w:val="28"/>
          <w:szCs w:val="28"/>
        </w:rPr>
        <w:t xml:space="preserve">Одним из главных направлений диагностики инновационной деятельности является исследование креативности преподавателя. Инновационная деятельность и креативность как способность к ее высокопродуктивному осуществлению может измеряться на разных уровнях. </w:t>
      </w:r>
    </w:p>
    <w:p w14:paraId="22FA6C32" w14:textId="77777777" w:rsidR="00724489" w:rsidRPr="00E25621" w:rsidRDefault="0016171A" w:rsidP="0016171A">
      <w:pPr>
        <w:spacing w:after="0" w:line="360" w:lineRule="auto"/>
        <w:ind w:firstLine="708"/>
        <w:jc w:val="both"/>
        <w:rPr>
          <w:rFonts w:ascii="Times New Roman" w:eastAsia="Times New Roman" w:hAnsi="Times New Roman" w:cs="Times New Roman"/>
          <w:bCs/>
          <w:sz w:val="28"/>
          <w:szCs w:val="28"/>
        </w:rPr>
      </w:pPr>
      <w:r w:rsidRPr="0016171A">
        <w:rPr>
          <w:rFonts w:ascii="Times New Roman" w:eastAsia="Times New Roman" w:hAnsi="Times New Roman" w:cs="Times New Roman"/>
          <w:bCs/>
          <w:sz w:val="28"/>
          <w:szCs w:val="28"/>
        </w:rPr>
        <w:lastRenderedPageBreak/>
        <w:t>Анализ литературы показывает, что, несмотря на быстрый рост количества методик, направленных на исследование творческих способностей, все же их не хватает. Существуют определенные трудности, связанные с разработкой подобных тестов и определе</w:t>
      </w:r>
      <w:r w:rsidRPr="0016171A">
        <w:rPr>
          <w:rFonts w:ascii="Times New Roman" w:eastAsia="Times New Roman" w:hAnsi="Times New Roman" w:cs="Times New Roman"/>
          <w:bCs/>
          <w:sz w:val="28"/>
          <w:szCs w:val="28"/>
        </w:rPr>
        <w:softHyphen/>
        <w:t>нием их валидности. Думается, что целенаправленная разработка диагностического инструментария, охватывающего все аспекты, должна стать одной из психолого-педагогических задач, связан</w:t>
      </w:r>
      <w:r w:rsidRPr="0016171A">
        <w:rPr>
          <w:rFonts w:ascii="Times New Roman" w:eastAsia="Times New Roman" w:hAnsi="Times New Roman" w:cs="Times New Roman"/>
          <w:bCs/>
          <w:sz w:val="28"/>
          <w:szCs w:val="28"/>
        </w:rPr>
        <w:softHyphen/>
        <w:t>ных с изучением, диагностикой и стимулированием инновацион</w:t>
      </w:r>
      <w:r w:rsidRPr="0016171A">
        <w:rPr>
          <w:rFonts w:ascii="Times New Roman" w:eastAsia="Times New Roman" w:hAnsi="Times New Roman" w:cs="Times New Roman"/>
          <w:bCs/>
          <w:sz w:val="28"/>
          <w:szCs w:val="28"/>
        </w:rPr>
        <w:softHyphen/>
        <w:t>ной деятельности преподавателя. Особое значение имеет исследование творческих фрагментов педагогической деятельности и их разви</w:t>
      </w:r>
      <w:r w:rsidRPr="0016171A">
        <w:rPr>
          <w:rFonts w:ascii="Times New Roman" w:eastAsia="Times New Roman" w:hAnsi="Times New Roman" w:cs="Times New Roman"/>
          <w:bCs/>
          <w:sz w:val="28"/>
          <w:szCs w:val="28"/>
        </w:rPr>
        <w:softHyphen/>
        <w:t>тие.</w:t>
      </w:r>
    </w:p>
    <w:p w14:paraId="7C157761" w14:textId="2DE24286" w:rsidR="001464D7" w:rsidRPr="001464D7" w:rsidRDefault="00374535" w:rsidP="00374535">
      <w:pPr>
        <w:spacing w:line="360" w:lineRule="auto"/>
        <w:jc w:val="both"/>
        <w:rPr>
          <w:rFonts w:ascii="Times New Roman" w:hAnsi="Times New Roman" w:cs="Times New Roman"/>
          <w:b/>
          <w:sz w:val="28"/>
          <w:szCs w:val="28"/>
        </w:rPr>
      </w:pPr>
      <w:r>
        <w:rPr>
          <w:rFonts w:ascii="Times New Roman" w:eastAsia="Times New Roman" w:hAnsi="Times New Roman" w:cs="Times New Roman"/>
          <w:bCs/>
          <w:sz w:val="28"/>
          <w:szCs w:val="28"/>
        </w:rPr>
        <w:tab/>
      </w:r>
      <w:r w:rsidRPr="00E25621">
        <w:rPr>
          <w:rFonts w:ascii="Times New Roman" w:eastAsia="Times New Roman" w:hAnsi="Times New Roman" w:cs="Times New Roman"/>
          <w:bCs/>
          <w:sz w:val="28"/>
          <w:szCs w:val="28"/>
        </w:rPr>
        <w:t xml:space="preserve">Опыт показывает, что диагностический подход позволяет по-новому строить работу по повышению квалификации </w:t>
      </w:r>
      <w:r w:rsidR="00DC3470">
        <w:rPr>
          <w:rFonts w:ascii="Times New Roman" w:eastAsia="Times New Roman" w:hAnsi="Times New Roman" w:cs="Times New Roman"/>
          <w:bCs/>
          <w:sz w:val="28"/>
          <w:szCs w:val="28"/>
        </w:rPr>
        <w:t>преподавателей</w:t>
      </w:r>
      <w:r w:rsidRPr="00E25621">
        <w:rPr>
          <w:rFonts w:ascii="Times New Roman" w:eastAsia="Times New Roman" w:hAnsi="Times New Roman" w:cs="Times New Roman"/>
          <w:bCs/>
          <w:sz w:val="28"/>
          <w:szCs w:val="28"/>
        </w:rPr>
        <w:t>, влиять на устойчивость результатов работы. Однако важно помнить и другое: успешное использование диагностической методики зависит от направленности на инновационную деятельность, на развитие педагогического творчества и инициативы.</w:t>
      </w:r>
    </w:p>
    <w:p w14:paraId="5E91AD70" w14:textId="1B0D1105" w:rsidR="00211375" w:rsidRPr="006A038B" w:rsidRDefault="001464D7" w:rsidP="006A038B">
      <w:pPr>
        <w:pStyle w:val="2"/>
        <w:spacing w:line="360" w:lineRule="auto"/>
        <w:jc w:val="center"/>
        <w:rPr>
          <w:rFonts w:ascii="Times New Roman" w:hAnsi="Times New Roman" w:cs="Times New Roman"/>
          <w:color w:val="auto"/>
          <w:sz w:val="28"/>
        </w:rPr>
      </w:pPr>
      <w:bookmarkStart w:id="10" w:name="_Toc71061013"/>
      <w:r>
        <w:rPr>
          <w:rFonts w:ascii="Times New Roman" w:hAnsi="Times New Roman" w:cs="Times New Roman"/>
          <w:color w:val="auto"/>
          <w:sz w:val="28"/>
        </w:rPr>
        <w:t>2.2</w:t>
      </w:r>
      <w:r w:rsidR="006A038B" w:rsidRPr="006A038B">
        <w:rPr>
          <w:rFonts w:ascii="Times New Roman" w:hAnsi="Times New Roman" w:cs="Times New Roman"/>
          <w:color w:val="auto"/>
          <w:sz w:val="28"/>
        </w:rPr>
        <w:t xml:space="preserve">. </w:t>
      </w:r>
      <w:r w:rsidR="00CB652F" w:rsidRPr="006A038B">
        <w:rPr>
          <w:rFonts w:ascii="Times New Roman" w:hAnsi="Times New Roman" w:cs="Times New Roman"/>
          <w:color w:val="auto"/>
          <w:sz w:val="28"/>
        </w:rPr>
        <w:t xml:space="preserve">Анализ </w:t>
      </w:r>
      <w:r w:rsidR="00481A79">
        <w:rPr>
          <w:rFonts w:ascii="Times New Roman" w:hAnsi="Times New Roman" w:cs="Times New Roman"/>
          <w:color w:val="auto"/>
          <w:sz w:val="28"/>
        </w:rPr>
        <w:t>опыта</w:t>
      </w:r>
      <w:r w:rsidR="00CB652F" w:rsidRPr="006A038B">
        <w:rPr>
          <w:rFonts w:ascii="Times New Roman" w:hAnsi="Times New Roman" w:cs="Times New Roman"/>
          <w:color w:val="auto"/>
          <w:sz w:val="28"/>
        </w:rPr>
        <w:t xml:space="preserve"> по использованию инновационных технологий в учебном процессе </w:t>
      </w:r>
      <w:r w:rsidR="006131EE">
        <w:rPr>
          <w:rFonts w:ascii="Times New Roman" w:hAnsi="Times New Roman" w:cs="Times New Roman"/>
          <w:color w:val="auto"/>
          <w:sz w:val="28"/>
        </w:rPr>
        <w:t>на уроках обществознания</w:t>
      </w:r>
      <w:bookmarkEnd w:id="10"/>
    </w:p>
    <w:p w14:paraId="4845B63F" w14:textId="11626BBC" w:rsidR="006131EE" w:rsidRPr="006131EE" w:rsidRDefault="00CB652F" w:rsidP="006131EE">
      <w:pPr>
        <w:spacing w:after="0" w:line="36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ab/>
      </w:r>
      <w:r w:rsidR="006131EE" w:rsidRPr="006131EE">
        <w:rPr>
          <w:rFonts w:ascii="Times New Roman" w:eastAsia="Times New Roman" w:hAnsi="Times New Roman" w:cs="Times New Roman"/>
          <w:bCs/>
          <w:sz w:val="28"/>
          <w:szCs w:val="28"/>
        </w:rPr>
        <w:t xml:space="preserve">Современное общество ставит перед </w:t>
      </w:r>
      <w:r w:rsidR="006131EE">
        <w:rPr>
          <w:rFonts w:ascii="Times New Roman" w:eastAsia="Times New Roman" w:hAnsi="Times New Roman" w:cs="Times New Roman"/>
          <w:bCs/>
          <w:sz w:val="28"/>
          <w:szCs w:val="28"/>
        </w:rPr>
        <w:t>ОУ</w:t>
      </w:r>
      <w:r w:rsidR="006131EE" w:rsidRPr="006131EE">
        <w:rPr>
          <w:rFonts w:ascii="Times New Roman" w:eastAsia="Times New Roman" w:hAnsi="Times New Roman" w:cs="Times New Roman"/>
          <w:bCs/>
          <w:sz w:val="28"/>
          <w:szCs w:val="28"/>
        </w:rPr>
        <w:t xml:space="preserve"> задачу подготовки активных выпускников способных:</w:t>
      </w:r>
    </w:p>
    <w:p w14:paraId="4196B666" w14:textId="29468ECD" w:rsidR="006131EE" w:rsidRPr="00DC485D" w:rsidRDefault="006131EE" w:rsidP="006131EE">
      <w:pPr>
        <w:pStyle w:val="aa"/>
        <w:numPr>
          <w:ilvl w:val="0"/>
          <w:numId w:val="35"/>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ориентироваться в меняющейся жизненной ситуации, самостоятельно приобретая необходимые знания, применяя их на практике для решения разнообразных возникающих проблем, чтобы на протяжении всей жизни иметь возможность найти в ней свое место;</w:t>
      </w:r>
    </w:p>
    <w:p w14:paraId="4DE03282" w14:textId="77777777" w:rsidR="006131EE" w:rsidRPr="00DC485D" w:rsidRDefault="006131EE" w:rsidP="00DC485D">
      <w:pPr>
        <w:pStyle w:val="aa"/>
        <w:numPr>
          <w:ilvl w:val="0"/>
          <w:numId w:val="35"/>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самостоятельно критически мыслить, видеть возникающие проблемы и искать пути рационального их решения, используя современные технологии; четко осознавать, где и каким образом приобретаемые ими знания могут быть применены, быть способными генерировать новые идеи, творчески мыслить;</w:t>
      </w:r>
    </w:p>
    <w:p w14:paraId="39DC26AB" w14:textId="77777777" w:rsidR="006131EE" w:rsidRPr="00DC485D" w:rsidRDefault="006131EE" w:rsidP="00DC485D">
      <w:pPr>
        <w:pStyle w:val="aa"/>
        <w:numPr>
          <w:ilvl w:val="0"/>
          <w:numId w:val="35"/>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lastRenderedPageBreak/>
        <w:t>грамотно работать с информацией (собирать необходимые для решения определенной проблемы факты, анализировать их, делать необходимые обобщения, сопоставления с аналогичными или альтернативными вариантами решения, делать аргументированные выводы, применять полученный опыт для выявления и решения новых проблем);</w:t>
      </w:r>
    </w:p>
    <w:p w14:paraId="7D03E5CE" w14:textId="77777777" w:rsidR="006131EE" w:rsidRPr="00DC485D" w:rsidRDefault="006131EE" w:rsidP="00DC485D">
      <w:pPr>
        <w:pStyle w:val="aa"/>
        <w:numPr>
          <w:ilvl w:val="0"/>
          <w:numId w:val="35"/>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быть коммуникабельными, контактными в различных социальных группах, уметь работать сообща в различных областях, в различных ситуациях, предотвращая или умело выходя из любых конфликтных ситуаций;</w:t>
      </w:r>
    </w:p>
    <w:p w14:paraId="5EDC511A" w14:textId="77777777" w:rsidR="006131EE" w:rsidRPr="00DC485D" w:rsidRDefault="006131EE" w:rsidP="00DC485D">
      <w:pPr>
        <w:pStyle w:val="aa"/>
        <w:numPr>
          <w:ilvl w:val="0"/>
          <w:numId w:val="35"/>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самостоятельно работать над развитием собственной нравственности, интеллекта, культурного уровня.</w:t>
      </w:r>
    </w:p>
    <w:p w14:paraId="6F7C419E" w14:textId="7C468628" w:rsidR="006131EE" w:rsidRPr="006131EE" w:rsidRDefault="006131EE" w:rsidP="00DC485D">
      <w:pPr>
        <w:spacing w:after="0" w:line="360" w:lineRule="auto"/>
        <w:ind w:firstLine="360"/>
        <w:jc w:val="both"/>
        <w:rPr>
          <w:rFonts w:ascii="Times New Roman" w:eastAsia="Times New Roman" w:hAnsi="Times New Roman" w:cs="Times New Roman"/>
          <w:bCs/>
          <w:sz w:val="28"/>
          <w:szCs w:val="28"/>
        </w:rPr>
      </w:pPr>
      <w:r w:rsidRPr="006131EE">
        <w:rPr>
          <w:rFonts w:ascii="Times New Roman" w:eastAsia="Times New Roman" w:hAnsi="Times New Roman" w:cs="Times New Roman"/>
          <w:bCs/>
          <w:sz w:val="28"/>
          <w:szCs w:val="28"/>
        </w:rPr>
        <w:t xml:space="preserve">Новые приоритеты в образовании побуждают </w:t>
      </w:r>
      <w:r w:rsidR="00DC485D">
        <w:rPr>
          <w:rFonts w:ascii="Times New Roman" w:eastAsia="Times New Roman" w:hAnsi="Times New Roman" w:cs="Times New Roman"/>
          <w:bCs/>
          <w:sz w:val="28"/>
          <w:szCs w:val="28"/>
        </w:rPr>
        <w:t>преподавателей</w:t>
      </w:r>
      <w:r w:rsidRPr="006131EE">
        <w:rPr>
          <w:rFonts w:ascii="Times New Roman" w:eastAsia="Times New Roman" w:hAnsi="Times New Roman" w:cs="Times New Roman"/>
          <w:bCs/>
          <w:sz w:val="28"/>
          <w:szCs w:val="28"/>
        </w:rPr>
        <w:t xml:space="preserve"> к поиску новых современных эффективных технологий преподавания, позволяющих достичь более высоких результатов обучения и воспитания, внедрять новые образовательные технологии в учебный процесс</w:t>
      </w:r>
      <w:r w:rsidR="00DC485D">
        <w:rPr>
          <w:rFonts w:ascii="Times New Roman" w:eastAsia="Times New Roman" w:hAnsi="Times New Roman" w:cs="Times New Roman"/>
          <w:bCs/>
          <w:sz w:val="28"/>
          <w:szCs w:val="28"/>
        </w:rPr>
        <w:t>.</w:t>
      </w:r>
    </w:p>
    <w:p w14:paraId="29807ACF" w14:textId="3895944F" w:rsidR="006131EE" w:rsidRPr="006131EE" w:rsidRDefault="006131EE" w:rsidP="00DC485D">
      <w:pPr>
        <w:spacing w:after="0" w:line="360" w:lineRule="auto"/>
        <w:ind w:firstLine="360"/>
        <w:jc w:val="both"/>
        <w:rPr>
          <w:rFonts w:ascii="Times New Roman" w:eastAsia="Times New Roman" w:hAnsi="Times New Roman" w:cs="Times New Roman"/>
          <w:bCs/>
          <w:sz w:val="28"/>
          <w:szCs w:val="28"/>
        </w:rPr>
      </w:pPr>
      <w:r w:rsidRPr="006131EE">
        <w:rPr>
          <w:rFonts w:ascii="Times New Roman" w:eastAsia="Times New Roman" w:hAnsi="Times New Roman" w:cs="Times New Roman"/>
          <w:bCs/>
          <w:sz w:val="28"/>
          <w:szCs w:val="28"/>
        </w:rPr>
        <w:t>Что же такое сегодня «инновационное образование»? — Это такое образование, которое способно к саморазвитию и которое создает условия для полноценного развития всех своих участников; отсюда главный тезис; инновационное образование — это развивающее и развивающееся образование.</w:t>
      </w:r>
    </w:p>
    <w:p w14:paraId="7077DBEB" w14:textId="5D676434" w:rsidR="006131EE" w:rsidRPr="006131EE" w:rsidRDefault="006131EE" w:rsidP="00DC485D">
      <w:pPr>
        <w:spacing w:after="0" w:line="360" w:lineRule="auto"/>
        <w:ind w:firstLine="360"/>
        <w:jc w:val="both"/>
        <w:rPr>
          <w:rFonts w:ascii="Times New Roman" w:eastAsia="Times New Roman" w:hAnsi="Times New Roman" w:cs="Times New Roman"/>
          <w:bCs/>
          <w:sz w:val="28"/>
          <w:szCs w:val="28"/>
        </w:rPr>
      </w:pPr>
      <w:r w:rsidRPr="006131EE">
        <w:rPr>
          <w:rFonts w:ascii="Times New Roman" w:eastAsia="Times New Roman" w:hAnsi="Times New Roman" w:cs="Times New Roman"/>
          <w:bCs/>
          <w:sz w:val="28"/>
          <w:szCs w:val="28"/>
        </w:rPr>
        <w:t>Что же такое «инновационная образовательная технология»? Это комплекс из трех взаимосвязанных составляющих:</w:t>
      </w:r>
    </w:p>
    <w:p w14:paraId="413CB6C4" w14:textId="77777777" w:rsidR="006131EE" w:rsidRPr="00DC485D" w:rsidRDefault="006131EE" w:rsidP="00DC485D">
      <w:pPr>
        <w:pStyle w:val="aa"/>
        <w:numPr>
          <w:ilvl w:val="0"/>
          <w:numId w:val="36"/>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Современное содержание, которое передается обучающимся, предполагает не столько освоение предметных знаний, сколько развитие компетенций, адекватных современной практике.</w:t>
      </w:r>
    </w:p>
    <w:p w14:paraId="795A1E45" w14:textId="77777777" w:rsidR="00DC485D" w:rsidRDefault="006131EE" w:rsidP="006131EE">
      <w:pPr>
        <w:pStyle w:val="aa"/>
        <w:numPr>
          <w:ilvl w:val="0"/>
          <w:numId w:val="36"/>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Современные методы обучения — активные методы формирования компетенций, основанные на взаимодействии обучающихся и их вовлечении в учебный процесс, а не только на пассивном восприятии материала.</w:t>
      </w:r>
    </w:p>
    <w:p w14:paraId="44260EDA" w14:textId="721060AF" w:rsidR="006131EE" w:rsidRPr="00DC485D" w:rsidRDefault="006131EE" w:rsidP="006131EE">
      <w:pPr>
        <w:pStyle w:val="aa"/>
        <w:numPr>
          <w:ilvl w:val="0"/>
          <w:numId w:val="36"/>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lastRenderedPageBreak/>
        <w:t>Современная инфраструктура обучения, которая включает информационную, технологическую, организационную и коммуникационную составляющие</w:t>
      </w:r>
    </w:p>
    <w:p w14:paraId="6BC84DB1" w14:textId="715819ED" w:rsidR="006131EE" w:rsidRPr="006131EE" w:rsidRDefault="006131EE" w:rsidP="00DC485D">
      <w:pPr>
        <w:spacing w:after="0" w:line="360" w:lineRule="auto"/>
        <w:ind w:firstLine="360"/>
        <w:jc w:val="both"/>
        <w:rPr>
          <w:rFonts w:ascii="Times New Roman" w:eastAsia="Times New Roman" w:hAnsi="Times New Roman" w:cs="Times New Roman"/>
          <w:bCs/>
          <w:sz w:val="28"/>
          <w:szCs w:val="28"/>
        </w:rPr>
      </w:pPr>
      <w:r w:rsidRPr="006131EE">
        <w:rPr>
          <w:rFonts w:ascii="Times New Roman" w:eastAsia="Times New Roman" w:hAnsi="Times New Roman" w:cs="Times New Roman"/>
          <w:bCs/>
          <w:sz w:val="28"/>
          <w:szCs w:val="28"/>
        </w:rPr>
        <w:t>В настоящий момент в образовании применяются самые различные педагогические инновации.  На своих уроках я применяю такие образовательные технологии, как информационно – компьютерные, проектные, игровые и кейс технологии</w:t>
      </w:r>
      <w:r w:rsidR="00DC485D">
        <w:rPr>
          <w:rFonts w:ascii="Times New Roman" w:eastAsia="Times New Roman" w:hAnsi="Times New Roman" w:cs="Times New Roman"/>
          <w:bCs/>
          <w:sz w:val="28"/>
          <w:szCs w:val="28"/>
        </w:rPr>
        <w:t>.</w:t>
      </w:r>
    </w:p>
    <w:p w14:paraId="458C8283" w14:textId="785E71D5" w:rsidR="006131EE" w:rsidRPr="00DC485D" w:rsidRDefault="006131EE" w:rsidP="00DC485D">
      <w:pPr>
        <w:spacing w:after="0" w:line="360" w:lineRule="auto"/>
        <w:jc w:val="center"/>
        <w:rPr>
          <w:rFonts w:ascii="Times New Roman" w:eastAsia="Times New Roman" w:hAnsi="Times New Roman" w:cs="Times New Roman"/>
          <w:bCs/>
          <w:i/>
          <w:iCs/>
          <w:sz w:val="28"/>
          <w:szCs w:val="28"/>
        </w:rPr>
      </w:pPr>
      <w:r w:rsidRPr="00DC485D">
        <w:rPr>
          <w:rFonts w:ascii="Times New Roman" w:eastAsia="Times New Roman" w:hAnsi="Times New Roman" w:cs="Times New Roman"/>
          <w:bCs/>
          <w:i/>
          <w:iCs/>
          <w:sz w:val="28"/>
          <w:szCs w:val="28"/>
        </w:rPr>
        <w:t>Информационно-коммуникативные технологии</w:t>
      </w:r>
    </w:p>
    <w:p w14:paraId="1FFBF1AB" w14:textId="5BE79D1F" w:rsidR="006131EE" w:rsidRPr="006131EE" w:rsidRDefault="006131EE" w:rsidP="00DC485D">
      <w:pPr>
        <w:spacing w:after="0" w:line="360" w:lineRule="auto"/>
        <w:ind w:firstLine="708"/>
        <w:jc w:val="both"/>
        <w:rPr>
          <w:rFonts w:ascii="Times New Roman" w:eastAsia="Times New Roman" w:hAnsi="Times New Roman" w:cs="Times New Roman"/>
          <w:bCs/>
          <w:sz w:val="28"/>
          <w:szCs w:val="28"/>
        </w:rPr>
      </w:pPr>
      <w:r w:rsidRPr="006131EE">
        <w:rPr>
          <w:rFonts w:ascii="Times New Roman" w:eastAsia="Times New Roman" w:hAnsi="Times New Roman" w:cs="Times New Roman"/>
          <w:bCs/>
          <w:sz w:val="28"/>
          <w:szCs w:val="28"/>
        </w:rPr>
        <w:t>Использование ИКТ на уроках обществознания</w:t>
      </w:r>
      <w:r w:rsidR="00DC485D">
        <w:rPr>
          <w:rFonts w:ascii="Times New Roman" w:eastAsia="Times New Roman" w:hAnsi="Times New Roman" w:cs="Times New Roman"/>
          <w:bCs/>
          <w:sz w:val="28"/>
          <w:szCs w:val="28"/>
        </w:rPr>
        <w:t xml:space="preserve"> </w:t>
      </w:r>
      <w:r w:rsidRPr="006131EE">
        <w:rPr>
          <w:rFonts w:ascii="Times New Roman" w:eastAsia="Times New Roman" w:hAnsi="Times New Roman" w:cs="Times New Roman"/>
          <w:bCs/>
          <w:sz w:val="28"/>
          <w:szCs w:val="28"/>
        </w:rPr>
        <w:t>позволяет подготовить учащихся к быстрому восприятию и обработке больших объемов информации, вооружить его современными средствами и технологиями работы, сформировать у него информационную культур. Одной из самых актуальных и эффективных форм ИКТ является интерактивная доска. Использование интерактивной доски предоставляет учителю новые возможности для оптимизации процесса обучения, создании содержательных и наглядных заданий, развивающих познавательную активность учащихся, структурировании урока, улучшении темпа и течения занятия.</w:t>
      </w:r>
    </w:p>
    <w:p w14:paraId="14B1E42C" w14:textId="581883F5" w:rsidR="006131EE" w:rsidRPr="006131EE" w:rsidRDefault="006131EE" w:rsidP="00DC485D">
      <w:pPr>
        <w:spacing w:after="0" w:line="360" w:lineRule="auto"/>
        <w:ind w:firstLine="708"/>
        <w:jc w:val="both"/>
        <w:rPr>
          <w:rFonts w:ascii="Times New Roman" w:eastAsia="Times New Roman" w:hAnsi="Times New Roman" w:cs="Times New Roman"/>
          <w:bCs/>
          <w:sz w:val="28"/>
          <w:szCs w:val="28"/>
        </w:rPr>
      </w:pPr>
      <w:r w:rsidRPr="006131EE">
        <w:rPr>
          <w:rFonts w:ascii="Times New Roman" w:eastAsia="Times New Roman" w:hAnsi="Times New Roman" w:cs="Times New Roman"/>
          <w:bCs/>
          <w:sz w:val="28"/>
          <w:szCs w:val="28"/>
        </w:rPr>
        <w:t>Достоинства использования интерактивной доски на урок</w:t>
      </w:r>
      <w:r w:rsidR="00DC485D">
        <w:rPr>
          <w:rFonts w:ascii="Times New Roman" w:eastAsia="Times New Roman" w:hAnsi="Times New Roman" w:cs="Times New Roman"/>
          <w:bCs/>
          <w:sz w:val="28"/>
          <w:szCs w:val="28"/>
        </w:rPr>
        <w:t>е</w:t>
      </w:r>
      <w:r w:rsidRPr="006131EE">
        <w:rPr>
          <w:rFonts w:ascii="Times New Roman" w:eastAsia="Times New Roman" w:hAnsi="Times New Roman" w:cs="Times New Roman"/>
          <w:bCs/>
          <w:sz w:val="28"/>
          <w:szCs w:val="28"/>
        </w:rPr>
        <w:t xml:space="preserve"> обществознания:</w:t>
      </w:r>
    </w:p>
    <w:p w14:paraId="078B2229" w14:textId="2FE93CC4" w:rsidR="006131EE" w:rsidRPr="00DC485D" w:rsidRDefault="006131EE" w:rsidP="00DC485D">
      <w:pPr>
        <w:pStyle w:val="aa"/>
        <w:numPr>
          <w:ilvl w:val="0"/>
          <w:numId w:val="37"/>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 xml:space="preserve">демонстрация работы одного </w:t>
      </w:r>
      <w:r w:rsidR="00DC485D">
        <w:rPr>
          <w:rFonts w:ascii="Times New Roman" w:eastAsia="Times New Roman" w:hAnsi="Times New Roman" w:cs="Times New Roman"/>
          <w:bCs/>
          <w:sz w:val="28"/>
          <w:szCs w:val="28"/>
        </w:rPr>
        <w:t>обучающегося</w:t>
      </w:r>
      <w:r w:rsidRPr="00DC485D">
        <w:rPr>
          <w:rFonts w:ascii="Times New Roman" w:eastAsia="Times New Roman" w:hAnsi="Times New Roman" w:cs="Times New Roman"/>
          <w:bCs/>
          <w:sz w:val="28"/>
          <w:szCs w:val="28"/>
        </w:rPr>
        <w:t xml:space="preserve"> всем остальным ученикам; </w:t>
      </w:r>
    </w:p>
    <w:p w14:paraId="7FAA3EE1" w14:textId="5ABA1E9A" w:rsidR="006131EE" w:rsidRPr="00DC485D" w:rsidRDefault="006131EE" w:rsidP="00DC485D">
      <w:pPr>
        <w:pStyle w:val="aa"/>
        <w:numPr>
          <w:ilvl w:val="0"/>
          <w:numId w:val="37"/>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 xml:space="preserve">демонстрация учебных видеороликов; </w:t>
      </w:r>
    </w:p>
    <w:p w14:paraId="19765048" w14:textId="7BE9BFFE" w:rsidR="006131EE" w:rsidRPr="00DC485D" w:rsidRDefault="006131EE" w:rsidP="006131EE">
      <w:pPr>
        <w:pStyle w:val="aa"/>
        <w:numPr>
          <w:ilvl w:val="0"/>
          <w:numId w:val="37"/>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создание рисунков на интерактивной доске без использования компьютерной мыши;</w:t>
      </w:r>
    </w:p>
    <w:p w14:paraId="791E8FC4" w14:textId="5A2DFE00" w:rsidR="006131EE" w:rsidRPr="00DC485D" w:rsidRDefault="006131EE" w:rsidP="006131EE">
      <w:pPr>
        <w:pStyle w:val="aa"/>
        <w:numPr>
          <w:ilvl w:val="0"/>
          <w:numId w:val="37"/>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использование интерактивной доски как обычной, но с возможностью сохранить результат.</w:t>
      </w:r>
    </w:p>
    <w:p w14:paraId="1CE734A2" w14:textId="317624EF" w:rsidR="006131EE" w:rsidRPr="00DC485D" w:rsidRDefault="006131EE" w:rsidP="00DC485D">
      <w:pPr>
        <w:spacing w:after="0" w:line="360" w:lineRule="auto"/>
        <w:jc w:val="center"/>
        <w:rPr>
          <w:rFonts w:ascii="Times New Roman" w:eastAsia="Times New Roman" w:hAnsi="Times New Roman" w:cs="Times New Roman"/>
          <w:bCs/>
          <w:i/>
          <w:iCs/>
          <w:sz w:val="28"/>
          <w:szCs w:val="28"/>
        </w:rPr>
      </w:pPr>
      <w:r w:rsidRPr="00DC485D">
        <w:rPr>
          <w:rFonts w:ascii="Times New Roman" w:eastAsia="Times New Roman" w:hAnsi="Times New Roman" w:cs="Times New Roman"/>
          <w:bCs/>
          <w:i/>
          <w:iCs/>
          <w:sz w:val="28"/>
          <w:szCs w:val="28"/>
        </w:rPr>
        <w:t>Другие варианты использования ИКТ на уроках обществознания:</w:t>
      </w:r>
    </w:p>
    <w:p w14:paraId="27DCFCA8" w14:textId="1C73C3FC" w:rsidR="006131EE" w:rsidRPr="00DC485D" w:rsidRDefault="006131EE" w:rsidP="00DC485D">
      <w:pPr>
        <w:pStyle w:val="aa"/>
        <w:numPr>
          <w:ilvl w:val="0"/>
          <w:numId w:val="38"/>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Урок-лекция по изучению нового материала – ИКТ используется в качестве иллюстративного материала</w:t>
      </w:r>
    </w:p>
    <w:p w14:paraId="129010C6" w14:textId="2D1C8F5B" w:rsidR="006131EE" w:rsidRPr="00DC485D" w:rsidRDefault="006131EE" w:rsidP="006131EE">
      <w:pPr>
        <w:pStyle w:val="aa"/>
        <w:numPr>
          <w:ilvl w:val="0"/>
          <w:numId w:val="38"/>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Урок – семинар или урок – конференция - учащиеся готовят собственные выступления с использованием ИКТ</w:t>
      </w:r>
    </w:p>
    <w:p w14:paraId="24A3E224" w14:textId="2CAD6E9E" w:rsidR="006131EE" w:rsidRPr="00DC485D" w:rsidRDefault="006131EE" w:rsidP="006131EE">
      <w:pPr>
        <w:pStyle w:val="aa"/>
        <w:numPr>
          <w:ilvl w:val="0"/>
          <w:numId w:val="38"/>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lastRenderedPageBreak/>
        <w:t>Подготовка к ЕГЭ</w:t>
      </w:r>
      <w:r w:rsidR="00DC485D">
        <w:rPr>
          <w:rFonts w:ascii="Times New Roman" w:eastAsia="Times New Roman" w:hAnsi="Times New Roman" w:cs="Times New Roman"/>
          <w:bCs/>
          <w:sz w:val="28"/>
          <w:szCs w:val="28"/>
        </w:rPr>
        <w:t xml:space="preserve"> и экзаменам</w:t>
      </w:r>
      <w:r w:rsidRPr="00DC485D">
        <w:rPr>
          <w:rFonts w:ascii="Times New Roman" w:eastAsia="Times New Roman" w:hAnsi="Times New Roman" w:cs="Times New Roman"/>
          <w:bCs/>
          <w:sz w:val="28"/>
          <w:szCs w:val="28"/>
        </w:rPr>
        <w:t xml:space="preserve"> – выполнение тестовых заданий в рамках мультимедиа презентаций и проведение тестирования в онлайн режиме и др.</w:t>
      </w:r>
    </w:p>
    <w:p w14:paraId="055A4EC1" w14:textId="14797021" w:rsidR="006131EE" w:rsidRPr="00DC485D" w:rsidRDefault="006131EE" w:rsidP="00DC485D">
      <w:pPr>
        <w:spacing w:after="0" w:line="360" w:lineRule="auto"/>
        <w:jc w:val="center"/>
        <w:rPr>
          <w:rFonts w:ascii="Times New Roman" w:eastAsia="Times New Roman" w:hAnsi="Times New Roman" w:cs="Times New Roman"/>
          <w:bCs/>
          <w:i/>
          <w:iCs/>
          <w:sz w:val="28"/>
          <w:szCs w:val="28"/>
        </w:rPr>
      </w:pPr>
      <w:r w:rsidRPr="00DC485D">
        <w:rPr>
          <w:rFonts w:ascii="Times New Roman" w:eastAsia="Times New Roman" w:hAnsi="Times New Roman" w:cs="Times New Roman"/>
          <w:bCs/>
          <w:i/>
          <w:iCs/>
          <w:sz w:val="28"/>
          <w:szCs w:val="28"/>
        </w:rPr>
        <w:t>Проектная технология</w:t>
      </w:r>
    </w:p>
    <w:p w14:paraId="3A815AB3" w14:textId="11CF5578" w:rsidR="006131EE" w:rsidRPr="006131EE" w:rsidRDefault="006131EE" w:rsidP="006131EE">
      <w:pPr>
        <w:spacing w:after="0" w:line="360" w:lineRule="auto"/>
        <w:jc w:val="both"/>
        <w:rPr>
          <w:rFonts w:ascii="Times New Roman" w:eastAsia="Times New Roman" w:hAnsi="Times New Roman" w:cs="Times New Roman"/>
          <w:bCs/>
          <w:sz w:val="28"/>
          <w:szCs w:val="28"/>
        </w:rPr>
      </w:pPr>
      <w:r w:rsidRPr="006131EE">
        <w:rPr>
          <w:rFonts w:ascii="Times New Roman" w:eastAsia="Times New Roman" w:hAnsi="Times New Roman" w:cs="Times New Roman"/>
          <w:bCs/>
          <w:sz w:val="28"/>
          <w:szCs w:val="28"/>
        </w:rPr>
        <w:t>Данная технология позволяет развивать основные компетенции:</w:t>
      </w:r>
    </w:p>
    <w:p w14:paraId="7A80824E" w14:textId="38747A09" w:rsidR="00DC485D" w:rsidRPr="00DC485D" w:rsidRDefault="006131EE" w:rsidP="00DC485D">
      <w:pPr>
        <w:pStyle w:val="aa"/>
        <w:numPr>
          <w:ilvl w:val="0"/>
          <w:numId w:val="40"/>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 xml:space="preserve">развивать учебные умения и навыки, коммуникативный потенциал </w:t>
      </w:r>
      <w:r w:rsidR="00DC485D">
        <w:rPr>
          <w:rFonts w:ascii="Times New Roman" w:eastAsia="Times New Roman" w:hAnsi="Times New Roman" w:cs="Times New Roman"/>
          <w:bCs/>
          <w:sz w:val="28"/>
          <w:szCs w:val="28"/>
        </w:rPr>
        <w:t>обучающихся</w:t>
      </w:r>
      <w:r w:rsidRPr="00DC485D">
        <w:rPr>
          <w:rFonts w:ascii="Times New Roman" w:eastAsia="Times New Roman" w:hAnsi="Times New Roman" w:cs="Times New Roman"/>
          <w:bCs/>
          <w:sz w:val="28"/>
          <w:szCs w:val="28"/>
        </w:rPr>
        <w:t xml:space="preserve">; </w:t>
      </w:r>
    </w:p>
    <w:p w14:paraId="4BC19DD9" w14:textId="677A876E" w:rsidR="00DC485D" w:rsidRPr="00DC485D" w:rsidRDefault="006131EE" w:rsidP="00DC485D">
      <w:pPr>
        <w:pStyle w:val="aa"/>
        <w:numPr>
          <w:ilvl w:val="0"/>
          <w:numId w:val="40"/>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 xml:space="preserve">решать информационные задачи;  </w:t>
      </w:r>
    </w:p>
    <w:p w14:paraId="285BF5DA" w14:textId="62AA70D5" w:rsidR="00DC485D" w:rsidRPr="00DC485D" w:rsidRDefault="006131EE" w:rsidP="00DC485D">
      <w:pPr>
        <w:pStyle w:val="aa"/>
        <w:numPr>
          <w:ilvl w:val="0"/>
          <w:numId w:val="40"/>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организовывать общение и взаимодействие всех участников образовательного процесса;</w:t>
      </w:r>
    </w:p>
    <w:p w14:paraId="30EDCC23" w14:textId="3FB78E78" w:rsidR="00DC485D" w:rsidRPr="00DC485D" w:rsidRDefault="006131EE" w:rsidP="00DC485D">
      <w:pPr>
        <w:pStyle w:val="aa"/>
        <w:numPr>
          <w:ilvl w:val="0"/>
          <w:numId w:val="40"/>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 xml:space="preserve">создавать комфортные условия обучения;  </w:t>
      </w:r>
    </w:p>
    <w:p w14:paraId="195610DF" w14:textId="5893329C" w:rsidR="00DC485D" w:rsidRPr="00DC485D" w:rsidRDefault="00DC485D" w:rsidP="00DC485D">
      <w:pPr>
        <w:pStyle w:val="aa"/>
        <w:numPr>
          <w:ilvl w:val="0"/>
          <w:numId w:val="40"/>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активизировать</w:t>
      </w:r>
      <w:r w:rsidR="006131EE" w:rsidRPr="00DC485D">
        <w:rPr>
          <w:rFonts w:ascii="Times New Roman" w:eastAsia="Times New Roman" w:hAnsi="Times New Roman" w:cs="Times New Roman"/>
          <w:bCs/>
          <w:sz w:val="28"/>
          <w:szCs w:val="28"/>
        </w:rPr>
        <w:t xml:space="preserve"> мыслительную деятельность </w:t>
      </w:r>
      <w:r>
        <w:rPr>
          <w:rFonts w:ascii="Times New Roman" w:eastAsia="Times New Roman" w:hAnsi="Times New Roman" w:cs="Times New Roman"/>
          <w:bCs/>
          <w:sz w:val="28"/>
          <w:szCs w:val="28"/>
        </w:rPr>
        <w:t>обучающихся</w:t>
      </w:r>
      <w:r w:rsidR="006131EE" w:rsidRPr="00DC485D">
        <w:rPr>
          <w:rFonts w:ascii="Times New Roman" w:eastAsia="Times New Roman" w:hAnsi="Times New Roman" w:cs="Times New Roman"/>
          <w:bCs/>
          <w:sz w:val="28"/>
          <w:szCs w:val="28"/>
        </w:rPr>
        <w:t xml:space="preserve">; </w:t>
      </w:r>
    </w:p>
    <w:p w14:paraId="11F5EA9B" w14:textId="094D43D4" w:rsidR="006131EE" w:rsidRPr="00DC485D" w:rsidRDefault="006131EE" w:rsidP="006131EE">
      <w:pPr>
        <w:pStyle w:val="aa"/>
        <w:numPr>
          <w:ilvl w:val="0"/>
          <w:numId w:val="40"/>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снимать нервную нагрузку (релаксация).</w:t>
      </w:r>
    </w:p>
    <w:p w14:paraId="0D506042" w14:textId="742FC393" w:rsidR="006131EE" w:rsidRPr="006131EE" w:rsidRDefault="006131EE" w:rsidP="00DC485D">
      <w:pPr>
        <w:spacing w:after="0" w:line="360" w:lineRule="auto"/>
        <w:ind w:firstLine="360"/>
        <w:jc w:val="both"/>
        <w:rPr>
          <w:rFonts w:ascii="Times New Roman" w:eastAsia="Times New Roman" w:hAnsi="Times New Roman" w:cs="Times New Roman"/>
          <w:bCs/>
          <w:sz w:val="28"/>
          <w:szCs w:val="28"/>
        </w:rPr>
      </w:pPr>
      <w:r w:rsidRPr="006131EE">
        <w:rPr>
          <w:rFonts w:ascii="Times New Roman" w:eastAsia="Times New Roman" w:hAnsi="Times New Roman" w:cs="Times New Roman"/>
          <w:bCs/>
          <w:sz w:val="28"/>
          <w:szCs w:val="28"/>
        </w:rPr>
        <w:t>В основе каждого учебного проекта лежит проблема, из которой вытекает и цель, и задачи деятельности учащихся. Она же обуславливает метод деятельности, направленной на её решение. Целью проектной работы становится поиск способов решения проблемы, а задача формулируется как способ достижения цели в определенных условиях. Проектная деятельность связана с творчеством и порождает нечто качественно новое, отличное от уже существующего.</w:t>
      </w:r>
    </w:p>
    <w:p w14:paraId="49ACD597" w14:textId="068AEA89" w:rsidR="00DC485D" w:rsidRPr="00DC485D" w:rsidRDefault="006131EE" w:rsidP="00DC485D">
      <w:pPr>
        <w:spacing w:after="0" w:line="360" w:lineRule="auto"/>
        <w:ind w:firstLine="360"/>
        <w:jc w:val="both"/>
        <w:rPr>
          <w:rFonts w:ascii="Times New Roman" w:eastAsia="Times New Roman" w:hAnsi="Times New Roman" w:cs="Times New Roman"/>
          <w:bCs/>
          <w:sz w:val="28"/>
          <w:szCs w:val="28"/>
        </w:rPr>
      </w:pPr>
      <w:r w:rsidRPr="006131EE">
        <w:rPr>
          <w:rFonts w:ascii="Times New Roman" w:eastAsia="Times New Roman" w:hAnsi="Times New Roman" w:cs="Times New Roman"/>
          <w:bCs/>
          <w:sz w:val="28"/>
          <w:szCs w:val="28"/>
        </w:rPr>
        <w:t>В каждом тематическом блоке мы с учащимися выбираем тему наиболее заинтересовавшего их урока, проект которого готовим совместно. «Происхождение человека» («Человек и общество»), «Меры государства по борьбе с безработицей» («Экономическая сфера»), «Права ребенка в семье» («Право»), «Решение социальных проблем: возможности района», «Молодежная субкультура»</w:t>
      </w:r>
      <w:r w:rsidR="00DC485D">
        <w:rPr>
          <w:rFonts w:ascii="Times New Roman" w:eastAsia="Times New Roman" w:hAnsi="Times New Roman" w:cs="Times New Roman"/>
          <w:bCs/>
          <w:sz w:val="28"/>
          <w:szCs w:val="28"/>
        </w:rPr>
        <w:t xml:space="preserve"> </w:t>
      </w:r>
      <w:r w:rsidRPr="006131EE">
        <w:rPr>
          <w:rFonts w:ascii="Times New Roman" w:eastAsia="Times New Roman" w:hAnsi="Times New Roman" w:cs="Times New Roman"/>
          <w:bCs/>
          <w:sz w:val="28"/>
          <w:szCs w:val="28"/>
        </w:rPr>
        <w:t>(«Социальная сфера»), «Избирательные технологии»</w:t>
      </w:r>
      <w:r w:rsidR="00DC485D">
        <w:rPr>
          <w:rFonts w:ascii="Times New Roman" w:eastAsia="Times New Roman" w:hAnsi="Times New Roman" w:cs="Times New Roman"/>
          <w:bCs/>
          <w:sz w:val="28"/>
          <w:szCs w:val="28"/>
        </w:rPr>
        <w:t xml:space="preserve"> </w:t>
      </w:r>
      <w:r w:rsidRPr="006131EE">
        <w:rPr>
          <w:rFonts w:ascii="Times New Roman" w:eastAsia="Times New Roman" w:hAnsi="Times New Roman" w:cs="Times New Roman"/>
          <w:bCs/>
          <w:sz w:val="28"/>
          <w:szCs w:val="28"/>
        </w:rPr>
        <w:t>(«Политика»)</w:t>
      </w:r>
    </w:p>
    <w:p w14:paraId="6953D057" w14:textId="77777777" w:rsidR="00DC485D" w:rsidRDefault="00DC485D" w:rsidP="00DC485D">
      <w:pPr>
        <w:spacing w:after="0" w:line="360" w:lineRule="auto"/>
        <w:jc w:val="center"/>
        <w:rPr>
          <w:rFonts w:ascii="Times New Roman" w:eastAsia="Times New Roman" w:hAnsi="Times New Roman" w:cs="Times New Roman"/>
          <w:bCs/>
          <w:i/>
          <w:iCs/>
          <w:sz w:val="28"/>
          <w:szCs w:val="28"/>
        </w:rPr>
      </w:pPr>
    </w:p>
    <w:p w14:paraId="1489298C" w14:textId="77777777" w:rsidR="00DC485D" w:rsidRDefault="00DC485D" w:rsidP="00DC485D">
      <w:pPr>
        <w:spacing w:after="0" w:line="360" w:lineRule="auto"/>
        <w:jc w:val="center"/>
        <w:rPr>
          <w:rFonts w:ascii="Times New Roman" w:eastAsia="Times New Roman" w:hAnsi="Times New Roman" w:cs="Times New Roman"/>
          <w:bCs/>
          <w:i/>
          <w:iCs/>
          <w:sz w:val="28"/>
          <w:szCs w:val="28"/>
        </w:rPr>
      </w:pPr>
    </w:p>
    <w:p w14:paraId="7070984A" w14:textId="77777777" w:rsidR="00DC485D" w:rsidRDefault="00DC485D" w:rsidP="00DC485D">
      <w:pPr>
        <w:spacing w:after="0" w:line="360" w:lineRule="auto"/>
        <w:jc w:val="center"/>
        <w:rPr>
          <w:rFonts w:ascii="Times New Roman" w:eastAsia="Times New Roman" w:hAnsi="Times New Roman" w:cs="Times New Roman"/>
          <w:bCs/>
          <w:i/>
          <w:iCs/>
          <w:sz w:val="28"/>
          <w:szCs w:val="28"/>
        </w:rPr>
      </w:pPr>
    </w:p>
    <w:p w14:paraId="6B429E39" w14:textId="6D0B956E" w:rsidR="00DC485D" w:rsidRDefault="006131EE" w:rsidP="00DC485D">
      <w:pPr>
        <w:spacing w:after="0" w:line="360" w:lineRule="auto"/>
        <w:jc w:val="center"/>
        <w:rPr>
          <w:rFonts w:ascii="Times New Roman" w:eastAsia="Times New Roman" w:hAnsi="Times New Roman" w:cs="Times New Roman"/>
          <w:bCs/>
          <w:i/>
          <w:iCs/>
          <w:sz w:val="28"/>
          <w:szCs w:val="28"/>
        </w:rPr>
      </w:pPr>
      <w:r w:rsidRPr="00DC485D">
        <w:rPr>
          <w:rFonts w:ascii="Times New Roman" w:eastAsia="Times New Roman" w:hAnsi="Times New Roman" w:cs="Times New Roman"/>
          <w:bCs/>
          <w:i/>
          <w:iCs/>
          <w:sz w:val="28"/>
          <w:szCs w:val="28"/>
        </w:rPr>
        <w:lastRenderedPageBreak/>
        <w:t>Кейс технология</w:t>
      </w:r>
    </w:p>
    <w:p w14:paraId="39A2F4D3" w14:textId="56C2D1C6" w:rsidR="006131EE" w:rsidRPr="00DC485D" w:rsidRDefault="006131EE" w:rsidP="00DC485D">
      <w:pPr>
        <w:spacing w:after="0" w:line="360" w:lineRule="auto"/>
        <w:ind w:firstLine="708"/>
        <w:jc w:val="both"/>
        <w:rPr>
          <w:rFonts w:ascii="Times New Roman" w:eastAsia="Times New Roman" w:hAnsi="Times New Roman" w:cs="Times New Roman"/>
          <w:bCs/>
          <w:i/>
          <w:iCs/>
          <w:sz w:val="28"/>
          <w:szCs w:val="28"/>
        </w:rPr>
      </w:pPr>
      <w:r w:rsidRPr="006131EE">
        <w:rPr>
          <w:rFonts w:ascii="Times New Roman" w:eastAsia="Times New Roman" w:hAnsi="Times New Roman" w:cs="Times New Roman"/>
          <w:bCs/>
          <w:sz w:val="28"/>
          <w:szCs w:val="28"/>
        </w:rPr>
        <w:t>Кейс - технология - технология изучения явлений на основе конкретных ситуаций.  Сущность технологии - изучение общих закономерностей на примере анализа конкретных случаев. Цели при использовании метода:</w:t>
      </w:r>
    </w:p>
    <w:p w14:paraId="2F779C16" w14:textId="057E993B" w:rsidR="006131EE" w:rsidRPr="00DC485D" w:rsidRDefault="006131EE" w:rsidP="00DC485D">
      <w:pPr>
        <w:pStyle w:val="aa"/>
        <w:numPr>
          <w:ilvl w:val="0"/>
          <w:numId w:val="41"/>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развитие навыков анализа и критического мышления;</w:t>
      </w:r>
    </w:p>
    <w:p w14:paraId="47FD5F55" w14:textId="11E40C63" w:rsidR="006131EE" w:rsidRPr="00DC485D" w:rsidRDefault="006131EE" w:rsidP="00DC485D">
      <w:pPr>
        <w:pStyle w:val="aa"/>
        <w:numPr>
          <w:ilvl w:val="0"/>
          <w:numId w:val="41"/>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соединение теории с практикой;</w:t>
      </w:r>
    </w:p>
    <w:p w14:paraId="3734A939" w14:textId="65E282CB" w:rsidR="006131EE" w:rsidRPr="00DC485D" w:rsidRDefault="006131EE" w:rsidP="00DC485D">
      <w:pPr>
        <w:pStyle w:val="aa"/>
        <w:numPr>
          <w:ilvl w:val="0"/>
          <w:numId w:val="41"/>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представление примеров принимаемых решений;</w:t>
      </w:r>
    </w:p>
    <w:p w14:paraId="6BB7F5BD" w14:textId="7748DE06" w:rsidR="006131EE" w:rsidRPr="00DC485D" w:rsidRDefault="006131EE" w:rsidP="00DC485D">
      <w:pPr>
        <w:pStyle w:val="aa"/>
        <w:numPr>
          <w:ilvl w:val="0"/>
          <w:numId w:val="41"/>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демонстрация различных позиций и точек зрения</w:t>
      </w:r>
      <w:r w:rsidR="00DC485D">
        <w:rPr>
          <w:rFonts w:ascii="Times New Roman" w:eastAsia="Times New Roman" w:hAnsi="Times New Roman" w:cs="Times New Roman"/>
          <w:bCs/>
          <w:sz w:val="28"/>
          <w:szCs w:val="28"/>
        </w:rPr>
        <w:t>;</w:t>
      </w:r>
    </w:p>
    <w:p w14:paraId="44B0CCFB" w14:textId="12DBDAA2" w:rsidR="00DC485D" w:rsidRPr="00DC485D" w:rsidRDefault="006131EE" w:rsidP="00DC485D">
      <w:pPr>
        <w:pStyle w:val="aa"/>
        <w:numPr>
          <w:ilvl w:val="0"/>
          <w:numId w:val="41"/>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 xml:space="preserve">формирование навыков оценки альтернативных вариантов в условиях неопределенности. </w:t>
      </w:r>
    </w:p>
    <w:p w14:paraId="4A149260" w14:textId="175F3AA4" w:rsidR="006131EE" w:rsidRPr="006131EE" w:rsidRDefault="006131EE" w:rsidP="00DC485D">
      <w:pPr>
        <w:spacing w:after="0" w:line="360" w:lineRule="auto"/>
        <w:ind w:firstLine="708"/>
        <w:jc w:val="both"/>
        <w:rPr>
          <w:rFonts w:ascii="Times New Roman" w:eastAsia="Times New Roman" w:hAnsi="Times New Roman" w:cs="Times New Roman"/>
          <w:bCs/>
          <w:sz w:val="28"/>
          <w:szCs w:val="28"/>
        </w:rPr>
      </w:pPr>
      <w:r w:rsidRPr="006131EE">
        <w:rPr>
          <w:rFonts w:ascii="Times New Roman" w:eastAsia="Times New Roman" w:hAnsi="Times New Roman" w:cs="Times New Roman"/>
          <w:bCs/>
          <w:sz w:val="28"/>
          <w:szCs w:val="28"/>
        </w:rPr>
        <w:t>Цель: научить слушателей, как индивидуально, так и в составе группы: анализировать информацию, сортировать ее для решения заданной задачи, выявлять ключевые проблемы, генерировать альтернативные пути решения и оценивать их, выбирать оптимальное решение и формировать программы действий и т.п.</w:t>
      </w:r>
    </w:p>
    <w:p w14:paraId="48A3381B" w14:textId="3B596B7D" w:rsidR="006131EE" w:rsidRPr="006131EE" w:rsidRDefault="006131EE" w:rsidP="00DC485D">
      <w:pPr>
        <w:spacing w:after="0" w:line="360" w:lineRule="auto"/>
        <w:ind w:firstLine="708"/>
        <w:jc w:val="both"/>
        <w:rPr>
          <w:rFonts w:ascii="Times New Roman" w:eastAsia="Times New Roman" w:hAnsi="Times New Roman" w:cs="Times New Roman"/>
          <w:bCs/>
          <w:sz w:val="28"/>
          <w:szCs w:val="28"/>
        </w:rPr>
      </w:pPr>
      <w:r w:rsidRPr="006131EE">
        <w:rPr>
          <w:rFonts w:ascii="Times New Roman" w:eastAsia="Times New Roman" w:hAnsi="Times New Roman" w:cs="Times New Roman"/>
          <w:bCs/>
          <w:sz w:val="28"/>
          <w:szCs w:val="28"/>
        </w:rPr>
        <w:t>Разработку кейсов рекомендуется проводить в 5 этапов:</w:t>
      </w:r>
    </w:p>
    <w:p w14:paraId="58840EE8" w14:textId="77777777" w:rsidR="00DC485D" w:rsidRDefault="006131EE" w:rsidP="006131EE">
      <w:pPr>
        <w:pStyle w:val="aa"/>
        <w:numPr>
          <w:ilvl w:val="0"/>
          <w:numId w:val="42"/>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Знакомства (поиск) какой-либо ситуации, её особенностями</w:t>
      </w:r>
    </w:p>
    <w:p w14:paraId="1FEC0BBA" w14:textId="77777777" w:rsidR="00DC485D" w:rsidRDefault="006131EE" w:rsidP="006131EE">
      <w:pPr>
        <w:pStyle w:val="aa"/>
        <w:numPr>
          <w:ilvl w:val="0"/>
          <w:numId w:val="42"/>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Выделение основной проблемы</w:t>
      </w:r>
    </w:p>
    <w:p w14:paraId="2BE7F1EF" w14:textId="77777777" w:rsidR="00DC485D" w:rsidRDefault="006131EE" w:rsidP="006131EE">
      <w:pPr>
        <w:pStyle w:val="aa"/>
        <w:numPr>
          <w:ilvl w:val="0"/>
          <w:numId w:val="42"/>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Предложение концепции или и темы для мозгового штурма. Выявление причин проблемы.</w:t>
      </w:r>
    </w:p>
    <w:p w14:paraId="583E7A6F" w14:textId="77777777" w:rsidR="00DC485D" w:rsidRDefault="006131EE" w:rsidP="006131EE">
      <w:pPr>
        <w:pStyle w:val="aa"/>
        <w:numPr>
          <w:ilvl w:val="0"/>
          <w:numId w:val="42"/>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Решение кейса – предложение одного или нескольких вариантов (составление плана решении проблемы).</w:t>
      </w:r>
    </w:p>
    <w:p w14:paraId="32FE2CFA" w14:textId="485BB77E" w:rsidR="006131EE" w:rsidRPr="00DC485D" w:rsidRDefault="006131EE" w:rsidP="006131EE">
      <w:pPr>
        <w:pStyle w:val="aa"/>
        <w:numPr>
          <w:ilvl w:val="0"/>
          <w:numId w:val="42"/>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Анализ последствий принятого решения преимуществ плана.</w:t>
      </w:r>
    </w:p>
    <w:p w14:paraId="5BFEF113" w14:textId="3451141C" w:rsidR="006131EE" w:rsidRPr="006131EE" w:rsidRDefault="006131EE" w:rsidP="00DC485D">
      <w:pPr>
        <w:spacing w:after="0" w:line="360" w:lineRule="auto"/>
        <w:ind w:firstLine="360"/>
        <w:jc w:val="both"/>
        <w:rPr>
          <w:rFonts w:ascii="Times New Roman" w:eastAsia="Times New Roman" w:hAnsi="Times New Roman" w:cs="Times New Roman"/>
          <w:bCs/>
          <w:sz w:val="28"/>
          <w:szCs w:val="28"/>
        </w:rPr>
      </w:pPr>
      <w:r w:rsidRPr="006131EE">
        <w:rPr>
          <w:rFonts w:ascii="Times New Roman" w:eastAsia="Times New Roman" w:hAnsi="Times New Roman" w:cs="Times New Roman"/>
          <w:bCs/>
          <w:sz w:val="28"/>
          <w:szCs w:val="28"/>
        </w:rPr>
        <w:t xml:space="preserve">Разбор кейсов может быть как индивидуальным, так и групповым. Итоги работы с учебной ситуацией могут быть представлены как в письменной, так и в устной форме. Презентация кейсов также может быть индивидуальной или групповой. Так называемый </w:t>
      </w:r>
      <w:r w:rsidR="00DC485D">
        <w:rPr>
          <w:rFonts w:ascii="Times New Roman" w:eastAsia="Times New Roman" w:hAnsi="Times New Roman" w:cs="Times New Roman"/>
          <w:bCs/>
          <w:sz w:val="28"/>
          <w:szCs w:val="28"/>
        </w:rPr>
        <w:t>«</w:t>
      </w:r>
      <w:r w:rsidRPr="006131EE">
        <w:rPr>
          <w:rFonts w:ascii="Times New Roman" w:eastAsia="Times New Roman" w:hAnsi="Times New Roman" w:cs="Times New Roman"/>
          <w:bCs/>
          <w:sz w:val="28"/>
          <w:szCs w:val="28"/>
        </w:rPr>
        <w:t>сильный</w:t>
      </w:r>
      <w:r w:rsidR="00DC485D">
        <w:rPr>
          <w:rFonts w:ascii="Times New Roman" w:eastAsia="Times New Roman" w:hAnsi="Times New Roman" w:cs="Times New Roman"/>
          <w:bCs/>
          <w:sz w:val="28"/>
          <w:szCs w:val="28"/>
        </w:rPr>
        <w:t>»</w:t>
      </w:r>
      <w:r w:rsidRPr="006131EE">
        <w:rPr>
          <w:rFonts w:ascii="Times New Roman" w:eastAsia="Times New Roman" w:hAnsi="Times New Roman" w:cs="Times New Roman"/>
          <w:bCs/>
          <w:sz w:val="28"/>
          <w:szCs w:val="28"/>
        </w:rPr>
        <w:t xml:space="preserve"> кейс должен быть кратким, четким, понятным. Значимой, сильной стороной кейса является развёрнутая, обстоятельная статистика, подтверждающая актуальность существующей </w:t>
      </w:r>
      <w:r w:rsidRPr="006131EE">
        <w:rPr>
          <w:rFonts w:ascii="Times New Roman" w:eastAsia="Times New Roman" w:hAnsi="Times New Roman" w:cs="Times New Roman"/>
          <w:bCs/>
          <w:sz w:val="28"/>
          <w:szCs w:val="28"/>
        </w:rPr>
        <w:lastRenderedPageBreak/>
        <w:t>проблемы. На уроках я использую данный метод по следующим темам: «Конституционный статус личности», «Экологическое право»,</w:t>
      </w:r>
      <w:r w:rsidR="00DC485D">
        <w:rPr>
          <w:rFonts w:ascii="Times New Roman" w:eastAsia="Times New Roman" w:hAnsi="Times New Roman" w:cs="Times New Roman"/>
          <w:bCs/>
          <w:sz w:val="28"/>
          <w:szCs w:val="28"/>
        </w:rPr>
        <w:t xml:space="preserve"> </w:t>
      </w:r>
      <w:r w:rsidRPr="006131EE">
        <w:rPr>
          <w:rFonts w:ascii="Times New Roman" w:eastAsia="Times New Roman" w:hAnsi="Times New Roman" w:cs="Times New Roman"/>
          <w:bCs/>
          <w:sz w:val="28"/>
          <w:szCs w:val="28"/>
        </w:rPr>
        <w:t>«Как защититься от несправедливости»</w:t>
      </w:r>
      <w:r w:rsidR="00DC485D">
        <w:rPr>
          <w:rFonts w:ascii="Times New Roman" w:eastAsia="Times New Roman" w:hAnsi="Times New Roman" w:cs="Times New Roman"/>
          <w:bCs/>
          <w:sz w:val="28"/>
          <w:szCs w:val="28"/>
        </w:rPr>
        <w:t>.</w:t>
      </w:r>
    </w:p>
    <w:p w14:paraId="13C6135D" w14:textId="257D4F43" w:rsidR="006131EE" w:rsidRPr="00DC485D" w:rsidRDefault="006131EE" w:rsidP="00DC485D">
      <w:pPr>
        <w:spacing w:after="0" w:line="360" w:lineRule="auto"/>
        <w:jc w:val="center"/>
        <w:rPr>
          <w:rFonts w:ascii="Times New Roman" w:eastAsia="Times New Roman" w:hAnsi="Times New Roman" w:cs="Times New Roman"/>
          <w:bCs/>
          <w:i/>
          <w:iCs/>
          <w:sz w:val="28"/>
          <w:szCs w:val="28"/>
        </w:rPr>
      </w:pPr>
      <w:r w:rsidRPr="00DC485D">
        <w:rPr>
          <w:rFonts w:ascii="Times New Roman" w:eastAsia="Times New Roman" w:hAnsi="Times New Roman" w:cs="Times New Roman"/>
          <w:bCs/>
          <w:i/>
          <w:iCs/>
          <w:sz w:val="28"/>
          <w:szCs w:val="28"/>
        </w:rPr>
        <w:t>Деловые игры</w:t>
      </w:r>
    </w:p>
    <w:p w14:paraId="57767E87" w14:textId="5356960E" w:rsidR="006131EE" w:rsidRPr="006131EE" w:rsidRDefault="006131EE" w:rsidP="00DC485D">
      <w:pPr>
        <w:spacing w:after="0" w:line="360" w:lineRule="auto"/>
        <w:ind w:firstLine="708"/>
        <w:jc w:val="both"/>
        <w:rPr>
          <w:rFonts w:ascii="Times New Roman" w:eastAsia="Times New Roman" w:hAnsi="Times New Roman" w:cs="Times New Roman"/>
          <w:bCs/>
          <w:sz w:val="28"/>
          <w:szCs w:val="28"/>
        </w:rPr>
      </w:pPr>
      <w:r w:rsidRPr="006131EE">
        <w:rPr>
          <w:rFonts w:ascii="Times New Roman" w:eastAsia="Times New Roman" w:hAnsi="Times New Roman" w:cs="Times New Roman"/>
          <w:bCs/>
          <w:sz w:val="28"/>
          <w:szCs w:val="28"/>
        </w:rPr>
        <w:t>С помощью деловых игр на уроках обществознания могут быть реализованы следующие цели:</w:t>
      </w:r>
    </w:p>
    <w:p w14:paraId="0F49999E" w14:textId="77777777" w:rsidR="00DC485D" w:rsidRDefault="006131EE" w:rsidP="00DC485D">
      <w:pPr>
        <w:pStyle w:val="aa"/>
        <w:numPr>
          <w:ilvl w:val="0"/>
          <w:numId w:val="43"/>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Развитие умений применения полученных знаний для решения практических задач в различных областях.</w:t>
      </w:r>
    </w:p>
    <w:p w14:paraId="35521E53" w14:textId="77777777" w:rsidR="00DC485D" w:rsidRDefault="006131EE" w:rsidP="006131EE">
      <w:pPr>
        <w:pStyle w:val="aa"/>
        <w:numPr>
          <w:ilvl w:val="0"/>
          <w:numId w:val="43"/>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Развитие умений находить и анализировать необходимую информацию.</w:t>
      </w:r>
    </w:p>
    <w:p w14:paraId="6EAE8304" w14:textId="77777777" w:rsidR="00DC485D" w:rsidRDefault="006131EE" w:rsidP="006131EE">
      <w:pPr>
        <w:pStyle w:val="aa"/>
        <w:numPr>
          <w:ilvl w:val="0"/>
          <w:numId w:val="43"/>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Формирование навыков групповой деятельности</w:t>
      </w:r>
      <w:r w:rsidR="00DC485D">
        <w:rPr>
          <w:rFonts w:ascii="Times New Roman" w:eastAsia="Times New Roman" w:hAnsi="Times New Roman" w:cs="Times New Roman"/>
          <w:bCs/>
          <w:sz w:val="28"/>
          <w:szCs w:val="28"/>
        </w:rPr>
        <w:t>.</w:t>
      </w:r>
    </w:p>
    <w:p w14:paraId="5102CB28" w14:textId="77777777" w:rsidR="00DC485D" w:rsidRDefault="006131EE" w:rsidP="006131EE">
      <w:pPr>
        <w:pStyle w:val="aa"/>
        <w:numPr>
          <w:ilvl w:val="0"/>
          <w:numId w:val="43"/>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Повышение коммуникативной культуры.</w:t>
      </w:r>
    </w:p>
    <w:p w14:paraId="15D252D8" w14:textId="22B83A79" w:rsidR="006131EE" w:rsidRPr="00DC485D" w:rsidRDefault="006131EE" w:rsidP="006131EE">
      <w:pPr>
        <w:pStyle w:val="aa"/>
        <w:numPr>
          <w:ilvl w:val="0"/>
          <w:numId w:val="43"/>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Овладение основными видами публичных выступлений.</w:t>
      </w:r>
    </w:p>
    <w:p w14:paraId="422CFFCD" w14:textId="10A80987" w:rsidR="006131EE" w:rsidRPr="006131EE" w:rsidRDefault="006131EE" w:rsidP="00DC485D">
      <w:pPr>
        <w:spacing w:after="0" w:line="360" w:lineRule="auto"/>
        <w:ind w:firstLine="360"/>
        <w:jc w:val="both"/>
        <w:rPr>
          <w:rFonts w:ascii="Times New Roman" w:eastAsia="Times New Roman" w:hAnsi="Times New Roman" w:cs="Times New Roman"/>
          <w:bCs/>
          <w:sz w:val="28"/>
          <w:szCs w:val="28"/>
        </w:rPr>
      </w:pPr>
      <w:r w:rsidRPr="006131EE">
        <w:rPr>
          <w:rFonts w:ascii="Times New Roman" w:eastAsia="Times New Roman" w:hAnsi="Times New Roman" w:cs="Times New Roman"/>
          <w:bCs/>
          <w:sz w:val="28"/>
          <w:szCs w:val="28"/>
        </w:rPr>
        <w:t>Чтобы игра не протекала стихийно, была управляемой, необходимо соблюдать структуру деловой игры:</w:t>
      </w:r>
    </w:p>
    <w:p w14:paraId="1365A621" w14:textId="77777777" w:rsidR="00DC485D" w:rsidRDefault="006131EE" w:rsidP="006131EE">
      <w:pPr>
        <w:pStyle w:val="aa"/>
        <w:numPr>
          <w:ilvl w:val="0"/>
          <w:numId w:val="44"/>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Формирование групп.</w:t>
      </w:r>
    </w:p>
    <w:p w14:paraId="240FE9A4" w14:textId="77777777" w:rsidR="00DC485D" w:rsidRDefault="006131EE" w:rsidP="006131EE">
      <w:pPr>
        <w:pStyle w:val="aa"/>
        <w:numPr>
          <w:ilvl w:val="0"/>
          <w:numId w:val="44"/>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Моделирование реальной ситуации.</w:t>
      </w:r>
    </w:p>
    <w:p w14:paraId="0C5A1A96" w14:textId="77777777" w:rsidR="00DC485D" w:rsidRDefault="006131EE" w:rsidP="006131EE">
      <w:pPr>
        <w:pStyle w:val="aa"/>
        <w:numPr>
          <w:ilvl w:val="0"/>
          <w:numId w:val="44"/>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Работа в группах.</w:t>
      </w:r>
    </w:p>
    <w:p w14:paraId="6C6E4C23" w14:textId="77777777" w:rsidR="00DC485D" w:rsidRDefault="006131EE" w:rsidP="006131EE">
      <w:pPr>
        <w:pStyle w:val="aa"/>
        <w:numPr>
          <w:ilvl w:val="0"/>
          <w:numId w:val="44"/>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Подготовка к публичному выступлению.</w:t>
      </w:r>
    </w:p>
    <w:p w14:paraId="35DAAA81" w14:textId="77777777" w:rsidR="00DC485D" w:rsidRDefault="006131EE" w:rsidP="006131EE">
      <w:pPr>
        <w:pStyle w:val="aa"/>
        <w:numPr>
          <w:ilvl w:val="0"/>
          <w:numId w:val="44"/>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Выступления групп.</w:t>
      </w:r>
    </w:p>
    <w:p w14:paraId="22677123" w14:textId="1D6CCDD8" w:rsidR="006131EE" w:rsidRPr="00DC485D" w:rsidRDefault="006131EE" w:rsidP="006131EE">
      <w:pPr>
        <w:pStyle w:val="aa"/>
        <w:numPr>
          <w:ilvl w:val="0"/>
          <w:numId w:val="44"/>
        </w:numPr>
        <w:spacing w:after="0" w:line="360" w:lineRule="auto"/>
        <w:jc w:val="both"/>
        <w:rPr>
          <w:rFonts w:ascii="Times New Roman" w:eastAsia="Times New Roman" w:hAnsi="Times New Roman" w:cs="Times New Roman"/>
          <w:bCs/>
          <w:sz w:val="28"/>
          <w:szCs w:val="28"/>
        </w:rPr>
      </w:pPr>
      <w:r w:rsidRPr="00DC485D">
        <w:rPr>
          <w:rFonts w:ascii="Times New Roman" w:eastAsia="Times New Roman" w:hAnsi="Times New Roman" w:cs="Times New Roman"/>
          <w:bCs/>
          <w:sz w:val="28"/>
          <w:szCs w:val="28"/>
        </w:rPr>
        <w:t>Подведение итогов.</w:t>
      </w:r>
    </w:p>
    <w:p w14:paraId="756C0B67" w14:textId="77777777" w:rsidR="006131EE" w:rsidRPr="006131EE" w:rsidRDefault="006131EE" w:rsidP="00DC485D">
      <w:pPr>
        <w:spacing w:after="0" w:line="360" w:lineRule="auto"/>
        <w:ind w:firstLine="360"/>
        <w:jc w:val="both"/>
        <w:rPr>
          <w:rFonts w:ascii="Times New Roman" w:eastAsia="Times New Roman" w:hAnsi="Times New Roman" w:cs="Times New Roman"/>
          <w:bCs/>
          <w:sz w:val="28"/>
          <w:szCs w:val="28"/>
        </w:rPr>
      </w:pPr>
      <w:r w:rsidRPr="006131EE">
        <w:rPr>
          <w:rFonts w:ascii="Times New Roman" w:eastAsia="Times New Roman" w:hAnsi="Times New Roman" w:cs="Times New Roman"/>
          <w:bCs/>
          <w:sz w:val="28"/>
          <w:szCs w:val="28"/>
        </w:rPr>
        <w:t>Очень удачными являются деловые игры на темы «Глобальные проблемы современности», «Я – предприниматель», «Политические партии», «Судебное разбирательство» и др.</w:t>
      </w:r>
    </w:p>
    <w:p w14:paraId="41931547" w14:textId="2610A02B" w:rsidR="007B5017" w:rsidRPr="006A038B" w:rsidRDefault="007B5017" w:rsidP="006131EE">
      <w:pPr>
        <w:spacing w:after="0" w:line="360" w:lineRule="auto"/>
        <w:jc w:val="both"/>
        <w:rPr>
          <w:rFonts w:ascii="Times New Roman" w:eastAsia="Times New Roman" w:hAnsi="Times New Roman" w:cs="Times New Roman"/>
          <w:sz w:val="28"/>
          <w:szCs w:val="28"/>
        </w:rPr>
      </w:pPr>
    </w:p>
    <w:p w14:paraId="42A42168" w14:textId="77777777" w:rsidR="007B5017" w:rsidRDefault="007B5017">
      <w:pPr>
        <w:rPr>
          <w:rFonts w:ascii="Times New Roman" w:eastAsia="Times New Roman" w:hAnsi="Times New Roman" w:cs="Times New Roman"/>
          <w:sz w:val="28"/>
          <w:szCs w:val="28"/>
        </w:rPr>
      </w:pPr>
      <w:r>
        <w:rPr>
          <w:rFonts w:ascii="Times New Roman" w:eastAsia="Times New Roman" w:hAnsi="Times New Roman" w:cs="Times New Roman"/>
          <w:sz w:val="28"/>
          <w:szCs w:val="28"/>
        </w:rPr>
        <w:br w:type="page"/>
      </w:r>
    </w:p>
    <w:p w14:paraId="2DA259BD" w14:textId="77777777" w:rsidR="004D3998" w:rsidRPr="006A038B" w:rsidRDefault="007B5017" w:rsidP="006A038B">
      <w:pPr>
        <w:pStyle w:val="1"/>
        <w:jc w:val="center"/>
        <w:rPr>
          <w:rFonts w:ascii="Times New Roman" w:eastAsia="Times New Roman" w:hAnsi="Times New Roman" w:cs="Times New Roman"/>
          <w:color w:val="auto"/>
        </w:rPr>
      </w:pPr>
      <w:bookmarkStart w:id="11" w:name="_Toc71061014"/>
      <w:r w:rsidRPr="006A038B">
        <w:rPr>
          <w:rFonts w:ascii="Times New Roman" w:eastAsia="Times New Roman" w:hAnsi="Times New Roman" w:cs="Times New Roman"/>
          <w:color w:val="auto"/>
        </w:rPr>
        <w:lastRenderedPageBreak/>
        <w:t>ЗАКЛЮЧЕНИЕ</w:t>
      </w:r>
      <w:bookmarkEnd w:id="11"/>
    </w:p>
    <w:p w14:paraId="423FE212" w14:textId="20FD1AEF" w:rsidR="00D53639" w:rsidRPr="006131EE" w:rsidRDefault="007B5017" w:rsidP="00D53639">
      <w:pPr>
        <w:spacing w:after="0" w:line="360" w:lineRule="auto"/>
        <w:ind w:firstLine="360"/>
        <w:jc w:val="both"/>
        <w:rPr>
          <w:rFonts w:ascii="Times New Roman" w:eastAsia="Times New Roman" w:hAnsi="Times New Roman" w:cs="Times New Roman"/>
          <w:bCs/>
          <w:sz w:val="28"/>
          <w:szCs w:val="28"/>
        </w:rPr>
      </w:pPr>
      <w:r>
        <w:rPr>
          <w:rFonts w:ascii="Times New Roman" w:eastAsia="Times New Roman" w:hAnsi="Times New Roman" w:cs="Times New Roman"/>
          <w:sz w:val="28"/>
          <w:szCs w:val="28"/>
        </w:rPr>
        <w:tab/>
      </w:r>
      <w:r w:rsidR="00D53639" w:rsidRPr="006131EE">
        <w:rPr>
          <w:rFonts w:ascii="Times New Roman" w:eastAsia="Times New Roman" w:hAnsi="Times New Roman" w:cs="Times New Roman"/>
          <w:bCs/>
          <w:sz w:val="28"/>
          <w:szCs w:val="28"/>
        </w:rPr>
        <w:t>В заключение хочется отметить, что развитие современного общества и жизни в целом показало необходимость воспитания людей творческих, активно преобразующих действительность на основе нравственных ценностей, людей, способных активно включаться в различные социальные процессы и отношения, умеющих принимать самостоятельные решения и нести личную ответственность. Молодой человек должен не только обладать знаниями, умениями и навыками, но и активно взаимодействовать с окружающим миром.</w:t>
      </w:r>
    </w:p>
    <w:p w14:paraId="27D0AC13" w14:textId="77777777" w:rsidR="00D53639" w:rsidRPr="006131EE" w:rsidRDefault="00D53639" w:rsidP="00D53639">
      <w:pPr>
        <w:spacing w:after="0" w:line="360" w:lineRule="auto"/>
        <w:ind w:firstLine="360"/>
        <w:jc w:val="both"/>
        <w:rPr>
          <w:rFonts w:ascii="Times New Roman" w:eastAsia="Times New Roman" w:hAnsi="Times New Roman" w:cs="Times New Roman"/>
          <w:bCs/>
          <w:sz w:val="28"/>
          <w:szCs w:val="28"/>
        </w:rPr>
      </w:pPr>
      <w:r w:rsidRPr="006131EE">
        <w:rPr>
          <w:rFonts w:ascii="Times New Roman" w:eastAsia="Times New Roman" w:hAnsi="Times New Roman" w:cs="Times New Roman"/>
          <w:bCs/>
          <w:sz w:val="28"/>
          <w:szCs w:val="28"/>
        </w:rPr>
        <w:t>На мой взгляд, данные технологии, как раз, помогают нам обучать, воспитывать и развивать учащихся в соответствии с требованиями, которые предъявляет общество, современный мир к молодому человеку. Они учатся критически мыслить, высказывать и защищать свою точку зрения, ориентироваться в политических, экономических, правовых, нравственных ситуациях.</w:t>
      </w:r>
    </w:p>
    <w:p w14:paraId="00AEF486" w14:textId="5CF02375" w:rsidR="007B5017" w:rsidRDefault="007B5017" w:rsidP="00D53639">
      <w:pPr>
        <w:shd w:val="clear" w:color="auto" w:fill="FFFFFF"/>
        <w:spacing w:after="0" w:line="360" w:lineRule="auto"/>
        <w:ind w:firstLine="360"/>
        <w:jc w:val="both"/>
        <w:rPr>
          <w:rFonts w:ascii="Times New Roman" w:eastAsia="Times New Roman" w:hAnsi="Times New Roman" w:cs="Times New Roman"/>
          <w:sz w:val="28"/>
          <w:szCs w:val="28"/>
        </w:rPr>
      </w:pPr>
      <w:r w:rsidRPr="007B5017">
        <w:rPr>
          <w:rFonts w:ascii="Times New Roman" w:eastAsia="Times New Roman" w:hAnsi="Times New Roman" w:cs="Times New Roman"/>
          <w:sz w:val="28"/>
          <w:szCs w:val="28"/>
        </w:rPr>
        <w:t>Исходя из поставленных задач и проанализированного материала об инновационных процессах в образовании, позволяют сделать вывод о том, что они являются закономерными в развитии современного образования. Их возникновение связано с пересмотром процесса приобретения знаний, а также разработкой нового стиля обучения.</w:t>
      </w:r>
    </w:p>
    <w:p w14:paraId="52E76BC8" w14:textId="77777777" w:rsidR="007B5017" w:rsidRDefault="007B5017" w:rsidP="007B5017">
      <w:p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Pr="007B5017">
        <w:rPr>
          <w:rFonts w:ascii="Times New Roman" w:eastAsia="Times New Roman" w:hAnsi="Times New Roman" w:cs="Times New Roman"/>
          <w:sz w:val="28"/>
          <w:szCs w:val="28"/>
        </w:rPr>
        <w:t>Такой пересмотр предполагает:</w:t>
      </w:r>
    </w:p>
    <w:p w14:paraId="131EACDB" w14:textId="19CF267C" w:rsidR="007B5017" w:rsidRPr="007B5017" w:rsidRDefault="007B5017" w:rsidP="007B5017">
      <w:pPr>
        <w:pStyle w:val="aa"/>
        <w:numPr>
          <w:ilvl w:val="0"/>
          <w:numId w:val="20"/>
        </w:numPr>
        <w:shd w:val="clear" w:color="auto" w:fill="FFFFFF"/>
        <w:spacing w:after="0" w:line="360" w:lineRule="auto"/>
        <w:jc w:val="both"/>
        <w:rPr>
          <w:rFonts w:ascii="Times New Roman" w:eastAsia="Times New Roman" w:hAnsi="Times New Roman" w:cs="Times New Roman"/>
          <w:sz w:val="28"/>
          <w:szCs w:val="28"/>
        </w:rPr>
      </w:pPr>
      <w:r w:rsidRPr="007B5017">
        <w:rPr>
          <w:rFonts w:ascii="Times New Roman" w:eastAsia="Times New Roman" w:hAnsi="Times New Roman" w:cs="Times New Roman"/>
          <w:sz w:val="28"/>
          <w:szCs w:val="28"/>
        </w:rPr>
        <w:t xml:space="preserve">переход от экстенсивно-информативного обучения к </w:t>
      </w:r>
      <w:r w:rsidR="00D53639" w:rsidRPr="007B5017">
        <w:rPr>
          <w:rFonts w:ascii="Times New Roman" w:eastAsia="Times New Roman" w:hAnsi="Times New Roman" w:cs="Times New Roman"/>
          <w:sz w:val="28"/>
          <w:szCs w:val="28"/>
        </w:rPr>
        <w:t>интенсивно</w:t>
      </w:r>
      <w:r w:rsidR="00D53639">
        <w:rPr>
          <w:rFonts w:ascii="Times New Roman" w:eastAsia="Times New Roman" w:hAnsi="Times New Roman" w:cs="Times New Roman"/>
          <w:sz w:val="28"/>
          <w:szCs w:val="28"/>
        </w:rPr>
        <w:t>-</w:t>
      </w:r>
      <w:r w:rsidR="00D53639" w:rsidRPr="007B5017">
        <w:rPr>
          <w:rFonts w:ascii="Times New Roman" w:eastAsia="Times New Roman" w:hAnsi="Times New Roman" w:cs="Times New Roman"/>
          <w:sz w:val="28"/>
          <w:szCs w:val="28"/>
        </w:rPr>
        <w:t>фундаментальному</w:t>
      </w:r>
      <w:r w:rsidRPr="007B5017">
        <w:rPr>
          <w:rFonts w:ascii="Times New Roman" w:eastAsia="Times New Roman" w:hAnsi="Times New Roman" w:cs="Times New Roman"/>
          <w:sz w:val="28"/>
          <w:szCs w:val="28"/>
        </w:rPr>
        <w:t xml:space="preserve">; </w:t>
      </w:r>
    </w:p>
    <w:p w14:paraId="1AD9FA4B" w14:textId="77777777" w:rsidR="007B5017" w:rsidRPr="007B5017" w:rsidRDefault="007B5017" w:rsidP="007B5017">
      <w:pPr>
        <w:pStyle w:val="aa"/>
        <w:numPr>
          <w:ilvl w:val="0"/>
          <w:numId w:val="20"/>
        </w:numPr>
        <w:shd w:val="clear" w:color="auto" w:fill="FFFFFF"/>
        <w:spacing w:after="0" w:line="360" w:lineRule="auto"/>
        <w:jc w:val="both"/>
        <w:rPr>
          <w:rFonts w:ascii="Times New Roman" w:eastAsia="Times New Roman" w:hAnsi="Times New Roman" w:cs="Times New Roman"/>
          <w:sz w:val="28"/>
          <w:szCs w:val="28"/>
        </w:rPr>
      </w:pPr>
      <w:r w:rsidRPr="007B5017">
        <w:rPr>
          <w:rFonts w:ascii="Times New Roman" w:eastAsia="Times New Roman" w:hAnsi="Times New Roman" w:cs="Times New Roman"/>
          <w:sz w:val="28"/>
          <w:szCs w:val="28"/>
        </w:rPr>
        <w:t xml:space="preserve">развитие и создание реально функционирующей системы непрерывного образования; </w:t>
      </w:r>
    </w:p>
    <w:p w14:paraId="3763D395" w14:textId="77777777" w:rsidR="007B5017" w:rsidRPr="007B5017" w:rsidRDefault="007B5017" w:rsidP="007B5017">
      <w:pPr>
        <w:pStyle w:val="aa"/>
        <w:numPr>
          <w:ilvl w:val="0"/>
          <w:numId w:val="20"/>
        </w:numPr>
        <w:shd w:val="clear" w:color="auto" w:fill="FFFFFF"/>
        <w:spacing w:after="0" w:line="360" w:lineRule="auto"/>
        <w:jc w:val="both"/>
        <w:rPr>
          <w:rFonts w:ascii="Times New Roman" w:eastAsia="Times New Roman" w:hAnsi="Times New Roman" w:cs="Times New Roman"/>
          <w:sz w:val="28"/>
          <w:szCs w:val="28"/>
        </w:rPr>
      </w:pPr>
      <w:r w:rsidRPr="007B5017">
        <w:rPr>
          <w:rFonts w:ascii="Times New Roman" w:eastAsia="Times New Roman" w:hAnsi="Times New Roman" w:cs="Times New Roman"/>
          <w:sz w:val="28"/>
          <w:szCs w:val="28"/>
        </w:rPr>
        <w:t>решение системы задач содержательной стороны учебного процесса с разработкой технологий обучения.</w:t>
      </w:r>
    </w:p>
    <w:p w14:paraId="0BB8C7C9" w14:textId="77777777" w:rsidR="004D3998" w:rsidRPr="006A038B" w:rsidRDefault="007B5017" w:rsidP="006A038B">
      <w:pPr>
        <w:pStyle w:val="1"/>
        <w:spacing w:line="360" w:lineRule="auto"/>
        <w:jc w:val="center"/>
        <w:rPr>
          <w:rFonts w:ascii="Times New Roman" w:eastAsia="Times New Roman" w:hAnsi="Times New Roman" w:cs="Times New Roman"/>
          <w:color w:val="auto"/>
        </w:rPr>
      </w:pPr>
      <w:bookmarkStart w:id="12" w:name="_Toc71061015"/>
      <w:r w:rsidRPr="006A038B">
        <w:rPr>
          <w:rFonts w:ascii="Times New Roman" w:eastAsia="Times New Roman" w:hAnsi="Times New Roman" w:cs="Times New Roman"/>
          <w:color w:val="auto"/>
        </w:rPr>
        <w:lastRenderedPageBreak/>
        <w:t>СПИСОК ИСПОЛЬЗОВАННОЙ ЛИТЕРАТУРЫ</w:t>
      </w:r>
      <w:bookmarkEnd w:id="12"/>
    </w:p>
    <w:p w14:paraId="4AD51687"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Андреев, В. И. Педагогика творческого саморазвития. Инновационный </w:t>
      </w:r>
      <w:proofErr w:type="gramStart"/>
      <w:r w:rsidRPr="00CD30E1">
        <w:rPr>
          <w:rFonts w:ascii="Times New Roman" w:eastAsia="Times New Roman" w:hAnsi="Times New Roman" w:cs="Times New Roman"/>
          <w:color w:val="000000"/>
          <w:sz w:val="28"/>
          <w:szCs w:val="24"/>
        </w:rPr>
        <w:t>курс :</w:t>
      </w:r>
      <w:proofErr w:type="gramEnd"/>
      <w:r w:rsidRPr="00CD30E1">
        <w:rPr>
          <w:rFonts w:ascii="Times New Roman" w:eastAsia="Times New Roman" w:hAnsi="Times New Roman" w:cs="Times New Roman"/>
          <w:color w:val="000000"/>
          <w:sz w:val="28"/>
          <w:szCs w:val="24"/>
        </w:rPr>
        <w:t xml:space="preserve"> в 2 кн. / В. И. Андреев. - </w:t>
      </w:r>
      <w:proofErr w:type="gramStart"/>
      <w:r w:rsidRPr="00CD30E1">
        <w:rPr>
          <w:rFonts w:ascii="Times New Roman" w:eastAsia="Times New Roman" w:hAnsi="Times New Roman" w:cs="Times New Roman"/>
          <w:color w:val="000000"/>
          <w:sz w:val="28"/>
          <w:szCs w:val="24"/>
        </w:rPr>
        <w:t>К</w:t>
      </w:r>
      <w:r w:rsidR="00930D21">
        <w:rPr>
          <w:rFonts w:ascii="Times New Roman" w:eastAsia="Times New Roman" w:hAnsi="Times New Roman" w:cs="Times New Roman"/>
          <w:color w:val="000000"/>
          <w:sz w:val="28"/>
          <w:szCs w:val="24"/>
        </w:rPr>
        <w:t>азань :</w:t>
      </w:r>
      <w:proofErr w:type="gramEnd"/>
      <w:r w:rsidR="00930D21">
        <w:rPr>
          <w:rFonts w:ascii="Times New Roman" w:eastAsia="Times New Roman" w:hAnsi="Times New Roman" w:cs="Times New Roman"/>
          <w:color w:val="000000"/>
          <w:sz w:val="28"/>
          <w:szCs w:val="24"/>
        </w:rPr>
        <w:t xml:space="preserve"> Изд-во Казан, ун-та, 201</w:t>
      </w:r>
      <w:r w:rsidRPr="00CD30E1">
        <w:rPr>
          <w:rFonts w:ascii="Times New Roman" w:eastAsia="Times New Roman" w:hAnsi="Times New Roman" w:cs="Times New Roman"/>
          <w:color w:val="000000"/>
          <w:sz w:val="28"/>
          <w:szCs w:val="24"/>
        </w:rPr>
        <w:t xml:space="preserve">8. - 320 с. </w:t>
      </w:r>
    </w:p>
    <w:p w14:paraId="6BCE0ED5"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 Антонюк, В. И. Проблема социально-психологического климата в советской социальной психологии / В. И. Антонюк, И. О. Зотова, Г. А. </w:t>
      </w:r>
      <w:proofErr w:type="spellStart"/>
      <w:r w:rsidRPr="00CD30E1">
        <w:rPr>
          <w:rFonts w:ascii="Times New Roman" w:eastAsia="Times New Roman" w:hAnsi="Times New Roman" w:cs="Times New Roman"/>
          <w:color w:val="000000"/>
          <w:sz w:val="28"/>
          <w:szCs w:val="24"/>
        </w:rPr>
        <w:t>Моченов</w:t>
      </w:r>
      <w:proofErr w:type="spellEnd"/>
      <w:r w:rsidRPr="00CD30E1">
        <w:rPr>
          <w:rFonts w:ascii="Times New Roman" w:eastAsia="Times New Roman" w:hAnsi="Times New Roman" w:cs="Times New Roman"/>
          <w:color w:val="000000"/>
          <w:sz w:val="28"/>
          <w:szCs w:val="24"/>
        </w:rPr>
        <w:t>, Е. В. Шорохова // Социально-психологический климат коллектива: теория и ме</w:t>
      </w:r>
      <w:r w:rsidR="00930D21">
        <w:rPr>
          <w:rFonts w:ascii="Times New Roman" w:eastAsia="Times New Roman" w:hAnsi="Times New Roman" w:cs="Times New Roman"/>
          <w:color w:val="000000"/>
          <w:sz w:val="28"/>
          <w:szCs w:val="24"/>
        </w:rPr>
        <w:t xml:space="preserve">тоды изучения. - </w:t>
      </w:r>
      <w:proofErr w:type="gramStart"/>
      <w:r w:rsidR="00930D21">
        <w:rPr>
          <w:rFonts w:ascii="Times New Roman" w:eastAsia="Times New Roman" w:hAnsi="Times New Roman" w:cs="Times New Roman"/>
          <w:color w:val="000000"/>
          <w:sz w:val="28"/>
          <w:szCs w:val="24"/>
        </w:rPr>
        <w:t>М. :</w:t>
      </w:r>
      <w:proofErr w:type="gramEnd"/>
      <w:r w:rsidR="00930D21">
        <w:rPr>
          <w:rFonts w:ascii="Times New Roman" w:eastAsia="Times New Roman" w:hAnsi="Times New Roman" w:cs="Times New Roman"/>
          <w:color w:val="000000"/>
          <w:sz w:val="28"/>
          <w:szCs w:val="24"/>
        </w:rPr>
        <w:t xml:space="preserve"> Наука, 201</w:t>
      </w:r>
      <w:r w:rsidRPr="00CD30E1">
        <w:rPr>
          <w:rFonts w:ascii="Times New Roman" w:eastAsia="Times New Roman" w:hAnsi="Times New Roman" w:cs="Times New Roman"/>
          <w:color w:val="000000"/>
          <w:sz w:val="28"/>
          <w:szCs w:val="24"/>
        </w:rPr>
        <w:t xml:space="preserve">9. - С. 14. </w:t>
      </w:r>
    </w:p>
    <w:p w14:paraId="5B1C00C1"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Аношкина, В. J1. Образование. Инновация. Будущее (Методологические и социокультурные проблемы) / В. JI. Аношкина, С. В.</w:t>
      </w:r>
      <w:r w:rsidR="00930D21">
        <w:rPr>
          <w:rFonts w:ascii="Times New Roman" w:eastAsia="Times New Roman" w:hAnsi="Times New Roman" w:cs="Times New Roman"/>
          <w:color w:val="000000"/>
          <w:sz w:val="28"/>
          <w:szCs w:val="24"/>
        </w:rPr>
        <w:t xml:space="preserve"> Резванов. - Ростов-на-Дону, 201</w:t>
      </w:r>
      <w:r w:rsidRPr="00CD30E1">
        <w:rPr>
          <w:rFonts w:ascii="Times New Roman" w:eastAsia="Times New Roman" w:hAnsi="Times New Roman" w:cs="Times New Roman"/>
          <w:color w:val="000000"/>
          <w:sz w:val="28"/>
          <w:szCs w:val="24"/>
        </w:rPr>
        <w:t xml:space="preserve">1.-С. 121. </w:t>
      </w:r>
    </w:p>
    <w:p w14:paraId="5C55E439"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 Антонов, А. Н. Региональные программы развития </w:t>
      </w:r>
      <w:proofErr w:type="gramStart"/>
      <w:r w:rsidRPr="00CD30E1">
        <w:rPr>
          <w:rFonts w:ascii="Times New Roman" w:eastAsia="Times New Roman" w:hAnsi="Times New Roman" w:cs="Times New Roman"/>
          <w:color w:val="000000"/>
          <w:sz w:val="28"/>
          <w:szCs w:val="24"/>
        </w:rPr>
        <w:t>образования :история</w:t>
      </w:r>
      <w:proofErr w:type="gramEnd"/>
      <w:r w:rsidRPr="00CD30E1">
        <w:rPr>
          <w:rFonts w:ascii="Times New Roman" w:eastAsia="Times New Roman" w:hAnsi="Times New Roman" w:cs="Times New Roman"/>
          <w:color w:val="000000"/>
          <w:sz w:val="28"/>
          <w:szCs w:val="24"/>
        </w:rPr>
        <w:t xml:space="preserve"> и современность /Л. И</w:t>
      </w:r>
      <w:r w:rsidR="00930D21">
        <w:rPr>
          <w:rFonts w:ascii="Times New Roman" w:eastAsia="Times New Roman" w:hAnsi="Times New Roman" w:cs="Times New Roman"/>
          <w:color w:val="000000"/>
          <w:sz w:val="28"/>
          <w:szCs w:val="24"/>
        </w:rPr>
        <w:t xml:space="preserve">. Антонова. - </w:t>
      </w:r>
      <w:proofErr w:type="gramStart"/>
      <w:r w:rsidR="00930D21">
        <w:rPr>
          <w:rFonts w:ascii="Times New Roman" w:eastAsia="Times New Roman" w:hAnsi="Times New Roman" w:cs="Times New Roman"/>
          <w:color w:val="000000"/>
          <w:sz w:val="28"/>
          <w:szCs w:val="24"/>
        </w:rPr>
        <w:t>М. :</w:t>
      </w:r>
      <w:proofErr w:type="gramEnd"/>
      <w:r w:rsidR="00930D21">
        <w:rPr>
          <w:rFonts w:ascii="Times New Roman" w:eastAsia="Times New Roman" w:hAnsi="Times New Roman" w:cs="Times New Roman"/>
          <w:color w:val="000000"/>
          <w:sz w:val="28"/>
          <w:szCs w:val="24"/>
        </w:rPr>
        <w:t xml:space="preserve"> Сфера, 201</w:t>
      </w:r>
      <w:r w:rsidRPr="00CD30E1">
        <w:rPr>
          <w:rFonts w:ascii="Times New Roman" w:eastAsia="Times New Roman" w:hAnsi="Times New Roman" w:cs="Times New Roman"/>
          <w:color w:val="000000"/>
          <w:sz w:val="28"/>
          <w:szCs w:val="24"/>
        </w:rPr>
        <w:t xml:space="preserve">1. - С. 86. </w:t>
      </w:r>
    </w:p>
    <w:p w14:paraId="66213F10"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 Бестужев-Лада, И. В. К школе XXI века. Размышления социолога / И. В. Бесту</w:t>
      </w:r>
      <w:r w:rsidR="00930D21">
        <w:rPr>
          <w:rFonts w:ascii="Times New Roman" w:eastAsia="Times New Roman" w:hAnsi="Times New Roman" w:cs="Times New Roman"/>
          <w:color w:val="000000"/>
          <w:sz w:val="28"/>
          <w:szCs w:val="24"/>
        </w:rPr>
        <w:t xml:space="preserve">жев-Лада. - </w:t>
      </w:r>
      <w:proofErr w:type="gramStart"/>
      <w:r w:rsidR="00930D21">
        <w:rPr>
          <w:rFonts w:ascii="Times New Roman" w:eastAsia="Times New Roman" w:hAnsi="Times New Roman" w:cs="Times New Roman"/>
          <w:color w:val="000000"/>
          <w:sz w:val="28"/>
          <w:szCs w:val="24"/>
        </w:rPr>
        <w:t>М. :</w:t>
      </w:r>
      <w:proofErr w:type="gramEnd"/>
      <w:r w:rsidR="00930D21">
        <w:rPr>
          <w:rFonts w:ascii="Times New Roman" w:eastAsia="Times New Roman" w:hAnsi="Times New Roman" w:cs="Times New Roman"/>
          <w:color w:val="000000"/>
          <w:sz w:val="28"/>
          <w:szCs w:val="24"/>
        </w:rPr>
        <w:t xml:space="preserve"> Педагогика, 201</w:t>
      </w:r>
      <w:r w:rsidRPr="00CD30E1">
        <w:rPr>
          <w:rFonts w:ascii="Times New Roman" w:eastAsia="Times New Roman" w:hAnsi="Times New Roman" w:cs="Times New Roman"/>
          <w:color w:val="000000"/>
          <w:sz w:val="28"/>
          <w:szCs w:val="24"/>
        </w:rPr>
        <w:t xml:space="preserve">8. - 192 с. </w:t>
      </w:r>
    </w:p>
    <w:p w14:paraId="247D3948"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 Библер, В. С. Мышление как твор</w:t>
      </w:r>
      <w:r w:rsidR="00930D21">
        <w:rPr>
          <w:rFonts w:ascii="Times New Roman" w:eastAsia="Times New Roman" w:hAnsi="Times New Roman" w:cs="Times New Roman"/>
          <w:color w:val="000000"/>
          <w:sz w:val="28"/>
          <w:szCs w:val="24"/>
        </w:rPr>
        <w:t>чество / В. С. Библер. - М., 201</w:t>
      </w:r>
      <w:r w:rsidRPr="00CD30E1">
        <w:rPr>
          <w:rFonts w:ascii="Times New Roman" w:eastAsia="Times New Roman" w:hAnsi="Times New Roman" w:cs="Times New Roman"/>
          <w:color w:val="000000"/>
          <w:sz w:val="28"/>
          <w:szCs w:val="24"/>
        </w:rPr>
        <w:t xml:space="preserve">5. </w:t>
      </w:r>
    </w:p>
    <w:p w14:paraId="730B4B48"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 Блинков, Л. Д. Многопрофильная школа, работающая в инновационном режиме, и специфика ее управления: (Из опыта работы </w:t>
      </w:r>
      <w:proofErr w:type="spellStart"/>
      <w:r w:rsidRPr="00CD30E1">
        <w:rPr>
          <w:rFonts w:ascii="Times New Roman" w:eastAsia="Times New Roman" w:hAnsi="Times New Roman" w:cs="Times New Roman"/>
          <w:color w:val="000000"/>
          <w:sz w:val="28"/>
          <w:szCs w:val="24"/>
        </w:rPr>
        <w:t>шк</w:t>
      </w:r>
      <w:proofErr w:type="spellEnd"/>
      <w:r w:rsidRPr="00CD30E1">
        <w:rPr>
          <w:rFonts w:ascii="Times New Roman" w:eastAsia="Times New Roman" w:hAnsi="Times New Roman" w:cs="Times New Roman"/>
          <w:color w:val="000000"/>
          <w:sz w:val="28"/>
          <w:szCs w:val="24"/>
        </w:rPr>
        <w:t>. № 218) / Л. Д. Блинков, О. В. Лови // Городские экспе</w:t>
      </w:r>
      <w:r w:rsidR="00930D21">
        <w:rPr>
          <w:rFonts w:ascii="Times New Roman" w:eastAsia="Times New Roman" w:hAnsi="Times New Roman" w:cs="Times New Roman"/>
          <w:color w:val="000000"/>
          <w:sz w:val="28"/>
          <w:szCs w:val="24"/>
        </w:rPr>
        <w:t>риментальные площадки. - М., 201</w:t>
      </w:r>
      <w:r w:rsidRPr="00CD30E1">
        <w:rPr>
          <w:rFonts w:ascii="Times New Roman" w:eastAsia="Times New Roman" w:hAnsi="Times New Roman" w:cs="Times New Roman"/>
          <w:color w:val="000000"/>
          <w:sz w:val="28"/>
          <w:szCs w:val="24"/>
        </w:rPr>
        <w:t xml:space="preserve">7. - </w:t>
      </w:r>
      <w:proofErr w:type="spellStart"/>
      <w:r w:rsidRPr="00CD30E1">
        <w:rPr>
          <w:rFonts w:ascii="Times New Roman" w:eastAsia="Times New Roman" w:hAnsi="Times New Roman" w:cs="Times New Roman"/>
          <w:color w:val="000000"/>
          <w:sz w:val="28"/>
          <w:szCs w:val="24"/>
        </w:rPr>
        <w:t>Вып</w:t>
      </w:r>
      <w:proofErr w:type="spellEnd"/>
      <w:r w:rsidRPr="00CD30E1">
        <w:rPr>
          <w:rFonts w:ascii="Times New Roman" w:eastAsia="Times New Roman" w:hAnsi="Times New Roman" w:cs="Times New Roman"/>
          <w:color w:val="000000"/>
          <w:sz w:val="28"/>
          <w:szCs w:val="24"/>
        </w:rPr>
        <w:t xml:space="preserve">. 3. -С. 46-54. </w:t>
      </w:r>
    </w:p>
    <w:p w14:paraId="1353F7FA"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 Богданов, С. В. Наши нововведения / С. В. Богдано</w:t>
      </w:r>
      <w:r w:rsidR="00930D21">
        <w:rPr>
          <w:rFonts w:ascii="Times New Roman" w:eastAsia="Times New Roman" w:hAnsi="Times New Roman" w:cs="Times New Roman"/>
          <w:color w:val="000000"/>
          <w:sz w:val="28"/>
          <w:szCs w:val="24"/>
        </w:rPr>
        <w:t>в // Директор школы. - 201</w:t>
      </w:r>
      <w:r w:rsidRPr="00CD30E1">
        <w:rPr>
          <w:rFonts w:ascii="Times New Roman" w:eastAsia="Times New Roman" w:hAnsi="Times New Roman" w:cs="Times New Roman"/>
          <w:color w:val="000000"/>
          <w:sz w:val="28"/>
          <w:szCs w:val="24"/>
        </w:rPr>
        <w:t xml:space="preserve">7.-№ 5. </w:t>
      </w:r>
    </w:p>
    <w:p w14:paraId="175CFE2D"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 Богданова, И. А. Традиции и инновации</w:t>
      </w:r>
      <w:proofErr w:type="gramStart"/>
      <w:r w:rsidRPr="00CD30E1">
        <w:rPr>
          <w:rFonts w:ascii="Times New Roman" w:eastAsia="Times New Roman" w:hAnsi="Times New Roman" w:cs="Times New Roman"/>
          <w:color w:val="000000"/>
          <w:sz w:val="28"/>
          <w:szCs w:val="24"/>
        </w:rPr>
        <w:t>: К</w:t>
      </w:r>
      <w:proofErr w:type="gramEnd"/>
      <w:r w:rsidRPr="00CD30E1">
        <w:rPr>
          <w:rFonts w:ascii="Times New Roman" w:eastAsia="Times New Roman" w:hAnsi="Times New Roman" w:cs="Times New Roman"/>
          <w:color w:val="000000"/>
          <w:sz w:val="28"/>
          <w:szCs w:val="24"/>
        </w:rPr>
        <w:t xml:space="preserve"> 100-летию </w:t>
      </w:r>
      <w:proofErr w:type="spellStart"/>
      <w:r w:rsidRPr="00CD30E1">
        <w:rPr>
          <w:rFonts w:ascii="Times New Roman" w:eastAsia="Times New Roman" w:hAnsi="Times New Roman" w:cs="Times New Roman"/>
          <w:color w:val="000000"/>
          <w:sz w:val="28"/>
          <w:szCs w:val="24"/>
        </w:rPr>
        <w:t>Петрозавод</w:t>
      </w:r>
      <w:proofErr w:type="spellEnd"/>
      <w:r w:rsidRPr="00CD30E1">
        <w:rPr>
          <w:rFonts w:ascii="Times New Roman" w:eastAsia="Times New Roman" w:hAnsi="Times New Roman" w:cs="Times New Roman"/>
          <w:color w:val="000000"/>
          <w:sz w:val="28"/>
          <w:szCs w:val="24"/>
        </w:rPr>
        <w:t xml:space="preserve">. пед. колледжа №1. / И. А. Богданова </w:t>
      </w:r>
      <w:r w:rsidR="00930D21">
        <w:rPr>
          <w:rFonts w:ascii="Times New Roman" w:eastAsia="Times New Roman" w:hAnsi="Times New Roman" w:cs="Times New Roman"/>
          <w:color w:val="000000"/>
          <w:sz w:val="28"/>
          <w:szCs w:val="24"/>
        </w:rPr>
        <w:t>// Сред. проф. образование. -201</w:t>
      </w:r>
      <w:r w:rsidRPr="00CD30E1">
        <w:rPr>
          <w:rFonts w:ascii="Times New Roman" w:eastAsia="Times New Roman" w:hAnsi="Times New Roman" w:cs="Times New Roman"/>
          <w:color w:val="000000"/>
          <w:sz w:val="28"/>
          <w:szCs w:val="24"/>
        </w:rPr>
        <w:t xml:space="preserve">3. - № 3. - С. 29-30. </w:t>
      </w:r>
    </w:p>
    <w:p w14:paraId="658FBB58"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Богоявленская, Д. Б. Психология творческих </w:t>
      </w:r>
      <w:proofErr w:type="gramStart"/>
      <w:r w:rsidRPr="00CD30E1">
        <w:rPr>
          <w:rFonts w:ascii="Times New Roman" w:eastAsia="Times New Roman" w:hAnsi="Times New Roman" w:cs="Times New Roman"/>
          <w:color w:val="000000"/>
          <w:sz w:val="28"/>
          <w:szCs w:val="24"/>
        </w:rPr>
        <w:t>способностей :</w:t>
      </w:r>
      <w:proofErr w:type="gramEnd"/>
      <w:r w:rsidRPr="00CD30E1">
        <w:rPr>
          <w:rFonts w:ascii="Times New Roman" w:eastAsia="Times New Roman" w:hAnsi="Times New Roman" w:cs="Times New Roman"/>
          <w:color w:val="000000"/>
          <w:sz w:val="28"/>
          <w:szCs w:val="24"/>
        </w:rPr>
        <w:t xml:space="preserve"> учеб. пос. для студ. </w:t>
      </w:r>
      <w:proofErr w:type="spellStart"/>
      <w:r w:rsidRPr="00CD30E1">
        <w:rPr>
          <w:rFonts w:ascii="Times New Roman" w:eastAsia="Times New Roman" w:hAnsi="Times New Roman" w:cs="Times New Roman"/>
          <w:color w:val="000000"/>
          <w:sz w:val="28"/>
          <w:szCs w:val="24"/>
        </w:rPr>
        <w:t>высш</w:t>
      </w:r>
      <w:proofErr w:type="spellEnd"/>
      <w:r w:rsidRPr="00CD30E1">
        <w:rPr>
          <w:rFonts w:ascii="Times New Roman" w:eastAsia="Times New Roman" w:hAnsi="Times New Roman" w:cs="Times New Roman"/>
          <w:color w:val="000000"/>
          <w:sz w:val="28"/>
          <w:szCs w:val="24"/>
        </w:rPr>
        <w:t>. учеб. зав. / Д. Б. Бог</w:t>
      </w:r>
      <w:r w:rsidR="00930D21">
        <w:rPr>
          <w:rFonts w:ascii="Times New Roman" w:eastAsia="Times New Roman" w:hAnsi="Times New Roman" w:cs="Times New Roman"/>
          <w:color w:val="000000"/>
          <w:sz w:val="28"/>
          <w:szCs w:val="24"/>
        </w:rPr>
        <w:t xml:space="preserve">оявленская. - </w:t>
      </w:r>
      <w:proofErr w:type="gramStart"/>
      <w:r w:rsidR="00930D21">
        <w:rPr>
          <w:rFonts w:ascii="Times New Roman" w:eastAsia="Times New Roman" w:hAnsi="Times New Roman" w:cs="Times New Roman"/>
          <w:color w:val="000000"/>
          <w:sz w:val="28"/>
          <w:szCs w:val="24"/>
        </w:rPr>
        <w:t>М. :</w:t>
      </w:r>
      <w:proofErr w:type="gramEnd"/>
      <w:r w:rsidR="00930D21">
        <w:rPr>
          <w:rFonts w:ascii="Times New Roman" w:eastAsia="Times New Roman" w:hAnsi="Times New Roman" w:cs="Times New Roman"/>
          <w:color w:val="000000"/>
          <w:sz w:val="28"/>
          <w:szCs w:val="24"/>
        </w:rPr>
        <w:t xml:space="preserve"> Академия, 201</w:t>
      </w:r>
      <w:r w:rsidRPr="00CD30E1">
        <w:rPr>
          <w:rFonts w:ascii="Times New Roman" w:eastAsia="Times New Roman" w:hAnsi="Times New Roman" w:cs="Times New Roman"/>
          <w:color w:val="000000"/>
          <w:sz w:val="28"/>
          <w:szCs w:val="24"/>
        </w:rPr>
        <w:t xml:space="preserve">2. - 320 с. </w:t>
      </w:r>
    </w:p>
    <w:p w14:paraId="5613053F"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 Богуславский, М. В. Драма взаимной нетерпимости / М. В. Богу</w:t>
      </w:r>
      <w:r w:rsidR="00930D21">
        <w:rPr>
          <w:rFonts w:ascii="Times New Roman" w:eastAsia="Times New Roman" w:hAnsi="Times New Roman" w:cs="Times New Roman"/>
          <w:color w:val="000000"/>
          <w:sz w:val="28"/>
          <w:szCs w:val="24"/>
        </w:rPr>
        <w:t>славский // Свободная мысль. 201</w:t>
      </w:r>
      <w:r w:rsidRPr="00CD30E1">
        <w:rPr>
          <w:rFonts w:ascii="Times New Roman" w:eastAsia="Times New Roman" w:hAnsi="Times New Roman" w:cs="Times New Roman"/>
          <w:color w:val="000000"/>
          <w:sz w:val="28"/>
          <w:szCs w:val="24"/>
        </w:rPr>
        <w:t xml:space="preserve">2. -№ 8. - С. 51-58. </w:t>
      </w:r>
    </w:p>
    <w:p w14:paraId="32BD1967"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lastRenderedPageBreak/>
        <w:t xml:space="preserve"> Богуславский, М. В. Реформы российского образования; блеф или реальность? / М. В. Богуславский, М.</w:t>
      </w:r>
      <w:r w:rsidR="00930D21">
        <w:rPr>
          <w:rFonts w:ascii="Times New Roman" w:eastAsia="Times New Roman" w:hAnsi="Times New Roman" w:cs="Times New Roman"/>
          <w:color w:val="000000"/>
          <w:sz w:val="28"/>
          <w:szCs w:val="24"/>
        </w:rPr>
        <w:t xml:space="preserve"> Фишер // Мир образования. - 201</w:t>
      </w:r>
      <w:r w:rsidRPr="00CD30E1">
        <w:rPr>
          <w:rFonts w:ascii="Times New Roman" w:eastAsia="Times New Roman" w:hAnsi="Times New Roman" w:cs="Times New Roman"/>
          <w:color w:val="000000"/>
          <w:sz w:val="28"/>
          <w:szCs w:val="24"/>
        </w:rPr>
        <w:t xml:space="preserve">6. - № 4. </w:t>
      </w:r>
    </w:p>
    <w:p w14:paraId="1B846441"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 Большой энциклопедический словарь. - 2-е изд. - </w:t>
      </w:r>
      <w:proofErr w:type="gramStart"/>
      <w:r w:rsidRPr="00CD30E1">
        <w:rPr>
          <w:rFonts w:ascii="Times New Roman" w:eastAsia="Times New Roman" w:hAnsi="Times New Roman" w:cs="Times New Roman"/>
          <w:color w:val="000000"/>
          <w:sz w:val="28"/>
          <w:szCs w:val="24"/>
        </w:rPr>
        <w:t>М. :</w:t>
      </w:r>
      <w:proofErr w:type="gramEnd"/>
      <w:r w:rsidRPr="00CD30E1">
        <w:rPr>
          <w:rFonts w:ascii="Times New Roman" w:eastAsia="Times New Roman" w:hAnsi="Times New Roman" w:cs="Times New Roman"/>
          <w:color w:val="000000"/>
          <w:sz w:val="28"/>
          <w:szCs w:val="24"/>
        </w:rPr>
        <w:t xml:space="preserve"> Боль</w:t>
      </w:r>
      <w:r w:rsidR="00930D21">
        <w:rPr>
          <w:rFonts w:ascii="Times New Roman" w:eastAsia="Times New Roman" w:hAnsi="Times New Roman" w:cs="Times New Roman"/>
          <w:color w:val="000000"/>
          <w:sz w:val="28"/>
          <w:szCs w:val="24"/>
        </w:rPr>
        <w:t>шая Российская энциклопедия, 201</w:t>
      </w:r>
      <w:r w:rsidRPr="00CD30E1">
        <w:rPr>
          <w:rFonts w:ascii="Times New Roman" w:eastAsia="Times New Roman" w:hAnsi="Times New Roman" w:cs="Times New Roman"/>
          <w:color w:val="000000"/>
          <w:sz w:val="28"/>
          <w:szCs w:val="24"/>
        </w:rPr>
        <w:t xml:space="preserve">5. </w:t>
      </w:r>
    </w:p>
    <w:p w14:paraId="4106D14D"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 </w:t>
      </w:r>
      <w:proofErr w:type="spellStart"/>
      <w:r w:rsidRPr="00CD30E1">
        <w:rPr>
          <w:rFonts w:ascii="Times New Roman" w:eastAsia="Times New Roman" w:hAnsi="Times New Roman" w:cs="Times New Roman"/>
          <w:color w:val="000000"/>
          <w:sz w:val="28"/>
          <w:szCs w:val="24"/>
        </w:rPr>
        <w:t>Бондаревская</w:t>
      </w:r>
      <w:proofErr w:type="spellEnd"/>
      <w:r w:rsidRPr="00CD30E1">
        <w:rPr>
          <w:rFonts w:ascii="Times New Roman" w:eastAsia="Times New Roman" w:hAnsi="Times New Roman" w:cs="Times New Roman"/>
          <w:color w:val="000000"/>
          <w:sz w:val="28"/>
          <w:szCs w:val="24"/>
        </w:rPr>
        <w:t xml:space="preserve">, Е. В. Личностно-ориентированное образование: опыт разработки парадигмы / Е. В. </w:t>
      </w:r>
      <w:proofErr w:type="spellStart"/>
      <w:r w:rsidRPr="00CD30E1">
        <w:rPr>
          <w:rFonts w:ascii="Times New Roman" w:eastAsia="Times New Roman" w:hAnsi="Times New Roman" w:cs="Times New Roman"/>
          <w:color w:val="000000"/>
          <w:sz w:val="28"/>
          <w:szCs w:val="24"/>
        </w:rPr>
        <w:t>Бон</w:t>
      </w:r>
      <w:r w:rsidR="00930D21">
        <w:rPr>
          <w:rFonts w:ascii="Times New Roman" w:eastAsia="Times New Roman" w:hAnsi="Times New Roman" w:cs="Times New Roman"/>
          <w:color w:val="000000"/>
          <w:sz w:val="28"/>
          <w:szCs w:val="24"/>
        </w:rPr>
        <w:t>даревская</w:t>
      </w:r>
      <w:proofErr w:type="spellEnd"/>
      <w:r w:rsidR="00930D21">
        <w:rPr>
          <w:rFonts w:ascii="Times New Roman" w:eastAsia="Times New Roman" w:hAnsi="Times New Roman" w:cs="Times New Roman"/>
          <w:color w:val="000000"/>
          <w:sz w:val="28"/>
          <w:szCs w:val="24"/>
        </w:rPr>
        <w:t xml:space="preserve">. - </w:t>
      </w:r>
      <w:proofErr w:type="spellStart"/>
      <w:r w:rsidR="00930D21">
        <w:rPr>
          <w:rFonts w:ascii="Times New Roman" w:eastAsia="Times New Roman" w:hAnsi="Times New Roman" w:cs="Times New Roman"/>
          <w:color w:val="000000"/>
          <w:sz w:val="28"/>
          <w:szCs w:val="24"/>
        </w:rPr>
        <w:t>Ростов</w:t>
      </w:r>
      <w:proofErr w:type="spellEnd"/>
      <w:r w:rsidR="00930D21">
        <w:rPr>
          <w:rFonts w:ascii="Times New Roman" w:eastAsia="Times New Roman" w:hAnsi="Times New Roman" w:cs="Times New Roman"/>
          <w:color w:val="000000"/>
          <w:sz w:val="28"/>
          <w:szCs w:val="24"/>
        </w:rPr>
        <w:t>-на Дону, 201</w:t>
      </w:r>
      <w:r w:rsidRPr="00CD30E1">
        <w:rPr>
          <w:rFonts w:ascii="Times New Roman" w:eastAsia="Times New Roman" w:hAnsi="Times New Roman" w:cs="Times New Roman"/>
          <w:color w:val="000000"/>
          <w:sz w:val="28"/>
          <w:szCs w:val="24"/>
        </w:rPr>
        <w:t xml:space="preserve">7. - С. 237. </w:t>
      </w:r>
    </w:p>
    <w:p w14:paraId="3D985FF3"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proofErr w:type="spellStart"/>
      <w:r w:rsidRPr="00CD30E1">
        <w:rPr>
          <w:rFonts w:ascii="Times New Roman" w:eastAsia="Times New Roman" w:hAnsi="Times New Roman" w:cs="Times New Roman"/>
          <w:color w:val="000000"/>
          <w:sz w:val="28"/>
          <w:szCs w:val="24"/>
        </w:rPr>
        <w:t>Гериш</w:t>
      </w:r>
      <w:proofErr w:type="spellEnd"/>
      <w:r w:rsidRPr="00CD30E1">
        <w:rPr>
          <w:rFonts w:ascii="Times New Roman" w:eastAsia="Times New Roman" w:hAnsi="Times New Roman" w:cs="Times New Roman"/>
          <w:color w:val="000000"/>
          <w:sz w:val="28"/>
          <w:szCs w:val="24"/>
        </w:rPr>
        <w:t xml:space="preserve">, Г. В. Традиционное и проблемное обучение в педагогике и проблемы освоения инновационных методов: [Сред, спец., образование] / Г. В. </w:t>
      </w:r>
      <w:proofErr w:type="spellStart"/>
      <w:r w:rsidRPr="00CD30E1">
        <w:rPr>
          <w:rFonts w:ascii="Times New Roman" w:eastAsia="Times New Roman" w:hAnsi="Times New Roman" w:cs="Times New Roman"/>
          <w:color w:val="000000"/>
          <w:sz w:val="28"/>
          <w:szCs w:val="24"/>
        </w:rPr>
        <w:t>Гериш</w:t>
      </w:r>
      <w:proofErr w:type="spellEnd"/>
      <w:r w:rsidRPr="00CD30E1">
        <w:rPr>
          <w:rFonts w:ascii="Times New Roman" w:eastAsia="Times New Roman" w:hAnsi="Times New Roman" w:cs="Times New Roman"/>
          <w:color w:val="000000"/>
          <w:sz w:val="28"/>
          <w:szCs w:val="24"/>
        </w:rPr>
        <w:t xml:space="preserve"> /</w:t>
      </w:r>
      <w:r w:rsidR="00930D21">
        <w:rPr>
          <w:rFonts w:ascii="Times New Roman" w:eastAsia="Times New Roman" w:hAnsi="Times New Roman" w:cs="Times New Roman"/>
          <w:color w:val="000000"/>
          <w:sz w:val="28"/>
          <w:szCs w:val="24"/>
        </w:rPr>
        <w:t>/ Сред. проф. Образование. - 201</w:t>
      </w:r>
      <w:r w:rsidRPr="00CD30E1">
        <w:rPr>
          <w:rFonts w:ascii="Times New Roman" w:eastAsia="Times New Roman" w:hAnsi="Times New Roman" w:cs="Times New Roman"/>
          <w:color w:val="000000"/>
          <w:sz w:val="28"/>
          <w:szCs w:val="24"/>
        </w:rPr>
        <w:t xml:space="preserve">8. - № 3. - С. 39-43. </w:t>
      </w:r>
    </w:p>
    <w:p w14:paraId="19A5B31D"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proofErr w:type="spellStart"/>
      <w:r w:rsidRPr="00CD30E1">
        <w:rPr>
          <w:rFonts w:ascii="Times New Roman" w:eastAsia="Times New Roman" w:hAnsi="Times New Roman" w:cs="Times New Roman"/>
          <w:color w:val="000000"/>
          <w:sz w:val="28"/>
          <w:szCs w:val="24"/>
        </w:rPr>
        <w:t>Гершунский</w:t>
      </w:r>
      <w:proofErr w:type="spellEnd"/>
      <w:r w:rsidRPr="00CD30E1">
        <w:rPr>
          <w:rFonts w:ascii="Times New Roman" w:eastAsia="Times New Roman" w:hAnsi="Times New Roman" w:cs="Times New Roman"/>
          <w:color w:val="000000"/>
          <w:sz w:val="28"/>
          <w:szCs w:val="24"/>
        </w:rPr>
        <w:t xml:space="preserve">, Б. С. Образование и будущее: Россия во мгле: длинное -длинное открытое письмо президенту России Б.Н. Ельцину / Б. С. </w:t>
      </w:r>
      <w:proofErr w:type="spellStart"/>
      <w:r w:rsidRPr="00CD30E1">
        <w:rPr>
          <w:rFonts w:ascii="Times New Roman" w:eastAsia="Times New Roman" w:hAnsi="Times New Roman" w:cs="Times New Roman"/>
          <w:color w:val="000000"/>
          <w:sz w:val="28"/>
          <w:szCs w:val="24"/>
        </w:rPr>
        <w:t>Гер</w:t>
      </w:r>
      <w:r w:rsidR="00930D21">
        <w:rPr>
          <w:rFonts w:ascii="Times New Roman" w:eastAsia="Times New Roman" w:hAnsi="Times New Roman" w:cs="Times New Roman"/>
          <w:color w:val="000000"/>
          <w:sz w:val="28"/>
          <w:szCs w:val="24"/>
        </w:rPr>
        <w:t>шунский</w:t>
      </w:r>
      <w:proofErr w:type="spellEnd"/>
      <w:r w:rsidR="00930D21">
        <w:rPr>
          <w:rFonts w:ascii="Times New Roman" w:eastAsia="Times New Roman" w:hAnsi="Times New Roman" w:cs="Times New Roman"/>
          <w:color w:val="000000"/>
          <w:sz w:val="28"/>
          <w:szCs w:val="24"/>
        </w:rPr>
        <w:t xml:space="preserve">. -Бийск : НИЦ </w:t>
      </w:r>
      <w:proofErr w:type="spellStart"/>
      <w:r w:rsidR="00930D21">
        <w:rPr>
          <w:rFonts w:ascii="Times New Roman" w:eastAsia="Times New Roman" w:hAnsi="Times New Roman" w:cs="Times New Roman"/>
          <w:color w:val="000000"/>
          <w:sz w:val="28"/>
          <w:szCs w:val="24"/>
        </w:rPr>
        <w:t>БиГПИ</w:t>
      </w:r>
      <w:proofErr w:type="spellEnd"/>
      <w:r w:rsidR="00930D21">
        <w:rPr>
          <w:rFonts w:ascii="Times New Roman" w:eastAsia="Times New Roman" w:hAnsi="Times New Roman" w:cs="Times New Roman"/>
          <w:color w:val="000000"/>
          <w:sz w:val="28"/>
          <w:szCs w:val="24"/>
        </w:rPr>
        <w:t>, 201</w:t>
      </w:r>
      <w:r w:rsidRPr="00CD30E1">
        <w:rPr>
          <w:rFonts w:ascii="Times New Roman" w:eastAsia="Times New Roman" w:hAnsi="Times New Roman" w:cs="Times New Roman"/>
          <w:color w:val="000000"/>
          <w:sz w:val="28"/>
          <w:szCs w:val="24"/>
        </w:rPr>
        <w:t xml:space="preserve">3. - С. 72. </w:t>
      </w:r>
    </w:p>
    <w:p w14:paraId="04D51E1B"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 </w:t>
      </w:r>
      <w:proofErr w:type="spellStart"/>
      <w:r w:rsidRPr="00CD30E1">
        <w:rPr>
          <w:rFonts w:ascii="Times New Roman" w:eastAsia="Times New Roman" w:hAnsi="Times New Roman" w:cs="Times New Roman"/>
          <w:color w:val="000000"/>
          <w:sz w:val="28"/>
          <w:szCs w:val="24"/>
        </w:rPr>
        <w:t>Гершунский</w:t>
      </w:r>
      <w:proofErr w:type="spellEnd"/>
      <w:r w:rsidRPr="00CD30E1">
        <w:rPr>
          <w:rFonts w:ascii="Times New Roman" w:eastAsia="Times New Roman" w:hAnsi="Times New Roman" w:cs="Times New Roman"/>
          <w:color w:val="000000"/>
          <w:sz w:val="28"/>
          <w:szCs w:val="24"/>
        </w:rPr>
        <w:t xml:space="preserve">, Б. С. Образование в Ш-м тысячелетии / Б. С. </w:t>
      </w:r>
      <w:proofErr w:type="spellStart"/>
      <w:r w:rsidRPr="00CD30E1">
        <w:rPr>
          <w:rFonts w:ascii="Times New Roman" w:eastAsia="Times New Roman" w:hAnsi="Times New Roman" w:cs="Times New Roman"/>
          <w:color w:val="000000"/>
          <w:sz w:val="28"/>
          <w:szCs w:val="24"/>
        </w:rPr>
        <w:t>Гершунски</w:t>
      </w:r>
      <w:r w:rsidR="00930D21">
        <w:rPr>
          <w:rFonts w:ascii="Times New Roman" w:eastAsia="Times New Roman" w:hAnsi="Times New Roman" w:cs="Times New Roman"/>
          <w:color w:val="000000"/>
          <w:sz w:val="28"/>
          <w:szCs w:val="24"/>
        </w:rPr>
        <w:t>й</w:t>
      </w:r>
      <w:proofErr w:type="spellEnd"/>
      <w:r w:rsidR="00930D21">
        <w:rPr>
          <w:rFonts w:ascii="Times New Roman" w:eastAsia="Times New Roman" w:hAnsi="Times New Roman" w:cs="Times New Roman"/>
          <w:color w:val="000000"/>
          <w:sz w:val="28"/>
          <w:szCs w:val="24"/>
        </w:rPr>
        <w:t xml:space="preserve"> // Педагогика. - 201</w:t>
      </w:r>
      <w:r w:rsidRPr="00CD30E1">
        <w:rPr>
          <w:rFonts w:ascii="Times New Roman" w:eastAsia="Times New Roman" w:hAnsi="Times New Roman" w:cs="Times New Roman"/>
          <w:color w:val="000000"/>
          <w:sz w:val="28"/>
          <w:szCs w:val="24"/>
        </w:rPr>
        <w:t xml:space="preserve">8. - № 2. - С. 43-58. </w:t>
      </w:r>
    </w:p>
    <w:p w14:paraId="7EF0989E"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 </w:t>
      </w:r>
      <w:proofErr w:type="spellStart"/>
      <w:r w:rsidRPr="00CD30E1">
        <w:rPr>
          <w:rFonts w:ascii="Times New Roman" w:eastAsia="Times New Roman" w:hAnsi="Times New Roman" w:cs="Times New Roman"/>
          <w:color w:val="000000"/>
          <w:sz w:val="28"/>
          <w:szCs w:val="24"/>
        </w:rPr>
        <w:t>Гершунский</w:t>
      </w:r>
      <w:proofErr w:type="spellEnd"/>
      <w:r w:rsidRPr="00CD30E1">
        <w:rPr>
          <w:rFonts w:ascii="Times New Roman" w:eastAsia="Times New Roman" w:hAnsi="Times New Roman" w:cs="Times New Roman"/>
          <w:color w:val="000000"/>
          <w:sz w:val="28"/>
          <w:szCs w:val="24"/>
        </w:rPr>
        <w:t xml:space="preserve">, Б. С. Образовательно-педагогическая прогностика / Б. С. </w:t>
      </w:r>
      <w:proofErr w:type="spellStart"/>
      <w:r w:rsidRPr="00CD30E1">
        <w:rPr>
          <w:rFonts w:ascii="Times New Roman" w:eastAsia="Times New Roman" w:hAnsi="Times New Roman" w:cs="Times New Roman"/>
          <w:color w:val="000000"/>
          <w:sz w:val="28"/>
          <w:szCs w:val="24"/>
        </w:rPr>
        <w:t>Гершун</w:t>
      </w:r>
      <w:r w:rsidR="00930D21">
        <w:rPr>
          <w:rFonts w:ascii="Times New Roman" w:eastAsia="Times New Roman" w:hAnsi="Times New Roman" w:cs="Times New Roman"/>
          <w:color w:val="000000"/>
          <w:sz w:val="28"/>
          <w:szCs w:val="24"/>
        </w:rPr>
        <w:t>ский</w:t>
      </w:r>
      <w:proofErr w:type="spellEnd"/>
      <w:r w:rsidR="00930D21">
        <w:rPr>
          <w:rFonts w:ascii="Times New Roman" w:eastAsia="Times New Roman" w:hAnsi="Times New Roman" w:cs="Times New Roman"/>
          <w:color w:val="000000"/>
          <w:sz w:val="28"/>
          <w:szCs w:val="24"/>
        </w:rPr>
        <w:t xml:space="preserve">. - </w:t>
      </w:r>
      <w:proofErr w:type="gramStart"/>
      <w:r w:rsidR="00930D21">
        <w:rPr>
          <w:rFonts w:ascii="Times New Roman" w:eastAsia="Times New Roman" w:hAnsi="Times New Roman" w:cs="Times New Roman"/>
          <w:color w:val="000000"/>
          <w:sz w:val="28"/>
          <w:szCs w:val="24"/>
        </w:rPr>
        <w:t>М. :</w:t>
      </w:r>
      <w:proofErr w:type="gramEnd"/>
      <w:r w:rsidR="00930D21">
        <w:rPr>
          <w:rFonts w:ascii="Times New Roman" w:eastAsia="Times New Roman" w:hAnsi="Times New Roman" w:cs="Times New Roman"/>
          <w:color w:val="000000"/>
          <w:sz w:val="28"/>
          <w:szCs w:val="24"/>
        </w:rPr>
        <w:t xml:space="preserve"> Флинта : Наука, 201</w:t>
      </w:r>
      <w:r w:rsidRPr="00CD30E1">
        <w:rPr>
          <w:rFonts w:ascii="Times New Roman" w:eastAsia="Times New Roman" w:hAnsi="Times New Roman" w:cs="Times New Roman"/>
          <w:color w:val="000000"/>
          <w:sz w:val="28"/>
          <w:szCs w:val="24"/>
        </w:rPr>
        <w:t xml:space="preserve">3. - С. 205. </w:t>
      </w:r>
    </w:p>
    <w:p w14:paraId="6F1BE90B"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 </w:t>
      </w:r>
      <w:proofErr w:type="spellStart"/>
      <w:r w:rsidRPr="00CD30E1">
        <w:rPr>
          <w:rFonts w:ascii="Times New Roman" w:eastAsia="Times New Roman" w:hAnsi="Times New Roman" w:cs="Times New Roman"/>
          <w:color w:val="000000"/>
          <w:sz w:val="28"/>
          <w:szCs w:val="24"/>
        </w:rPr>
        <w:t>Гершунский</w:t>
      </w:r>
      <w:proofErr w:type="spellEnd"/>
      <w:r w:rsidRPr="00CD30E1">
        <w:rPr>
          <w:rFonts w:ascii="Times New Roman" w:eastAsia="Times New Roman" w:hAnsi="Times New Roman" w:cs="Times New Roman"/>
          <w:color w:val="000000"/>
          <w:sz w:val="28"/>
          <w:szCs w:val="24"/>
        </w:rPr>
        <w:t xml:space="preserve">, Б. С. Философия образования для XXI века / Б. С. </w:t>
      </w:r>
      <w:proofErr w:type="spellStart"/>
      <w:r w:rsidRPr="00CD30E1">
        <w:rPr>
          <w:rFonts w:ascii="Times New Roman" w:eastAsia="Times New Roman" w:hAnsi="Times New Roman" w:cs="Times New Roman"/>
          <w:color w:val="000000"/>
          <w:sz w:val="28"/>
          <w:szCs w:val="24"/>
        </w:rPr>
        <w:t>Гершунский</w:t>
      </w:r>
      <w:proofErr w:type="spellEnd"/>
      <w:r w:rsidRPr="00CD30E1">
        <w:rPr>
          <w:rFonts w:ascii="Times New Roman" w:eastAsia="Times New Roman" w:hAnsi="Times New Roman" w:cs="Times New Roman"/>
          <w:color w:val="000000"/>
          <w:sz w:val="28"/>
          <w:szCs w:val="24"/>
        </w:rPr>
        <w:t xml:space="preserve">.. - </w:t>
      </w:r>
      <w:proofErr w:type="gramStart"/>
      <w:r w:rsidRPr="00CD30E1">
        <w:rPr>
          <w:rFonts w:ascii="Times New Roman" w:eastAsia="Times New Roman" w:hAnsi="Times New Roman" w:cs="Times New Roman"/>
          <w:color w:val="000000"/>
          <w:sz w:val="28"/>
          <w:szCs w:val="24"/>
        </w:rPr>
        <w:t>М. :</w:t>
      </w:r>
      <w:proofErr w:type="gramEnd"/>
      <w:r w:rsidRPr="00CD30E1">
        <w:rPr>
          <w:rFonts w:ascii="Times New Roman" w:eastAsia="Times New Roman" w:hAnsi="Times New Roman" w:cs="Times New Roman"/>
          <w:color w:val="000000"/>
          <w:sz w:val="28"/>
          <w:szCs w:val="24"/>
        </w:rPr>
        <w:t xml:space="preserve"> </w:t>
      </w:r>
      <w:proofErr w:type="spellStart"/>
      <w:r w:rsidRPr="00CD30E1">
        <w:rPr>
          <w:rFonts w:ascii="Times New Roman" w:eastAsia="Times New Roman" w:hAnsi="Times New Roman" w:cs="Times New Roman"/>
          <w:color w:val="000000"/>
          <w:sz w:val="28"/>
          <w:szCs w:val="24"/>
        </w:rPr>
        <w:t>Москов</w:t>
      </w:r>
      <w:proofErr w:type="spellEnd"/>
      <w:r w:rsidRPr="00CD30E1">
        <w:rPr>
          <w:rFonts w:ascii="Times New Roman" w:eastAsia="Times New Roman" w:hAnsi="Times New Roman" w:cs="Times New Roman"/>
          <w:color w:val="000000"/>
          <w:sz w:val="28"/>
          <w:szCs w:val="24"/>
        </w:rPr>
        <w:t xml:space="preserve">. </w:t>
      </w:r>
      <w:r w:rsidR="00930D21">
        <w:rPr>
          <w:rFonts w:ascii="Times New Roman" w:eastAsia="Times New Roman" w:hAnsi="Times New Roman" w:cs="Times New Roman"/>
          <w:color w:val="000000"/>
          <w:sz w:val="28"/>
          <w:szCs w:val="24"/>
        </w:rPr>
        <w:t>психол.-соц. ин-т, 2016</w:t>
      </w:r>
      <w:r w:rsidRPr="00CD30E1">
        <w:rPr>
          <w:rFonts w:ascii="Times New Roman" w:eastAsia="Times New Roman" w:hAnsi="Times New Roman" w:cs="Times New Roman"/>
          <w:color w:val="000000"/>
          <w:sz w:val="28"/>
          <w:szCs w:val="24"/>
        </w:rPr>
        <w:t xml:space="preserve">. - С. 305. . </w:t>
      </w:r>
    </w:p>
    <w:p w14:paraId="1CC850BF"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 Кларин, М. В. Инновации в обучении: метафора и модели: Анализ зарубежного опыта /</w:t>
      </w:r>
      <w:r w:rsidR="00930D21">
        <w:rPr>
          <w:rFonts w:ascii="Times New Roman" w:eastAsia="Times New Roman" w:hAnsi="Times New Roman" w:cs="Times New Roman"/>
          <w:color w:val="000000"/>
          <w:sz w:val="28"/>
          <w:szCs w:val="24"/>
        </w:rPr>
        <w:t xml:space="preserve"> М. В..Кларин. - </w:t>
      </w:r>
      <w:proofErr w:type="gramStart"/>
      <w:r w:rsidR="00930D21">
        <w:rPr>
          <w:rFonts w:ascii="Times New Roman" w:eastAsia="Times New Roman" w:hAnsi="Times New Roman" w:cs="Times New Roman"/>
          <w:color w:val="000000"/>
          <w:sz w:val="28"/>
          <w:szCs w:val="24"/>
        </w:rPr>
        <w:t>М. :</w:t>
      </w:r>
      <w:proofErr w:type="gramEnd"/>
      <w:r w:rsidR="00930D21">
        <w:rPr>
          <w:rFonts w:ascii="Times New Roman" w:eastAsia="Times New Roman" w:hAnsi="Times New Roman" w:cs="Times New Roman"/>
          <w:color w:val="000000"/>
          <w:sz w:val="28"/>
          <w:szCs w:val="24"/>
        </w:rPr>
        <w:t xml:space="preserve"> Наука, 201</w:t>
      </w:r>
      <w:r w:rsidRPr="00CD30E1">
        <w:rPr>
          <w:rFonts w:ascii="Times New Roman" w:eastAsia="Times New Roman" w:hAnsi="Times New Roman" w:cs="Times New Roman"/>
          <w:color w:val="000000"/>
          <w:sz w:val="28"/>
          <w:szCs w:val="24"/>
        </w:rPr>
        <w:t xml:space="preserve">7. - С. 222. </w:t>
      </w:r>
    </w:p>
    <w:p w14:paraId="4BCE6BB4"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Козырев, В. А. Высшее образование России в зеркале Болонского процесса / В. А. Козырев, Н.</w:t>
      </w:r>
      <w:r w:rsidR="00930D21">
        <w:rPr>
          <w:rFonts w:ascii="Times New Roman" w:eastAsia="Times New Roman" w:hAnsi="Times New Roman" w:cs="Times New Roman"/>
          <w:color w:val="000000"/>
          <w:sz w:val="28"/>
          <w:szCs w:val="24"/>
        </w:rPr>
        <w:t xml:space="preserve"> Л. Шубина. - СПб., 201</w:t>
      </w:r>
      <w:r w:rsidRPr="00CD30E1">
        <w:rPr>
          <w:rFonts w:ascii="Times New Roman" w:eastAsia="Times New Roman" w:hAnsi="Times New Roman" w:cs="Times New Roman"/>
          <w:color w:val="000000"/>
          <w:sz w:val="28"/>
          <w:szCs w:val="24"/>
        </w:rPr>
        <w:t xml:space="preserve">5. - С. 429. </w:t>
      </w:r>
    </w:p>
    <w:p w14:paraId="4906BAB2"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 Корчак, Я. Педагогическое</w:t>
      </w:r>
      <w:r w:rsidR="00930D21">
        <w:rPr>
          <w:rFonts w:ascii="Times New Roman" w:eastAsia="Times New Roman" w:hAnsi="Times New Roman" w:cs="Times New Roman"/>
          <w:color w:val="000000"/>
          <w:sz w:val="28"/>
          <w:szCs w:val="24"/>
        </w:rPr>
        <w:t xml:space="preserve"> наследие / Я. Корчак. - М., 201</w:t>
      </w:r>
      <w:r w:rsidRPr="00CD30E1">
        <w:rPr>
          <w:rFonts w:ascii="Times New Roman" w:eastAsia="Times New Roman" w:hAnsi="Times New Roman" w:cs="Times New Roman"/>
          <w:color w:val="000000"/>
          <w:sz w:val="28"/>
          <w:szCs w:val="24"/>
        </w:rPr>
        <w:t xml:space="preserve">0. - 267 с. </w:t>
      </w:r>
    </w:p>
    <w:p w14:paraId="2235247E"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Костин, А. К. Инновационная деятельность в образовании: стратегия и практика: Иркутская область / А. К. Костин, П. А. </w:t>
      </w:r>
      <w:proofErr w:type="spellStart"/>
      <w:r w:rsidRPr="00CD30E1">
        <w:rPr>
          <w:rFonts w:ascii="Times New Roman" w:eastAsia="Times New Roman" w:hAnsi="Times New Roman" w:cs="Times New Roman"/>
          <w:color w:val="000000"/>
          <w:sz w:val="28"/>
          <w:szCs w:val="24"/>
        </w:rPr>
        <w:t>Чапоргина</w:t>
      </w:r>
      <w:proofErr w:type="spellEnd"/>
      <w:r w:rsidRPr="00CD30E1">
        <w:rPr>
          <w:rFonts w:ascii="Times New Roman" w:eastAsia="Times New Roman" w:hAnsi="Times New Roman" w:cs="Times New Roman"/>
          <w:color w:val="000000"/>
          <w:sz w:val="28"/>
          <w:szCs w:val="24"/>
        </w:rPr>
        <w:t xml:space="preserve"> // Педагогическое об</w:t>
      </w:r>
      <w:r w:rsidR="00930D21">
        <w:rPr>
          <w:rFonts w:ascii="Times New Roman" w:eastAsia="Times New Roman" w:hAnsi="Times New Roman" w:cs="Times New Roman"/>
          <w:color w:val="000000"/>
          <w:sz w:val="28"/>
          <w:szCs w:val="24"/>
        </w:rPr>
        <w:t>разование и наука. - 201</w:t>
      </w:r>
      <w:r w:rsidRPr="00CD30E1">
        <w:rPr>
          <w:rFonts w:ascii="Times New Roman" w:eastAsia="Times New Roman" w:hAnsi="Times New Roman" w:cs="Times New Roman"/>
          <w:color w:val="000000"/>
          <w:sz w:val="28"/>
          <w:szCs w:val="24"/>
        </w:rPr>
        <w:t xml:space="preserve">2. - № 3. - С. 33-35. </w:t>
      </w:r>
    </w:p>
    <w:p w14:paraId="6BC5C9D7"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lastRenderedPageBreak/>
        <w:t xml:space="preserve"> Краевский, В. В. Инновации и традиции - два полюса мира образования / </w:t>
      </w:r>
      <w:r w:rsidR="00930D21">
        <w:rPr>
          <w:rFonts w:ascii="Times New Roman" w:eastAsia="Times New Roman" w:hAnsi="Times New Roman" w:cs="Times New Roman"/>
          <w:color w:val="000000"/>
          <w:sz w:val="28"/>
          <w:szCs w:val="24"/>
        </w:rPr>
        <w:t>В. В. Краевский //</w:t>
      </w:r>
      <w:proofErr w:type="spellStart"/>
      <w:r w:rsidR="00930D21">
        <w:rPr>
          <w:rFonts w:ascii="Times New Roman" w:eastAsia="Times New Roman" w:hAnsi="Times New Roman" w:cs="Times New Roman"/>
          <w:color w:val="000000"/>
          <w:sz w:val="28"/>
          <w:szCs w:val="24"/>
        </w:rPr>
        <w:t>Magister</w:t>
      </w:r>
      <w:proofErr w:type="spellEnd"/>
      <w:r w:rsidR="00930D21">
        <w:rPr>
          <w:rFonts w:ascii="Times New Roman" w:eastAsia="Times New Roman" w:hAnsi="Times New Roman" w:cs="Times New Roman"/>
          <w:color w:val="000000"/>
          <w:sz w:val="28"/>
          <w:szCs w:val="24"/>
        </w:rPr>
        <w:t>. -201</w:t>
      </w:r>
      <w:r w:rsidRPr="00CD30E1">
        <w:rPr>
          <w:rFonts w:ascii="Times New Roman" w:eastAsia="Times New Roman" w:hAnsi="Times New Roman" w:cs="Times New Roman"/>
          <w:color w:val="000000"/>
          <w:sz w:val="28"/>
          <w:szCs w:val="24"/>
        </w:rPr>
        <w:t xml:space="preserve">0. -№1.-С.1-12. </w:t>
      </w:r>
    </w:p>
    <w:p w14:paraId="1DDD35AB"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 Лапин, Н. И. Теория и практика инноватики / Н. И.</w:t>
      </w:r>
      <w:r w:rsidR="00930D21">
        <w:rPr>
          <w:rFonts w:ascii="Times New Roman" w:eastAsia="Times New Roman" w:hAnsi="Times New Roman" w:cs="Times New Roman"/>
          <w:color w:val="000000"/>
          <w:sz w:val="28"/>
          <w:szCs w:val="24"/>
        </w:rPr>
        <w:t xml:space="preserve"> Лапин // Москва. Логос.-М., 201</w:t>
      </w:r>
      <w:r w:rsidRPr="00CD30E1">
        <w:rPr>
          <w:rFonts w:ascii="Times New Roman" w:eastAsia="Times New Roman" w:hAnsi="Times New Roman" w:cs="Times New Roman"/>
          <w:color w:val="000000"/>
          <w:sz w:val="28"/>
          <w:szCs w:val="24"/>
        </w:rPr>
        <w:t xml:space="preserve">8,-№5. </w:t>
      </w:r>
    </w:p>
    <w:p w14:paraId="4A609EA3"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 Лебедев, О. Е. Модернизация управления образованием: перспективы и пробл</w:t>
      </w:r>
      <w:r w:rsidR="00930D21">
        <w:rPr>
          <w:rFonts w:ascii="Times New Roman" w:eastAsia="Times New Roman" w:hAnsi="Times New Roman" w:cs="Times New Roman"/>
          <w:color w:val="000000"/>
          <w:sz w:val="28"/>
          <w:szCs w:val="24"/>
        </w:rPr>
        <w:t>емы / О. Е. Лебедев. - СПб., 201</w:t>
      </w:r>
      <w:r w:rsidRPr="00CD30E1">
        <w:rPr>
          <w:rFonts w:ascii="Times New Roman" w:eastAsia="Times New Roman" w:hAnsi="Times New Roman" w:cs="Times New Roman"/>
          <w:color w:val="000000"/>
          <w:sz w:val="28"/>
          <w:szCs w:val="24"/>
        </w:rPr>
        <w:t xml:space="preserve">6. </w:t>
      </w:r>
    </w:p>
    <w:p w14:paraId="77B2B1EC"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 Легостаев, И. И. XXI век - образование и российская национальная идея (социально-педагогический аспект) / И. И. Легостаев. - </w:t>
      </w:r>
      <w:proofErr w:type="gramStart"/>
      <w:r w:rsidRPr="00CD30E1">
        <w:rPr>
          <w:rFonts w:ascii="Times New Roman" w:eastAsia="Times New Roman" w:hAnsi="Times New Roman" w:cs="Times New Roman"/>
          <w:color w:val="000000"/>
          <w:sz w:val="28"/>
          <w:szCs w:val="24"/>
        </w:rPr>
        <w:t>М. :</w:t>
      </w:r>
      <w:proofErr w:type="gramEnd"/>
      <w:r w:rsidRPr="00CD30E1">
        <w:rPr>
          <w:rFonts w:ascii="Times New Roman" w:eastAsia="Times New Roman" w:hAnsi="Times New Roman" w:cs="Times New Roman"/>
          <w:color w:val="000000"/>
          <w:sz w:val="28"/>
          <w:szCs w:val="24"/>
        </w:rPr>
        <w:t xml:space="preserve"> РИЦ «Альфа» МГО</w:t>
      </w:r>
      <w:r w:rsidR="00930D21">
        <w:rPr>
          <w:rFonts w:ascii="Times New Roman" w:eastAsia="Times New Roman" w:hAnsi="Times New Roman" w:cs="Times New Roman"/>
          <w:color w:val="000000"/>
          <w:sz w:val="28"/>
          <w:szCs w:val="24"/>
        </w:rPr>
        <w:t>ПУ, 201</w:t>
      </w:r>
      <w:r w:rsidRPr="00CD30E1">
        <w:rPr>
          <w:rFonts w:ascii="Times New Roman" w:eastAsia="Times New Roman" w:hAnsi="Times New Roman" w:cs="Times New Roman"/>
          <w:color w:val="000000"/>
          <w:sz w:val="28"/>
          <w:szCs w:val="24"/>
        </w:rPr>
        <w:t xml:space="preserve">1.-С. 128.. </w:t>
      </w:r>
    </w:p>
    <w:p w14:paraId="1D609B5B"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 Леонтьева, О. В. Культурно-образовательная среда вуза как психолого-педагогическая проблема / О. В. Леонтьева </w:t>
      </w:r>
      <w:r w:rsidR="00930D21">
        <w:rPr>
          <w:rFonts w:ascii="Times New Roman" w:eastAsia="Times New Roman" w:hAnsi="Times New Roman" w:cs="Times New Roman"/>
          <w:color w:val="000000"/>
          <w:sz w:val="28"/>
          <w:szCs w:val="24"/>
        </w:rPr>
        <w:t>// Образование и общество. - 201</w:t>
      </w:r>
      <w:r w:rsidRPr="00CD30E1">
        <w:rPr>
          <w:rFonts w:ascii="Times New Roman" w:eastAsia="Times New Roman" w:hAnsi="Times New Roman" w:cs="Times New Roman"/>
          <w:color w:val="000000"/>
          <w:sz w:val="28"/>
          <w:szCs w:val="24"/>
        </w:rPr>
        <w:t xml:space="preserve">9. -№6.-С. 106-111. </w:t>
      </w:r>
    </w:p>
    <w:p w14:paraId="1E34A5D6" w14:textId="77777777" w:rsidR="00CD30E1" w:rsidRPr="00CD30E1" w:rsidRDefault="00CD30E1" w:rsidP="00CD30E1">
      <w:pPr>
        <w:pStyle w:val="aa"/>
        <w:numPr>
          <w:ilvl w:val="0"/>
          <w:numId w:val="34"/>
        </w:numPr>
        <w:spacing w:after="0" w:line="360" w:lineRule="auto"/>
        <w:jc w:val="both"/>
        <w:rPr>
          <w:rFonts w:ascii="Times New Roman" w:eastAsia="Times New Roman" w:hAnsi="Times New Roman" w:cs="Times New Roman"/>
          <w:color w:val="000000"/>
          <w:sz w:val="28"/>
          <w:szCs w:val="24"/>
        </w:rPr>
      </w:pPr>
      <w:r w:rsidRPr="00CD30E1">
        <w:rPr>
          <w:rFonts w:ascii="Times New Roman" w:eastAsia="Times New Roman" w:hAnsi="Times New Roman" w:cs="Times New Roman"/>
          <w:color w:val="000000"/>
          <w:sz w:val="28"/>
          <w:szCs w:val="24"/>
        </w:rPr>
        <w:t xml:space="preserve">Лотарев, К. А. Политический консерватизм в процессе реформирования российского общества: история и современные </w:t>
      </w:r>
      <w:proofErr w:type="gramStart"/>
      <w:r w:rsidRPr="00CD30E1">
        <w:rPr>
          <w:rFonts w:ascii="Times New Roman" w:eastAsia="Times New Roman" w:hAnsi="Times New Roman" w:cs="Times New Roman"/>
          <w:color w:val="000000"/>
          <w:sz w:val="28"/>
          <w:szCs w:val="24"/>
        </w:rPr>
        <w:t>проблемы :</w:t>
      </w:r>
      <w:proofErr w:type="gramEnd"/>
      <w:r w:rsidRPr="00CD30E1">
        <w:rPr>
          <w:rFonts w:ascii="Times New Roman" w:eastAsia="Times New Roman" w:hAnsi="Times New Roman" w:cs="Times New Roman"/>
          <w:color w:val="000000"/>
          <w:sz w:val="28"/>
          <w:szCs w:val="24"/>
        </w:rPr>
        <w:t xml:space="preserve"> </w:t>
      </w:r>
      <w:proofErr w:type="spellStart"/>
      <w:r w:rsidRPr="00CD30E1">
        <w:rPr>
          <w:rFonts w:ascii="Times New Roman" w:eastAsia="Times New Roman" w:hAnsi="Times New Roman" w:cs="Times New Roman"/>
          <w:color w:val="000000"/>
          <w:sz w:val="28"/>
          <w:szCs w:val="24"/>
        </w:rPr>
        <w:t>автореф</w:t>
      </w:r>
      <w:proofErr w:type="spellEnd"/>
      <w:r w:rsidRPr="00CD30E1">
        <w:rPr>
          <w:rFonts w:ascii="Times New Roman" w:eastAsia="Times New Roman" w:hAnsi="Times New Roman" w:cs="Times New Roman"/>
          <w:color w:val="000000"/>
          <w:sz w:val="28"/>
          <w:szCs w:val="24"/>
        </w:rPr>
        <w:t xml:space="preserve">. </w:t>
      </w:r>
      <w:proofErr w:type="spellStart"/>
      <w:r w:rsidRPr="00CD30E1">
        <w:rPr>
          <w:rFonts w:ascii="Times New Roman" w:eastAsia="Times New Roman" w:hAnsi="Times New Roman" w:cs="Times New Roman"/>
          <w:color w:val="000000"/>
          <w:sz w:val="28"/>
          <w:szCs w:val="24"/>
        </w:rPr>
        <w:t>дис</w:t>
      </w:r>
      <w:proofErr w:type="spellEnd"/>
      <w:r w:rsidRPr="00CD30E1">
        <w:rPr>
          <w:rFonts w:ascii="Times New Roman" w:eastAsia="Times New Roman" w:hAnsi="Times New Roman" w:cs="Times New Roman"/>
          <w:color w:val="000000"/>
          <w:sz w:val="28"/>
          <w:szCs w:val="24"/>
        </w:rPr>
        <w:t>. ... канд. ист.</w:t>
      </w:r>
      <w:r w:rsidR="00930D21">
        <w:rPr>
          <w:rFonts w:ascii="Times New Roman" w:eastAsia="Times New Roman" w:hAnsi="Times New Roman" w:cs="Times New Roman"/>
          <w:color w:val="000000"/>
          <w:sz w:val="28"/>
          <w:szCs w:val="24"/>
        </w:rPr>
        <w:t xml:space="preserve"> наук / К. А. Лотарев. - М., 201</w:t>
      </w:r>
      <w:r w:rsidRPr="00CD30E1">
        <w:rPr>
          <w:rFonts w:ascii="Times New Roman" w:eastAsia="Times New Roman" w:hAnsi="Times New Roman" w:cs="Times New Roman"/>
          <w:color w:val="000000"/>
          <w:sz w:val="28"/>
          <w:szCs w:val="24"/>
        </w:rPr>
        <w:t xml:space="preserve">5. - С. 27. </w:t>
      </w:r>
    </w:p>
    <w:p w14:paraId="64CAC9EC" w14:textId="77777777" w:rsidR="00065127" w:rsidRPr="00065127" w:rsidRDefault="00065127" w:rsidP="00065127">
      <w:pPr>
        <w:spacing w:after="0" w:line="240" w:lineRule="auto"/>
        <w:rPr>
          <w:rFonts w:ascii="Times New Roman" w:eastAsia="Times New Roman" w:hAnsi="Times New Roman" w:cs="Times New Roman"/>
          <w:sz w:val="24"/>
          <w:szCs w:val="24"/>
        </w:rPr>
      </w:pPr>
      <w:r w:rsidRPr="00065127">
        <w:rPr>
          <w:rFonts w:ascii="Times New Roman" w:eastAsia="Times New Roman" w:hAnsi="Times New Roman" w:cs="Times New Roman"/>
          <w:sz w:val="24"/>
          <w:szCs w:val="24"/>
        </w:rPr>
        <w:br/>
      </w:r>
    </w:p>
    <w:p w14:paraId="52B15201" w14:textId="77777777" w:rsidR="00065127" w:rsidRDefault="00065127" w:rsidP="007B5017">
      <w:pPr>
        <w:pStyle w:val="a3"/>
        <w:spacing w:before="0" w:beforeAutospacing="0" w:after="0" w:afterAutospacing="0" w:line="360" w:lineRule="auto"/>
        <w:jc w:val="both"/>
        <w:rPr>
          <w:color w:val="000000"/>
          <w:sz w:val="28"/>
        </w:rPr>
      </w:pPr>
    </w:p>
    <w:p w14:paraId="77A3C015" w14:textId="77777777" w:rsidR="00273629" w:rsidRDefault="00273629">
      <w:pPr>
        <w:rPr>
          <w:rFonts w:ascii="Times New Roman" w:eastAsia="Times New Roman" w:hAnsi="Times New Roman" w:cs="Times New Roman"/>
          <w:color w:val="000000"/>
          <w:sz w:val="28"/>
          <w:szCs w:val="24"/>
        </w:rPr>
      </w:pPr>
      <w:r>
        <w:rPr>
          <w:color w:val="000000"/>
          <w:sz w:val="28"/>
        </w:rPr>
        <w:br w:type="page"/>
      </w:r>
    </w:p>
    <w:p w14:paraId="600CF005" w14:textId="77777777" w:rsidR="00C26B8D" w:rsidRDefault="00C26B8D" w:rsidP="00273629">
      <w:pPr>
        <w:pStyle w:val="a3"/>
        <w:spacing w:before="0" w:beforeAutospacing="0" w:after="0" w:afterAutospacing="0" w:line="360" w:lineRule="auto"/>
        <w:jc w:val="right"/>
        <w:rPr>
          <w:i/>
          <w:color w:val="000000"/>
          <w:sz w:val="28"/>
        </w:rPr>
      </w:pPr>
      <w:r>
        <w:rPr>
          <w:i/>
          <w:color w:val="000000"/>
          <w:sz w:val="28"/>
        </w:rPr>
        <w:lastRenderedPageBreak/>
        <w:t>Приложение 1</w:t>
      </w:r>
    </w:p>
    <w:p w14:paraId="6B60DC89" w14:textId="77777777" w:rsidR="00C26B8D" w:rsidRPr="00C26B8D" w:rsidRDefault="00C26B8D" w:rsidP="00C26B8D">
      <w:pPr>
        <w:pStyle w:val="a3"/>
        <w:spacing w:before="0" w:beforeAutospacing="0" w:after="0" w:afterAutospacing="0" w:line="360" w:lineRule="auto"/>
        <w:jc w:val="center"/>
        <w:rPr>
          <w:b/>
          <w:color w:val="000000"/>
          <w:sz w:val="28"/>
        </w:rPr>
      </w:pPr>
      <w:r w:rsidRPr="00C26B8D">
        <w:rPr>
          <w:b/>
          <w:color w:val="000000"/>
          <w:sz w:val="28"/>
        </w:rPr>
        <w:t>Оценочно-</w:t>
      </w:r>
      <w:proofErr w:type="spellStart"/>
      <w:r w:rsidRPr="00C26B8D">
        <w:rPr>
          <w:b/>
          <w:color w:val="000000"/>
          <w:sz w:val="28"/>
        </w:rPr>
        <w:t>критериальный</w:t>
      </w:r>
      <w:proofErr w:type="spellEnd"/>
      <w:r w:rsidRPr="00C26B8D">
        <w:rPr>
          <w:b/>
          <w:color w:val="000000"/>
          <w:sz w:val="28"/>
        </w:rPr>
        <w:t xml:space="preserve"> инструментарий диагностики готовности педагогов к инновационной деятельности</w:t>
      </w:r>
    </w:p>
    <w:tbl>
      <w:tblPr>
        <w:tblStyle w:val="a4"/>
        <w:tblW w:w="0" w:type="auto"/>
        <w:tblLook w:val="04A0" w:firstRow="1" w:lastRow="0" w:firstColumn="1" w:lastColumn="0" w:noHBand="0" w:noVBand="1"/>
      </w:tblPr>
      <w:tblGrid>
        <w:gridCol w:w="3190"/>
        <w:gridCol w:w="3190"/>
        <w:gridCol w:w="3191"/>
      </w:tblGrid>
      <w:tr w:rsidR="00C26B8D" w14:paraId="675F3D7E" w14:textId="77777777" w:rsidTr="00C26B8D">
        <w:tc>
          <w:tcPr>
            <w:tcW w:w="3190" w:type="dxa"/>
            <w:vAlign w:val="center"/>
          </w:tcPr>
          <w:p w14:paraId="7DF9631C" w14:textId="77777777" w:rsidR="00C26B8D" w:rsidRPr="00C1719E" w:rsidRDefault="00C26B8D" w:rsidP="00C26B8D">
            <w:pPr>
              <w:jc w:val="center"/>
              <w:rPr>
                <w:rFonts w:ascii="Times New Roman" w:eastAsia="Times New Roman" w:hAnsi="Times New Roman" w:cs="Times New Roman"/>
                <w:i/>
                <w:color w:val="000000"/>
                <w:sz w:val="28"/>
                <w:szCs w:val="24"/>
              </w:rPr>
            </w:pPr>
            <w:r w:rsidRPr="00C1719E">
              <w:rPr>
                <w:rFonts w:ascii="Times New Roman" w:eastAsia="Times New Roman" w:hAnsi="Times New Roman" w:cs="Times New Roman"/>
                <w:i/>
                <w:color w:val="000000"/>
                <w:sz w:val="28"/>
                <w:szCs w:val="24"/>
              </w:rPr>
              <w:t>Критерии</w:t>
            </w:r>
          </w:p>
        </w:tc>
        <w:tc>
          <w:tcPr>
            <w:tcW w:w="3190" w:type="dxa"/>
            <w:vAlign w:val="center"/>
          </w:tcPr>
          <w:p w14:paraId="635C2660" w14:textId="77777777" w:rsidR="00C26B8D" w:rsidRPr="00C1719E" w:rsidRDefault="00C26B8D" w:rsidP="00C26B8D">
            <w:pPr>
              <w:jc w:val="center"/>
              <w:rPr>
                <w:rFonts w:ascii="Times New Roman" w:eastAsia="Times New Roman" w:hAnsi="Times New Roman" w:cs="Times New Roman"/>
                <w:i/>
                <w:color w:val="000000"/>
                <w:sz w:val="28"/>
                <w:szCs w:val="24"/>
              </w:rPr>
            </w:pPr>
            <w:r w:rsidRPr="00C1719E">
              <w:rPr>
                <w:rFonts w:ascii="Times New Roman" w:eastAsia="Times New Roman" w:hAnsi="Times New Roman" w:cs="Times New Roman"/>
                <w:i/>
                <w:color w:val="000000"/>
                <w:sz w:val="28"/>
                <w:szCs w:val="24"/>
              </w:rPr>
              <w:t>Показатели</w:t>
            </w:r>
          </w:p>
        </w:tc>
        <w:tc>
          <w:tcPr>
            <w:tcW w:w="3191" w:type="dxa"/>
            <w:vAlign w:val="center"/>
          </w:tcPr>
          <w:p w14:paraId="61391ECB" w14:textId="77777777" w:rsidR="00C26B8D" w:rsidRPr="00C1719E" w:rsidRDefault="00C26B8D" w:rsidP="00C26B8D">
            <w:pPr>
              <w:jc w:val="center"/>
              <w:rPr>
                <w:rFonts w:ascii="Times New Roman" w:eastAsia="Times New Roman" w:hAnsi="Times New Roman" w:cs="Times New Roman"/>
                <w:i/>
                <w:color w:val="000000"/>
                <w:sz w:val="28"/>
                <w:szCs w:val="24"/>
              </w:rPr>
            </w:pPr>
            <w:r w:rsidRPr="00C1719E">
              <w:rPr>
                <w:rFonts w:ascii="Times New Roman" w:eastAsia="Times New Roman" w:hAnsi="Times New Roman" w:cs="Times New Roman"/>
                <w:i/>
                <w:color w:val="000000"/>
                <w:sz w:val="28"/>
                <w:szCs w:val="24"/>
              </w:rPr>
              <w:t>Диагностический инструментарий</w:t>
            </w:r>
          </w:p>
        </w:tc>
      </w:tr>
      <w:tr w:rsidR="00C26B8D" w14:paraId="30F0A798" w14:textId="77777777" w:rsidTr="00C26B8D">
        <w:tc>
          <w:tcPr>
            <w:tcW w:w="3190" w:type="dxa"/>
            <w:vAlign w:val="center"/>
          </w:tcPr>
          <w:p w14:paraId="4BC6EC41" w14:textId="77777777" w:rsidR="00C26B8D" w:rsidRPr="00C1719E" w:rsidRDefault="00C26B8D" w:rsidP="00C26B8D">
            <w:pPr>
              <w:jc w:val="center"/>
              <w:rPr>
                <w:rFonts w:ascii="Times New Roman" w:eastAsia="Times New Roman" w:hAnsi="Times New Roman" w:cs="Times New Roman"/>
                <w:b/>
                <w:color w:val="000000"/>
                <w:sz w:val="28"/>
                <w:szCs w:val="24"/>
              </w:rPr>
            </w:pPr>
            <w:r w:rsidRPr="00C1719E">
              <w:rPr>
                <w:rFonts w:ascii="Times New Roman" w:eastAsia="Times New Roman" w:hAnsi="Times New Roman" w:cs="Times New Roman"/>
                <w:b/>
                <w:color w:val="000000"/>
                <w:sz w:val="28"/>
                <w:szCs w:val="24"/>
              </w:rPr>
              <w:t>Мотивационный</w:t>
            </w:r>
          </w:p>
        </w:tc>
        <w:tc>
          <w:tcPr>
            <w:tcW w:w="3190" w:type="dxa"/>
            <w:vAlign w:val="center"/>
          </w:tcPr>
          <w:p w14:paraId="29625F84" w14:textId="77777777" w:rsidR="00C1719E" w:rsidRPr="00C1719E" w:rsidRDefault="00C1719E" w:rsidP="00C1719E">
            <w:pPr>
              <w:jc w:val="both"/>
              <w:rPr>
                <w:rFonts w:ascii="Times New Roman" w:eastAsia="Times New Roman" w:hAnsi="Times New Roman" w:cs="Times New Roman"/>
                <w:color w:val="000000"/>
                <w:sz w:val="24"/>
                <w:szCs w:val="24"/>
              </w:rPr>
            </w:pPr>
            <w:r w:rsidRPr="00C1719E">
              <w:rPr>
                <w:rFonts w:ascii="Times New Roman" w:eastAsia="Times New Roman" w:hAnsi="Times New Roman" w:cs="Times New Roman"/>
                <w:color w:val="000000"/>
                <w:sz w:val="24"/>
                <w:szCs w:val="24"/>
              </w:rPr>
              <w:t>Наличие познавательно интереса к инновационным педагогическим технологиям;</w:t>
            </w:r>
          </w:p>
          <w:p w14:paraId="3DF725FE" w14:textId="77777777" w:rsidR="00C1719E" w:rsidRPr="00C1719E" w:rsidRDefault="00C1719E" w:rsidP="00C1719E">
            <w:pPr>
              <w:jc w:val="both"/>
              <w:rPr>
                <w:rFonts w:ascii="Times New Roman" w:eastAsia="Times New Roman" w:hAnsi="Times New Roman" w:cs="Times New Roman"/>
                <w:color w:val="000000"/>
                <w:sz w:val="24"/>
                <w:szCs w:val="24"/>
              </w:rPr>
            </w:pPr>
          </w:p>
          <w:p w14:paraId="4D794F59" w14:textId="77777777" w:rsidR="00C1719E" w:rsidRPr="00C1719E" w:rsidRDefault="00C1719E" w:rsidP="00C1719E">
            <w:pPr>
              <w:jc w:val="both"/>
              <w:rPr>
                <w:rFonts w:ascii="Times New Roman" w:eastAsia="Times New Roman" w:hAnsi="Times New Roman" w:cs="Times New Roman"/>
                <w:color w:val="000000"/>
                <w:sz w:val="24"/>
                <w:szCs w:val="24"/>
              </w:rPr>
            </w:pPr>
            <w:r w:rsidRPr="00C1719E">
              <w:rPr>
                <w:rFonts w:ascii="Times New Roman" w:eastAsia="Times New Roman" w:hAnsi="Times New Roman" w:cs="Times New Roman"/>
                <w:color w:val="000000"/>
                <w:sz w:val="24"/>
                <w:szCs w:val="24"/>
              </w:rPr>
              <w:t>осознанная потребность в разработке и реализации инноваций;</w:t>
            </w:r>
          </w:p>
          <w:p w14:paraId="41E5ED83" w14:textId="77777777" w:rsidR="00C1719E" w:rsidRPr="00C1719E" w:rsidRDefault="00C1719E" w:rsidP="00C1719E">
            <w:pPr>
              <w:jc w:val="both"/>
              <w:rPr>
                <w:rFonts w:ascii="Times New Roman" w:eastAsia="Times New Roman" w:hAnsi="Times New Roman" w:cs="Times New Roman"/>
                <w:color w:val="000000"/>
                <w:sz w:val="24"/>
                <w:szCs w:val="24"/>
              </w:rPr>
            </w:pPr>
          </w:p>
          <w:p w14:paraId="2CD58ED0" w14:textId="77777777" w:rsidR="00C1719E" w:rsidRPr="00C1719E" w:rsidRDefault="00C1719E" w:rsidP="00C1719E">
            <w:pPr>
              <w:jc w:val="both"/>
              <w:rPr>
                <w:rFonts w:ascii="Times New Roman" w:eastAsia="Times New Roman" w:hAnsi="Times New Roman" w:cs="Times New Roman"/>
                <w:color w:val="000000"/>
                <w:sz w:val="24"/>
                <w:szCs w:val="24"/>
              </w:rPr>
            </w:pPr>
            <w:r w:rsidRPr="00C1719E">
              <w:rPr>
                <w:rFonts w:ascii="Times New Roman" w:eastAsia="Times New Roman" w:hAnsi="Times New Roman" w:cs="Times New Roman"/>
                <w:color w:val="000000"/>
                <w:sz w:val="24"/>
                <w:szCs w:val="24"/>
              </w:rPr>
              <w:t xml:space="preserve">сформированность целей собственной инновационной деятельности; </w:t>
            </w:r>
          </w:p>
          <w:p w14:paraId="17D47B56" w14:textId="77777777" w:rsidR="00C1719E" w:rsidRPr="00C1719E" w:rsidRDefault="00C1719E" w:rsidP="00C1719E">
            <w:pPr>
              <w:jc w:val="both"/>
              <w:rPr>
                <w:rFonts w:ascii="Times New Roman" w:eastAsia="Times New Roman" w:hAnsi="Times New Roman" w:cs="Times New Roman"/>
                <w:color w:val="000000"/>
                <w:sz w:val="24"/>
                <w:szCs w:val="24"/>
              </w:rPr>
            </w:pPr>
          </w:p>
          <w:p w14:paraId="4D8C4771" w14:textId="77777777" w:rsidR="00C1719E" w:rsidRPr="00C1719E" w:rsidRDefault="00C1719E" w:rsidP="00C1719E">
            <w:pPr>
              <w:jc w:val="both"/>
              <w:rPr>
                <w:rFonts w:ascii="Times New Roman" w:eastAsia="Times New Roman" w:hAnsi="Times New Roman" w:cs="Times New Roman"/>
                <w:color w:val="000000"/>
                <w:sz w:val="24"/>
                <w:szCs w:val="24"/>
              </w:rPr>
            </w:pPr>
            <w:r w:rsidRPr="00C1719E">
              <w:rPr>
                <w:rFonts w:ascii="Times New Roman" w:eastAsia="Times New Roman" w:hAnsi="Times New Roman" w:cs="Times New Roman"/>
                <w:color w:val="000000"/>
                <w:sz w:val="24"/>
                <w:szCs w:val="24"/>
              </w:rPr>
              <w:t xml:space="preserve">наличие высокого уровня восприимчивости к нововведениям; </w:t>
            </w:r>
          </w:p>
          <w:p w14:paraId="199D928B" w14:textId="77777777" w:rsidR="00C1719E" w:rsidRPr="00C1719E" w:rsidRDefault="00C1719E" w:rsidP="00C1719E">
            <w:pPr>
              <w:jc w:val="both"/>
              <w:rPr>
                <w:rFonts w:ascii="Times New Roman" w:eastAsia="Times New Roman" w:hAnsi="Times New Roman" w:cs="Times New Roman"/>
                <w:color w:val="000000"/>
                <w:sz w:val="24"/>
                <w:szCs w:val="24"/>
              </w:rPr>
            </w:pPr>
          </w:p>
          <w:p w14:paraId="4D0BA5D4" w14:textId="77777777" w:rsidR="00C26B8D" w:rsidRPr="00C1719E" w:rsidRDefault="00C1719E" w:rsidP="00C1719E">
            <w:pPr>
              <w:jc w:val="both"/>
              <w:rPr>
                <w:rFonts w:ascii="Times New Roman" w:eastAsia="Times New Roman" w:hAnsi="Times New Roman" w:cs="Times New Roman"/>
                <w:color w:val="000000"/>
                <w:sz w:val="24"/>
                <w:szCs w:val="24"/>
              </w:rPr>
            </w:pPr>
            <w:r w:rsidRPr="00C1719E">
              <w:rPr>
                <w:rFonts w:ascii="Times New Roman" w:eastAsia="Times New Roman" w:hAnsi="Times New Roman" w:cs="Times New Roman"/>
                <w:color w:val="000000"/>
                <w:sz w:val="24"/>
                <w:szCs w:val="24"/>
              </w:rPr>
              <w:t>желание участвовать в создании, реализации и распространении педагогических инноваций.</w:t>
            </w:r>
          </w:p>
        </w:tc>
        <w:tc>
          <w:tcPr>
            <w:tcW w:w="3191" w:type="dxa"/>
            <w:vAlign w:val="center"/>
          </w:tcPr>
          <w:p w14:paraId="52E58CDB" w14:textId="77777777" w:rsidR="00C1719E" w:rsidRPr="00C1719E" w:rsidRDefault="00C1719E" w:rsidP="00C1719E">
            <w:pPr>
              <w:jc w:val="both"/>
              <w:rPr>
                <w:rFonts w:ascii="Times New Roman" w:eastAsia="Times New Roman" w:hAnsi="Times New Roman" w:cs="Times New Roman"/>
                <w:color w:val="000000"/>
                <w:sz w:val="24"/>
                <w:szCs w:val="24"/>
              </w:rPr>
            </w:pPr>
            <w:r w:rsidRPr="00C1719E">
              <w:rPr>
                <w:rFonts w:ascii="Times New Roman" w:eastAsia="Times New Roman" w:hAnsi="Times New Roman" w:cs="Times New Roman"/>
                <w:color w:val="000000"/>
                <w:sz w:val="24"/>
                <w:szCs w:val="24"/>
              </w:rPr>
              <w:t xml:space="preserve">Опрос по методике И.В.Никишиной «Способности педагога к творческому саморазвитию; </w:t>
            </w:r>
          </w:p>
          <w:p w14:paraId="4B599B67" w14:textId="77777777" w:rsidR="00C1719E" w:rsidRPr="00C1719E" w:rsidRDefault="00C1719E" w:rsidP="00C1719E">
            <w:pPr>
              <w:jc w:val="both"/>
              <w:rPr>
                <w:rFonts w:ascii="Times New Roman" w:eastAsia="Times New Roman" w:hAnsi="Times New Roman" w:cs="Times New Roman"/>
                <w:color w:val="000000"/>
                <w:sz w:val="24"/>
                <w:szCs w:val="24"/>
              </w:rPr>
            </w:pPr>
          </w:p>
          <w:p w14:paraId="47ABA332" w14:textId="77777777" w:rsidR="00C1719E" w:rsidRPr="00C1719E" w:rsidRDefault="00C1719E" w:rsidP="00C1719E">
            <w:pPr>
              <w:jc w:val="both"/>
              <w:rPr>
                <w:rFonts w:ascii="Times New Roman" w:eastAsia="Times New Roman" w:hAnsi="Times New Roman" w:cs="Times New Roman"/>
                <w:color w:val="000000"/>
                <w:sz w:val="24"/>
                <w:szCs w:val="24"/>
              </w:rPr>
            </w:pPr>
            <w:r w:rsidRPr="00C1719E">
              <w:rPr>
                <w:rFonts w:ascii="Times New Roman" w:eastAsia="Times New Roman" w:hAnsi="Times New Roman" w:cs="Times New Roman"/>
                <w:color w:val="000000"/>
                <w:sz w:val="24"/>
                <w:szCs w:val="24"/>
              </w:rPr>
              <w:t xml:space="preserve">Методика оценки уровня инновационного потенциала педагогического коллектива (модификация методики Т.В.Морозовой); </w:t>
            </w:r>
          </w:p>
          <w:p w14:paraId="1EA09AC5" w14:textId="77777777" w:rsidR="00C1719E" w:rsidRPr="00C1719E" w:rsidRDefault="00C1719E" w:rsidP="00C1719E">
            <w:pPr>
              <w:jc w:val="both"/>
              <w:rPr>
                <w:rFonts w:ascii="Times New Roman" w:eastAsia="Times New Roman" w:hAnsi="Times New Roman" w:cs="Times New Roman"/>
                <w:color w:val="000000"/>
                <w:sz w:val="24"/>
                <w:szCs w:val="24"/>
              </w:rPr>
            </w:pPr>
          </w:p>
          <w:p w14:paraId="125E36BC" w14:textId="77777777" w:rsidR="00C1719E" w:rsidRPr="00C1719E" w:rsidRDefault="00C1719E" w:rsidP="00C1719E">
            <w:pPr>
              <w:jc w:val="both"/>
              <w:rPr>
                <w:rFonts w:ascii="Times New Roman" w:eastAsia="Times New Roman" w:hAnsi="Times New Roman" w:cs="Times New Roman"/>
                <w:color w:val="000000"/>
                <w:sz w:val="24"/>
                <w:szCs w:val="24"/>
              </w:rPr>
            </w:pPr>
            <w:r w:rsidRPr="00C1719E">
              <w:rPr>
                <w:rFonts w:ascii="Times New Roman" w:eastAsia="Times New Roman" w:hAnsi="Times New Roman" w:cs="Times New Roman"/>
                <w:color w:val="000000"/>
                <w:sz w:val="24"/>
                <w:szCs w:val="24"/>
              </w:rPr>
              <w:t xml:space="preserve">Методика «Мотивационная готовность педагогического коллектива к освоению новшеств»; </w:t>
            </w:r>
          </w:p>
          <w:p w14:paraId="4366827E" w14:textId="77777777" w:rsidR="00C1719E" w:rsidRPr="00C1719E" w:rsidRDefault="00C1719E" w:rsidP="00C1719E">
            <w:pPr>
              <w:jc w:val="both"/>
              <w:rPr>
                <w:rFonts w:ascii="Times New Roman" w:eastAsia="Times New Roman" w:hAnsi="Times New Roman" w:cs="Times New Roman"/>
                <w:color w:val="000000"/>
                <w:sz w:val="24"/>
                <w:szCs w:val="24"/>
              </w:rPr>
            </w:pPr>
          </w:p>
          <w:p w14:paraId="4EA8FE74" w14:textId="05270410" w:rsidR="00C1719E" w:rsidRPr="00C1719E" w:rsidRDefault="00C1719E" w:rsidP="00C1719E">
            <w:pPr>
              <w:jc w:val="both"/>
              <w:rPr>
                <w:rFonts w:ascii="Times New Roman" w:eastAsia="Times New Roman" w:hAnsi="Times New Roman" w:cs="Times New Roman"/>
                <w:color w:val="000000"/>
                <w:sz w:val="24"/>
                <w:szCs w:val="24"/>
              </w:rPr>
            </w:pPr>
            <w:r w:rsidRPr="00C1719E">
              <w:rPr>
                <w:rFonts w:ascii="Times New Roman" w:eastAsia="Times New Roman" w:hAnsi="Times New Roman" w:cs="Times New Roman"/>
                <w:color w:val="000000"/>
                <w:sz w:val="24"/>
                <w:szCs w:val="24"/>
              </w:rPr>
              <w:t xml:space="preserve">Методика «Определение уровня новаторства </w:t>
            </w:r>
            <w:r w:rsidR="00DC3470">
              <w:rPr>
                <w:rFonts w:ascii="Times New Roman" w:eastAsia="Times New Roman" w:hAnsi="Times New Roman" w:cs="Times New Roman"/>
                <w:color w:val="000000"/>
                <w:sz w:val="24"/>
                <w:szCs w:val="24"/>
              </w:rPr>
              <w:t>преподавателей</w:t>
            </w:r>
            <w:r w:rsidRPr="00C1719E">
              <w:rPr>
                <w:rFonts w:ascii="Times New Roman" w:eastAsia="Times New Roman" w:hAnsi="Times New Roman" w:cs="Times New Roman"/>
                <w:color w:val="000000"/>
                <w:sz w:val="24"/>
                <w:szCs w:val="24"/>
              </w:rPr>
              <w:t xml:space="preserve"> в школьном коллективе»; </w:t>
            </w:r>
          </w:p>
          <w:p w14:paraId="44368A72" w14:textId="77777777" w:rsidR="00C1719E" w:rsidRPr="00C1719E" w:rsidRDefault="00C1719E" w:rsidP="00C1719E">
            <w:pPr>
              <w:jc w:val="both"/>
              <w:rPr>
                <w:rFonts w:ascii="Times New Roman" w:eastAsia="Times New Roman" w:hAnsi="Times New Roman" w:cs="Times New Roman"/>
                <w:color w:val="000000"/>
                <w:sz w:val="24"/>
                <w:szCs w:val="24"/>
              </w:rPr>
            </w:pPr>
          </w:p>
          <w:p w14:paraId="7B6A1D3D" w14:textId="13F13F87" w:rsidR="00C26B8D" w:rsidRPr="00C1719E" w:rsidRDefault="00C1719E" w:rsidP="00C1719E">
            <w:pPr>
              <w:jc w:val="both"/>
              <w:rPr>
                <w:rFonts w:ascii="Times New Roman" w:eastAsia="Times New Roman" w:hAnsi="Times New Roman" w:cs="Times New Roman"/>
                <w:color w:val="000000"/>
                <w:sz w:val="24"/>
                <w:szCs w:val="24"/>
              </w:rPr>
            </w:pPr>
            <w:r w:rsidRPr="00C1719E">
              <w:rPr>
                <w:rFonts w:ascii="Times New Roman" w:eastAsia="Times New Roman" w:hAnsi="Times New Roman" w:cs="Times New Roman"/>
                <w:color w:val="000000"/>
                <w:sz w:val="24"/>
                <w:szCs w:val="24"/>
              </w:rPr>
              <w:t xml:space="preserve">Карта педагогической оценки и самооценки способностей </w:t>
            </w:r>
            <w:r w:rsidR="00DC3470">
              <w:rPr>
                <w:rFonts w:ascii="Times New Roman" w:eastAsia="Times New Roman" w:hAnsi="Times New Roman" w:cs="Times New Roman"/>
                <w:color w:val="000000"/>
                <w:sz w:val="24"/>
                <w:szCs w:val="24"/>
              </w:rPr>
              <w:t>преподавателя</w:t>
            </w:r>
            <w:r w:rsidRPr="00C1719E">
              <w:rPr>
                <w:rFonts w:ascii="Times New Roman" w:eastAsia="Times New Roman" w:hAnsi="Times New Roman" w:cs="Times New Roman"/>
                <w:color w:val="000000"/>
                <w:sz w:val="24"/>
                <w:szCs w:val="24"/>
              </w:rPr>
              <w:t xml:space="preserve"> к инновационной деятельности (</w:t>
            </w:r>
            <w:proofErr w:type="spellStart"/>
            <w:r w:rsidRPr="00C1719E">
              <w:rPr>
                <w:rFonts w:ascii="Times New Roman" w:eastAsia="Times New Roman" w:hAnsi="Times New Roman" w:cs="Times New Roman"/>
                <w:color w:val="000000"/>
                <w:sz w:val="24"/>
                <w:szCs w:val="24"/>
              </w:rPr>
              <w:t>В.А.Сластенин</w:t>
            </w:r>
            <w:proofErr w:type="spellEnd"/>
            <w:r w:rsidRPr="00C1719E">
              <w:rPr>
                <w:rFonts w:ascii="Times New Roman" w:eastAsia="Times New Roman" w:hAnsi="Times New Roman" w:cs="Times New Roman"/>
                <w:color w:val="000000"/>
                <w:sz w:val="24"/>
                <w:szCs w:val="24"/>
              </w:rPr>
              <w:t xml:space="preserve">, </w:t>
            </w:r>
            <w:proofErr w:type="spellStart"/>
            <w:r w:rsidRPr="00C1719E">
              <w:rPr>
                <w:rFonts w:ascii="Times New Roman" w:eastAsia="Times New Roman" w:hAnsi="Times New Roman" w:cs="Times New Roman"/>
                <w:color w:val="000000"/>
                <w:sz w:val="24"/>
                <w:szCs w:val="24"/>
              </w:rPr>
              <w:t>Л.С.Подымова</w:t>
            </w:r>
            <w:proofErr w:type="spellEnd"/>
            <w:r w:rsidRPr="00C1719E">
              <w:rPr>
                <w:rFonts w:ascii="Times New Roman" w:eastAsia="Times New Roman" w:hAnsi="Times New Roman" w:cs="Times New Roman"/>
                <w:color w:val="000000"/>
                <w:sz w:val="24"/>
                <w:szCs w:val="24"/>
              </w:rPr>
              <w:t xml:space="preserve">) </w:t>
            </w:r>
          </w:p>
        </w:tc>
      </w:tr>
      <w:tr w:rsidR="00C26B8D" w14:paraId="27588A03" w14:textId="77777777" w:rsidTr="00C26B8D">
        <w:tc>
          <w:tcPr>
            <w:tcW w:w="3190" w:type="dxa"/>
            <w:vAlign w:val="center"/>
          </w:tcPr>
          <w:p w14:paraId="1B5A4491" w14:textId="77777777" w:rsidR="00C26B8D" w:rsidRPr="00C1719E" w:rsidRDefault="00C26B8D" w:rsidP="00C26B8D">
            <w:pPr>
              <w:jc w:val="center"/>
              <w:rPr>
                <w:rFonts w:ascii="Times New Roman" w:eastAsia="Times New Roman" w:hAnsi="Times New Roman" w:cs="Times New Roman"/>
                <w:b/>
                <w:color w:val="000000"/>
                <w:sz w:val="28"/>
                <w:szCs w:val="24"/>
              </w:rPr>
            </w:pPr>
            <w:r w:rsidRPr="00C1719E">
              <w:rPr>
                <w:rFonts w:ascii="Times New Roman" w:eastAsia="Times New Roman" w:hAnsi="Times New Roman" w:cs="Times New Roman"/>
                <w:b/>
                <w:color w:val="000000"/>
                <w:sz w:val="28"/>
                <w:szCs w:val="24"/>
              </w:rPr>
              <w:t>Когнитивный</w:t>
            </w:r>
          </w:p>
        </w:tc>
        <w:tc>
          <w:tcPr>
            <w:tcW w:w="3190" w:type="dxa"/>
            <w:vAlign w:val="center"/>
          </w:tcPr>
          <w:p w14:paraId="71053A0D" w14:textId="77777777" w:rsidR="00C26B8D" w:rsidRPr="00C1719E" w:rsidRDefault="00C1719E" w:rsidP="00C1719E">
            <w:pPr>
              <w:jc w:val="both"/>
              <w:rPr>
                <w:rFonts w:ascii="Times New Roman" w:eastAsia="Times New Roman" w:hAnsi="Times New Roman" w:cs="Times New Roman"/>
                <w:color w:val="000000"/>
                <w:sz w:val="24"/>
                <w:szCs w:val="24"/>
              </w:rPr>
            </w:pPr>
            <w:r w:rsidRPr="00C1719E">
              <w:rPr>
                <w:rFonts w:ascii="Times New Roman" w:eastAsia="Times New Roman" w:hAnsi="Times New Roman" w:cs="Times New Roman"/>
                <w:color w:val="000000"/>
                <w:sz w:val="24"/>
                <w:szCs w:val="24"/>
              </w:rPr>
              <w:t>Знания целей, задач, способов инновационной деятельности, методов работы</w:t>
            </w:r>
          </w:p>
        </w:tc>
        <w:tc>
          <w:tcPr>
            <w:tcW w:w="3191" w:type="dxa"/>
            <w:vAlign w:val="center"/>
          </w:tcPr>
          <w:p w14:paraId="7090FA95" w14:textId="77777777" w:rsidR="00C1719E" w:rsidRPr="00C1719E" w:rsidRDefault="00C1719E" w:rsidP="00C1719E">
            <w:pPr>
              <w:pStyle w:val="a3"/>
            </w:pPr>
            <w:r w:rsidRPr="00C1719E">
              <w:t>Диагностика планов по самообразованию педагогов;</w:t>
            </w:r>
          </w:p>
          <w:p w14:paraId="04EA1BB2" w14:textId="77777777" w:rsidR="00C1719E" w:rsidRPr="00C1719E" w:rsidRDefault="00C1719E" w:rsidP="00C1719E">
            <w:pPr>
              <w:pStyle w:val="a3"/>
            </w:pPr>
            <w:r w:rsidRPr="00C1719E">
              <w:t xml:space="preserve"> Наблюдение; </w:t>
            </w:r>
          </w:p>
          <w:p w14:paraId="24352EFE" w14:textId="77777777" w:rsidR="00C26B8D" w:rsidRPr="00C1719E" w:rsidRDefault="00C1719E" w:rsidP="00C1719E">
            <w:pPr>
              <w:pStyle w:val="a3"/>
            </w:pPr>
            <w:r w:rsidRPr="00C1719E">
              <w:t xml:space="preserve">Деловая игра «Педагог-новатор» </w:t>
            </w:r>
          </w:p>
        </w:tc>
      </w:tr>
      <w:tr w:rsidR="00C26B8D" w14:paraId="0EE28386" w14:textId="77777777" w:rsidTr="00C26B8D">
        <w:tc>
          <w:tcPr>
            <w:tcW w:w="3190" w:type="dxa"/>
            <w:vAlign w:val="center"/>
          </w:tcPr>
          <w:p w14:paraId="0AB3505D" w14:textId="77777777" w:rsidR="00C26B8D" w:rsidRPr="00C1719E" w:rsidRDefault="00C26B8D" w:rsidP="00C26B8D">
            <w:pPr>
              <w:jc w:val="center"/>
              <w:rPr>
                <w:rFonts w:ascii="Times New Roman" w:eastAsia="Times New Roman" w:hAnsi="Times New Roman" w:cs="Times New Roman"/>
                <w:b/>
                <w:color w:val="000000"/>
                <w:sz w:val="28"/>
                <w:szCs w:val="24"/>
              </w:rPr>
            </w:pPr>
            <w:r w:rsidRPr="00C1719E">
              <w:rPr>
                <w:rFonts w:ascii="Times New Roman" w:eastAsia="Times New Roman" w:hAnsi="Times New Roman" w:cs="Times New Roman"/>
                <w:b/>
                <w:color w:val="000000"/>
                <w:sz w:val="28"/>
                <w:szCs w:val="24"/>
              </w:rPr>
              <w:t>Деятельностный</w:t>
            </w:r>
          </w:p>
        </w:tc>
        <w:tc>
          <w:tcPr>
            <w:tcW w:w="3190" w:type="dxa"/>
            <w:vAlign w:val="center"/>
          </w:tcPr>
          <w:p w14:paraId="1C1EA6E6" w14:textId="77777777" w:rsidR="00C26B8D" w:rsidRPr="00C1719E" w:rsidRDefault="00C1719E" w:rsidP="00C1719E">
            <w:pPr>
              <w:jc w:val="both"/>
              <w:rPr>
                <w:rFonts w:ascii="Times New Roman" w:eastAsia="Times New Roman" w:hAnsi="Times New Roman" w:cs="Times New Roman"/>
                <w:color w:val="000000"/>
                <w:sz w:val="24"/>
                <w:szCs w:val="24"/>
              </w:rPr>
            </w:pPr>
            <w:r w:rsidRPr="00C1719E">
              <w:rPr>
                <w:rFonts w:ascii="Times New Roman" w:hAnsi="Times New Roman" w:cs="Times New Roman"/>
                <w:sz w:val="24"/>
              </w:rPr>
              <w:t>Наличие конструктивных и проектировочных умений, организованность, владение и умение применять на практике инновационные педагогические технологии</w:t>
            </w:r>
          </w:p>
        </w:tc>
        <w:tc>
          <w:tcPr>
            <w:tcW w:w="3191" w:type="dxa"/>
            <w:vAlign w:val="center"/>
          </w:tcPr>
          <w:p w14:paraId="5EF59859" w14:textId="77777777" w:rsidR="00C26B8D" w:rsidRPr="00C1719E" w:rsidRDefault="00C1719E" w:rsidP="00C1719E">
            <w:pPr>
              <w:jc w:val="both"/>
              <w:rPr>
                <w:rFonts w:ascii="Times New Roman" w:eastAsia="Times New Roman" w:hAnsi="Times New Roman" w:cs="Times New Roman"/>
                <w:color w:val="000000"/>
                <w:sz w:val="24"/>
                <w:szCs w:val="24"/>
              </w:rPr>
            </w:pPr>
            <w:r w:rsidRPr="00C1719E">
              <w:rPr>
                <w:rFonts w:ascii="Times New Roman" w:hAnsi="Times New Roman" w:cs="Times New Roman"/>
                <w:sz w:val="24"/>
              </w:rPr>
              <w:t>Методика оценки конкурентоспособности В.И. Андреева</w:t>
            </w:r>
          </w:p>
        </w:tc>
      </w:tr>
      <w:tr w:rsidR="00C26B8D" w14:paraId="1D2EFA77" w14:textId="77777777" w:rsidTr="00C26B8D">
        <w:tc>
          <w:tcPr>
            <w:tcW w:w="3190" w:type="dxa"/>
            <w:vAlign w:val="center"/>
          </w:tcPr>
          <w:p w14:paraId="22DC6274" w14:textId="77777777" w:rsidR="00C26B8D" w:rsidRPr="00C1719E" w:rsidRDefault="00C1719E" w:rsidP="00C26B8D">
            <w:pPr>
              <w:jc w:val="center"/>
              <w:rPr>
                <w:rFonts w:ascii="Times New Roman" w:eastAsia="Times New Roman" w:hAnsi="Times New Roman" w:cs="Times New Roman"/>
                <w:b/>
                <w:color w:val="000000"/>
                <w:sz w:val="28"/>
                <w:szCs w:val="24"/>
              </w:rPr>
            </w:pPr>
            <w:r w:rsidRPr="00C1719E">
              <w:rPr>
                <w:rFonts w:ascii="Times New Roman" w:eastAsia="Times New Roman" w:hAnsi="Times New Roman" w:cs="Times New Roman"/>
                <w:b/>
                <w:color w:val="000000"/>
                <w:sz w:val="28"/>
                <w:szCs w:val="24"/>
              </w:rPr>
              <w:t>Личностный</w:t>
            </w:r>
          </w:p>
        </w:tc>
        <w:tc>
          <w:tcPr>
            <w:tcW w:w="3190" w:type="dxa"/>
            <w:vAlign w:val="center"/>
          </w:tcPr>
          <w:p w14:paraId="7BB9CD82" w14:textId="77777777" w:rsidR="00C26B8D" w:rsidRPr="00C1719E" w:rsidRDefault="00C1719E" w:rsidP="00C1719E">
            <w:pPr>
              <w:jc w:val="both"/>
              <w:rPr>
                <w:rFonts w:ascii="Times New Roman" w:eastAsia="Times New Roman" w:hAnsi="Times New Roman" w:cs="Times New Roman"/>
                <w:color w:val="000000"/>
                <w:sz w:val="24"/>
                <w:szCs w:val="24"/>
              </w:rPr>
            </w:pPr>
            <w:r w:rsidRPr="00C1719E">
              <w:rPr>
                <w:rFonts w:ascii="Times New Roman" w:hAnsi="Times New Roman" w:cs="Times New Roman"/>
                <w:sz w:val="24"/>
              </w:rPr>
              <w:t xml:space="preserve">Активность, открытость к инновациям, умение анализа собственной деятельности, </w:t>
            </w:r>
            <w:r w:rsidRPr="00C1719E">
              <w:rPr>
                <w:rFonts w:ascii="Times New Roman" w:hAnsi="Times New Roman" w:cs="Times New Roman"/>
                <w:sz w:val="24"/>
              </w:rPr>
              <w:lastRenderedPageBreak/>
              <w:t>способность к самосовершенствованию</w:t>
            </w:r>
          </w:p>
        </w:tc>
        <w:tc>
          <w:tcPr>
            <w:tcW w:w="3191" w:type="dxa"/>
            <w:vAlign w:val="center"/>
          </w:tcPr>
          <w:p w14:paraId="220DFE79" w14:textId="77777777" w:rsidR="00C1719E" w:rsidRPr="00C1719E" w:rsidRDefault="00C1719E" w:rsidP="00C1719E">
            <w:pPr>
              <w:pStyle w:val="a3"/>
            </w:pPr>
            <w:r w:rsidRPr="00C1719E">
              <w:lastRenderedPageBreak/>
              <w:t xml:space="preserve">Анализ творческих работ педагогов (эссе «Инновационный педагог», </w:t>
            </w:r>
            <w:r w:rsidRPr="00C1719E">
              <w:lastRenderedPageBreak/>
              <w:t xml:space="preserve">разработка экспериментальных программ); </w:t>
            </w:r>
          </w:p>
          <w:p w14:paraId="0DE82062" w14:textId="77777777" w:rsidR="00C26B8D" w:rsidRPr="00C1719E" w:rsidRDefault="00C1719E" w:rsidP="00C1719E">
            <w:pPr>
              <w:pStyle w:val="a3"/>
            </w:pPr>
            <w:r w:rsidRPr="00C1719E">
              <w:t xml:space="preserve">Анкета «Восприимчивость педагогов к новшествам» Т.С.Соловьевой </w:t>
            </w:r>
          </w:p>
        </w:tc>
      </w:tr>
    </w:tbl>
    <w:p w14:paraId="2E4B56D0" w14:textId="77777777" w:rsidR="00C26B8D" w:rsidRPr="00C26B8D" w:rsidRDefault="00C26B8D">
      <w:pPr>
        <w:rPr>
          <w:rFonts w:ascii="Times New Roman" w:eastAsia="Times New Roman" w:hAnsi="Times New Roman" w:cs="Times New Roman"/>
          <w:color w:val="000000"/>
          <w:sz w:val="28"/>
          <w:szCs w:val="24"/>
        </w:rPr>
      </w:pPr>
    </w:p>
    <w:p w14:paraId="1B4E2A27" w14:textId="77777777" w:rsidR="00C1719E" w:rsidRDefault="00C1719E" w:rsidP="00273629">
      <w:pPr>
        <w:pStyle w:val="a3"/>
        <w:spacing w:before="0" w:beforeAutospacing="0" w:after="0" w:afterAutospacing="0" w:line="360" w:lineRule="auto"/>
        <w:jc w:val="right"/>
        <w:rPr>
          <w:i/>
          <w:color w:val="000000"/>
          <w:sz w:val="28"/>
        </w:rPr>
      </w:pPr>
    </w:p>
    <w:p w14:paraId="20B3E3AD" w14:textId="77777777" w:rsidR="00C1719E" w:rsidRDefault="00C1719E" w:rsidP="00273629">
      <w:pPr>
        <w:pStyle w:val="a3"/>
        <w:spacing w:before="0" w:beforeAutospacing="0" w:after="0" w:afterAutospacing="0" w:line="360" w:lineRule="auto"/>
        <w:jc w:val="right"/>
        <w:rPr>
          <w:i/>
          <w:color w:val="000000"/>
          <w:sz w:val="28"/>
        </w:rPr>
      </w:pPr>
    </w:p>
    <w:p w14:paraId="30321E98" w14:textId="77777777" w:rsidR="00C1719E" w:rsidRDefault="00C1719E" w:rsidP="00273629">
      <w:pPr>
        <w:pStyle w:val="a3"/>
        <w:spacing w:before="0" w:beforeAutospacing="0" w:after="0" w:afterAutospacing="0" w:line="360" w:lineRule="auto"/>
        <w:jc w:val="right"/>
        <w:rPr>
          <w:i/>
          <w:color w:val="000000"/>
          <w:sz w:val="28"/>
        </w:rPr>
      </w:pPr>
    </w:p>
    <w:p w14:paraId="0DCC7048" w14:textId="77777777" w:rsidR="00C1719E" w:rsidRDefault="00C1719E" w:rsidP="00273629">
      <w:pPr>
        <w:pStyle w:val="a3"/>
        <w:spacing w:before="0" w:beforeAutospacing="0" w:after="0" w:afterAutospacing="0" w:line="360" w:lineRule="auto"/>
        <w:jc w:val="right"/>
        <w:rPr>
          <w:i/>
          <w:color w:val="000000"/>
          <w:sz w:val="28"/>
        </w:rPr>
      </w:pPr>
    </w:p>
    <w:p w14:paraId="76FC436F" w14:textId="77777777" w:rsidR="00C1719E" w:rsidRDefault="00C1719E" w:rsidP="00273629">
      <w:pPr>
        <w:pStyle w:val="a3"/>
        <w:spacing w:before="0" w:beforeAutospacing="0" w:after="0" w:afterAutospacing="0" w:line="360" w:lineRule="auto"/>
        <w:jc w:val="right"/>
        <w:rPr>
          <w:i/>
          <w:color w:val="000000"/>
          <w:sz w:val="28"/>
        </w:rPr>
      </w:pPr>
    </w:p>
    <w:p w14:paraId="46B3EBE4" w14:textId="77777777" w:rsidR="00C1719E" w:rsidRDefault="00C1719E" w:rsidP="00273629">
      <w:pPr>
        <w:pStyle w:val="a3"/>
        <w:spacing w:before="0" w:beforeAutospacing="0" w:after="0" w:afterAutospacing="0" w:line="360" w:lineRule="auto"/>
        <w:jc w:val="right"/>
        <w:rPr>
          <w:i/>
          <w:color w:val="000000"/>
          <w:sz w:val="28"/>
        </w:rPr>
      </w:pPr>
    </w:p>
    <w:p w14:paraId="7F6D5953" w14:textId="77777777" w:rsidR="00C1719E" w:rsidRDefault="00C1719E" w:rsidP="00273629">
      <w:pPr>
        <w:pStyle w:val="a3"/>
        <w:spacing w:before="0" w:beforeAutospacing="0" w:after="0" w:afterAutospacing="0" w:line="360" w:lineRule="auto"/>
        <w:jc w:val="right"/>
        <w:rPr>
          <w:i/>
          <w:color w:val="000000"/>
          <w:sz w:val="28"/>
        </w:rPr>
      </w:pPr>
    </w:p>
    <w:p w14:paraId="2108BAA4" w14:textId="77777777" w:rsidR="00C1719E" w:rsidRDefault="00C1719E" w:rsidP="00273629">
      <w:pPr>
        <w:pStyle w:val="a3"/>
        <w:spacing w:before="0" w:beforeAutospacing="0" w:after="0" w:afterAutospacing="0" w:line="360" w:lineRule="auto"/>
        <w:jc w:val="right"/>
        <w:rPr>
          <w:i/>
          <w:color w:val="000000"/>
          <w:sz w:val="28"/>
        </w:rPr>
      </w:pPr>
    </w:p>
    <w:p w14:paraId="66ECF839" w14:textId="77777777" w:rsidR="00C1719E" w:rsidRDefault="00C1719E" w:rsidP="00273629">
      <w:pPr>
        <w:pStyle w:val="a3"/>
        <w:spacing w:before="0" w:beforeAutospacing="0" w:after="0" w:afterAutospacing="0" w:line="360" w:lineRule="auto"/>
        <w:jc w:val="right"/>
        <w:rPr>
          <w:i/>
          <w:color w:val="000000"/>
          <w:sz w:val="28"/>
        </w:rPr>
      </w:pPr>
    </w:p>
    <w:p w14:paraId="2BFB89F6" w14:textId="77777777" w:rsidR="00C1719E" w:rsidRDefault="00C1719E" w:rsidP="00273629">
      <w:pPr>
        <w:pStyle w:val="a3"/>
        <w:spacing w:before="0" w:beforeAutospacing="0" w:after="0" w:afterAutospacing="0" w:line="360" w:lineRule="auto"/>
        <w:jc w:val="right"/>
        <w:rPr>
          <w:i/>
          <w:color w:val="000000"/>
          <w:sz w:val="28"/>
        </w:rPr>
      </w:pPr>
    </w:p>
    <w:p w14:paraId="6BE86161" w14:textId="77777777" w:rsidR="00C1719E" w:rsidRDefault="00C1719E" w:rsidP="00273629">
      <w:pPr>
        <w:pStyle w:val="a3"/>
        <w:spacing w:before="0" w:beforeAutospacing="0" w:after="0" w:afterAutospacing="0" w:line="360" w:lineRule="auto"/>
        <w:jc w:val="right"/>
        <w:rPr>
          <w:i/>
          <w:color w:val="000000"/>
          <w:sz w:val="28"/>
        </w:rPr>
      </w:pPr>
    </w:p>
    <w:p w14:paraId="4CECBD39" w14:textId="77777777" w:rsidR="00C1719E" w:rsidRDefault="00C1719E" w:rsidP="00273629">
      <w:pPr>
        <w:pStyle w:val="a3"/>
        <w:spacing w:before="0" w:beforeAutospacing="0" w:after="0" w:afterAutospacing="0" w:line="360" w:lineRule="auto"/>
        <w:jc w:val="right"/>
        <w:rPr>
          <w:i/>
          <w:color w:val="000000"/>
          <w:sz w:val="28"/>
        </w:rPr>
      </w:pPr>
    </w:p>
    <w:p w14:paraId="31241EA2" w14:textId="77777777" w:rsidR="00C1719E" w:rsidRDefault="00C1719E" w:rsidP="00273629">
      <w:pPr>
        <w:pStyle w:val="a3"/>
        <w:spacing w:before="0" w:beforeAutospacing="0" w:after="0" w:afterAutospacing="0" w:line="360" w:lineRule="auto"/>
        <w:jc w:val="right"/>
        <w:rPr>
          <w:i/>
          <w:color w:val="000000"/>
          <w:sz w:val="28"/>
        </w:rPr>
      </w:pPr>
    </w:p>
    <w:p w14:paraId="51B7E80B" w14:textId="77777777" w:rsidR="00C1719E" w:rsidRDefault="00C1719E" w:rsidP="00273629">
      <w:pPr>
        <w:pStyle w:val="a3"/>
        <w:spacing w:before="0" w:beforeAutospacing="0" w:after="0" w:afterAutospacing="0" w:line="360" w:lineRule="auto"/>
        <w:jc w:val="right"/>
        <w:rPr>
          <w:i/>
          <w:color w:val="000000"/>
          <w:sz w:val="28"/>
        </w:rPr>
      </w:pPr>
    </w:p>
    <w:p w14:paraId="174DDADF" w14:textId="77777777" w:rsidR="00C1719E" w:rsidRDefault="00C1719E" w:rsidP="00273629">
      <w:pPr>
        <w:pStyle w:val="a3"/>
        <w:spacing w:before="0" w:beforeAutospacing="0" w:after="0" w:afterAutospacing="0" w:line="360" w:lineRule="auto"/>
        <w:jc w:val="right"/>
        <w:rPr>
          <w:i/>
          <w:color w:val="000000"/>
          <w:sz w:val="28"/>
        </w:rPr>
      </w:pPr>
    </w:p>
    <w:p w14:paraId="20D24D91" w14:textId="77777777" w:rsidR="00C1719E" w:rsidRDefault="00C1719E" w:rsidP="00273629">
      <w:pPr>
        <w:pStyle w:val="a3"/>
        <w:spacing w:before="0" w:beforeAutospacing="0" w:after="0" w:afterAutospacing="0" w:line="360" w:lineRule="auto"/>
        <w:jc w:val="right"/>
        <w:rPr>
          <w:i/>
          <w:color w:val="000000"/>
          <w:sz w:val="28"/>
        </w:rPr>
      </w:pPr>
    </w:p>
    <w:p w14:paraId="3EF68220" w14:textId="77777777" w:rsidR="00C1719E" w:rsidRDefault="00C1719E" w:rsidP="00273629">
      <w:pPr>
        <w:pStyle w:val="a3"/>
        <w:spacing w:before="0" w:beforeAutospacing="0" w:after="0" w:afterAutospacing="0" w:line="360" w:lineRule="auto"/>
        <w:jc w:val="right"/>
        <w:rPr>
          <w:i/>
          <w:color w:val="000000"/>
          <w:sz w:val="28"/>
        </w:rPr>
      </w:pPr>
    </w:p>
    <w:p w14:paraId="11EAE649" w14:textId="77777777" w:rsidR="00C1719E" w:rsidRDefault="00C1719E" w:rsidP="00273629">
      <w:pPr>
        <w:pStyle w:val="a3"/>
        <w:spacing w:before="0" w:beforeAutospacing="0" w:after="0" w:afterAutospacing="0" w:line="360" w:lineRule="auto"/>
        <w:jc w:val="right"/>
        <w:rPr>
          <w:i/>
          <w:color w:val="000000"/>
          <w:sz w:val="28"/>
        </w:rPr>
      </w:pPr>
    </w:p>
    <w:p w14:paraId="7B913E21" w14:textId="77777777" w:rsidR="00C1719E" w:rsidRDefault="00C1719E" w:rsidP="00273629">
      <w:pPr>
        <w:pStyle w:val="a3"/>
        <w:spacing w:before="0" w:beforeAutospacing="0" w:after="0" w:afterAutospacing="0" w:line="360" w:lineRule="auto"/>
        <w:jc w:val="right"/>
        <w:rPr>
          <w:i/>
          <w:color w:val="000000"/>
          <w:sz w:val="28"/>
        </w:rPr>
      </w:pPr>
    </w:p>
    <w:p w14:paraId="0E09805C" w14:textId="77777777" w:rsidR="00C1719E" w:rsidRDefault="00C1719E" w:rsidP="00273629">
      <w:pPr>
        <w:pStyle w:val="a3"/>
        <w:spacing w:before="0" w:beforeAutospacing="0" w:after="0" w:afterAutospacing="0" w:line="360" w:lineRule="auto"/>
        <w:jc w:val="right"/>
        <w:rPr>
          <w:i/>
          <w:color w:val="000000"/>
          <w:sz w:val="28"/>
        </w:rPr>
      </w:pPr>
    </w:p>
    <w:p w14:paraId="1D8E1361" w14:textId="77777777" w:rsidR="00C1719E" w:rsidRDefault="00C1719E" w:rsidP="00273629">
      <w:pPr>
        <w:pStyle w:val="a3"/>
        <w:spacing w:before="0" w:beforeAutospacing="0" w:after="0" w:afterAutospacing="0" w:line="360" w:lineRule="auto"/>
        <w:jc w:val="right"/>
        <w:rPr>
          <w:i/>
          <w:color w:val="000000"/>
          <w:sz w:val="28"/>
        </w:rPr>
      </w:pPr>
    </w:p>
    <w:p w14:paraId="6E8A2E6D" w14:textId="77777777" w:rsidR="00C1719E" w:rsidRDefault="00C1719E" w:rsidP="00273629">
      <w:pPr>
        <w:pStyle w:val="a3"/>
        <w:spacing w:before="0" w:beforeAutospacing="0" w:after="0" w:afterAutospacing="0" w:line="360" w:lineRule="auto"/>
        <w:jc w:val="right"/>
        <w:rPr>
          <w:i/>
          <w:color w:val="000000"/>
          <w:sz w:val="28"/>
        </w:rPr>
      </w:pPr>
    </w:p>
    <w:p w14:paraId="462402A9" w14:textId="77777777" w:rsidR="00C1719E" w:rsidRDefault="00C1719E" w:rsidP="00273629">
      <w:pPr>
        <w:pStyle w:val="a3"/>
        <w:spacing w:before="0" w:beforeAutospacing="0" w:after="0" w:afterAutospacing="0" w:line="360" w:lineRule="auto"/>
        <w:jc w:val="right"/>
        <w:rPr>
          <w:i/>
          <w:color w:val="000000"/>
          <w:sz w:val="28"/>
        </w:rPr>
      </w:pPr>
    </w:p>
    <w:p w14:paraId="6E86D8FF" w14:textId="77777777" w:rsidR="00C1719E" w:rsidRDefault="00C1719E" w:rsidP="00273629">
      <w:pPr>
        <w:pStyle w:val="a3"/>
        <w:spacing w:before="0" w:beforeAutospacing="0" w:after="0" w:afterAutospacing="0" w:line="360" w:lineRule="auto"/>
        <w:jc w:val="right"/>
        <w:rPr>
          <w:i/>
          <w:color w:val="000000"/>
          <w:sz w:val="28"/>
        </w:rPr>
      </w:pPr>
    </w:p>
    <w:p w14:paraId="463F930A" w14:textId="77777777" w:rsidR="00C1719E" w:rsidRDefault="00C1719E" w:rsidP="00273629">
      <w:pPr>
        <w:pStyle w:val="a3"/>
        <w:spacing w:before="0" w:beforeAutospacing="0" w:after="0" w:afterAutospacing="0" w:line="360" w:lineRule="auto"/>
        <w:jc w:val="right"/>
        <w:rPr>
          <w:i/>
          <w:color w:val="000000"/>
          <w:sz w:val="28"/>
        </w:rPr>
      </w:pPr>
    </w:p>
    <w:p w14:paraId="0FF8CFC3" w14:textId="77777777" w:rsidR="007B5017" w:rsidRDefault="00C26B8D" w:rsidP="00273629">
      <w:pPr>
        <w:pStyle w:val="a3"/>
        <w:spacing w:before="0" w:beforeAutospacing="0" w:after="0" w:afterAutospacing="0" w:line="360" w:lineRule="auto"/>
        <w:jc w:val="right"/>
        <w:rPr>
          <w:i/>
          <w:color w:val="000000"/>
          <w:sz w:val="28"/>
        </w:rPr>
      </w:pPr>
      <w:r>
        <w:rPr>
          <w:i/>
          <w:color w:val="000000"/>
          <w:sz w:val="28"/>
        </w:rPr>
        <w:lastRenderedPageBreak/>
        <w:t>Приложение 2</w:t>
      </w:r>
    </w:p>
    <w:p w14:paraId="5747193F" w14:textId="77777777" w:rsidR="004F14F0" w:rsidRPr="004F14F0" w:rsidRDefault="004F14F0" w:rsidP="004F14F0">
      <w:pPr>
        <w:pStyle w:val="a3"/>
        <w:spacing w:before="0" w:beforeAutospacing="0" w:after="0" w:afterAutospacing="0" w:line="360" w:lineRule="auto"/>
        <w:jc w:val="center"/>
        <w:rPr>
          <w:b/>
          <w:color w:val="000000"/>
          <w:sz w:val="28"/>
        </w:rPr>
      </w:pPr>
      <w:r>
        <w:rPr>
          <w:b/>
          <w:color w:val="000000"/>
          <w:sz w:val="28"/>
        </w:rPr>
        <w:t>И</w:t>
      </w:r>
      <w:r w:rsidRPr="004F14F0">
        <w:rPr>
          <w:b/>
          <w:color w:val="000000"/>
          <w:sz w:val="28"/>
        </w:rPr>
        <w:t>нтервью с инициаторами новшества</w:t>
      </w:r>
    </w:p>
    <w:p w14:paraId="5DA06292" w14:textId="77777777" w:rsidR="004F14F0" w:rsidRPr="004F14F0" w:rsidRDefault="004F14F0" w:rsidP="004F14F0">
      <w:pPr>
        <w:pStyle w:val="a3"/>
        <w:spacing w:before="0" w:beforeAutospacing="0" w:after="0" w:afterAutospacing="0" w:line="360" w:lineRule="auto"/>
        <w:jc w:val="both"/>
        <w:rPr>
          <w:color w:val="000000"/>
          <w:sz w:val="28"/>
        </w:rPr>
      </w:pPr>
      <w:r w:rsidRPr="004F14F0">
        <w:rPr>
          <w:color w:val="000000"/>
          <w:sz w:val="28"/>
        </w:rPr>
        <w:t>1. В чем содержание новшества: цель, технология, новизна, эф</w:t>
      </w:r>
      <w:r w:rsidRPr="004F14F0">
        <w:rPr>
          <w:color w:val="000000"/>
          <w:sz w:val="28"/>
        </w:rPr>
        <w:softHyphen/>
        <w:t>фективность по сравнению с другими аналогами?</w:t>
      </w:r>
    </w:p>
    <w:p w14:paraId="6CF26F53" w14:textId="77777777" w:rsidR="004F14F0" w:rsidRPr="004F14F0" w:rsidRDefault="004F14F0" w:rsidP="004F14F0">
      <w:pPr>
        <w:pStyle w:val="a3"/>
        <w:spacing w:before="0" w:beforeAutospacing="0" w:after="0" w:afterAutospacing="0" w:line="360" w:lineRule="auto"/>
        <w:jc w:val="both"/>
        <w:rPr>
          <w:color w:val="000000"/>
          <w:sz w:val="28"/>
        </w:rPr>
      </w:pPr>
      <w:r w:rsidRPr="004F14F0">
        <w:rPr>
          <w:color w:val="000000"/>
          <w:sz w:val="28"/>
        </w:rPr>
        <w:t>2. Каковы традиции, история нововведения: является ли оно</w:t>
      </w:r>
      <w:r w:rsidRPr="004F14F0">
        <w:rPr>
          <w:color w:val="000000"/>
          <w:sz w:val="28"/>
        </w:rPr>
        <w:br/>
        <w:t>оригинальным или «переносом» в новые условия ранее имеющей</w:t>
      </w:r>
      <w:r w:rsidRPr="004F14F0">
        <w:rPr>
          <w:color w:val="000000"/>
          <w:sz w:val="28"/>
        </w:rPr>
        <w:softHyphen/>
        <w:t>ся педагогической идеи; в чем различие условий в этом случае, ка</w:t>
      </w:r>
      <w:r w:rsidRPr="004F14F0">
        <w:rPr>
          <w:color w:val="000000"/>
          <w:sz w:val="28"/>
        </w:rPr>
        <w:softHyphen/>
        <w:t>кие трудности встретились на пути внедрения новшества ранее, были ли другие попытки переноса этой идеи и чем они кончались?</w:t>
      </w:r>
    </w:p>
    <w:p w14:paraId="2BA5BFC2" w14:textId="77777777" w:rsidR="004F14F0" w:rsidRPr="004F14F0" w:rsidRDefault="004F14F0" w:rsidP="004F14F0">
      <w:pPr>
        <w:pStyle w:val="a3"/>
        <w:spacing w:before="0" w:beforeAutospacing="0" w:after="0" w:afterAutospacing="0" w:line="360" w:lineRule="auto"/>
        <w:jc w:val="both"/>
        <w:rPr>
          <w:color w:val="000000"/>
          <w:sz w:val="28"/>
        </w:rPr>
      </w:pPr>
      <w:r w:rsidRPr="004F14F0">
        <w:rPr>
          <w:color w:val="000000"/>
          <w:sz w:val="28"/>
        </w:rPr>
        <w:t>3. Какова организационная структура новшества: кто инициа</w:t>
      </w:r>
      <w:r w:rsidRPr="004F14F0">
        <w:rPr>
          <w:color w:val="000000"/>
          <w:sz w:val="28"/>
        </w:rPr>
        <w:softHyphen/>
        <w:t>тор, каков уровень его профессионального мастерства, от кого за</w:t>
      </w:r>
      <w:r w:rsidRPr="004F14F0">
        <w:rPr>
          <w:color w:val="000000"/>
          <w:sz w:val="28"/>
        </w:rPr>
        <w:softHyphen/>
        <w:t>висит материальное оснащение эксперимента и др.?</w:t>
      </w:r>
    </w:p>
    <w:p w14:paraId="10BA5204" w14:textId="77777777" w:rsidR="004F14F0" w:rsidRPr="004F14F0" w:rsidRDefault="004F14F0" w:rsidP="004F14F0">
      <w:pPr>
        <w:pStyle w:val="a3"/>
        <w:spacing w:before="0" w:beforeAutospacing="0" w:after="0" w:afterAutospacing="0" w:line="360" w:lineRule="auto"/>
        <w:jc w:val="both"/>
        <w:rPr>
          <w:color w:val="000000"/>
          <w:sz w:val="28"/>
        </w:rPr>
      </w:pPr>
      <w:r w:rsidRPr="004F14F0">
        <w:rPr>
          <w:color w:val="000000"/>
          <w:sz w:val="28"/>
        </w:rPr>
        <w:t xml:space="preserve">4. Какие основные трудности ожидают нововведение: </w:t>
      </w:r>
      <w:proofErr w:type="spellStart"/>
      <w:r w:rsidRPr="004F14F0">
        <w:rPr>
          <w:color w:val="000000"/>
          <w:sz w:val="28"/>
        </w:rPr>
        <w:t>неразра</w:t>
      </w:r>
      <w:r w:rsidRPr="004F14F0">
        <w:rPr>
          <w:color w:val="000000"/>
          <w:sz w:val="28"/>
        </w:rPr>
        <w:softHyphen/>
        <w:t>ботанность</w:t>
      </w:r>
      <w:proofErr w:type="spellEnd"/>
      <w:r w:rsidRPr="004F14F0">
        <w:rPr>
          <w:color w:val="000000"/>
          <w:sz w:val="28"/>
        </w:rPr>
        <w:t xml:space="preserve"> отдельных этапов, противодействие новшеству, недо</w:t>
      </w:r>
      <w:r w:rsidRPr="004F14F0">
        <w:rPr>
          <w:color w:val="000000"/>
          <w:sz w:val="28"/>
        </w:rPr>
        <w:softHyphen/>
        <w:t>статочная личная заинтересованность руководства, отсутствие материальной базы и др.?</w:t>
      </w:r>
    </w:p>
    <w:p w14:paraId="56E92371" w14:textId="77777777" w:rsidR="004F14F0" w:rsidRPr="004F14F0" w:rsidRDefault="004F14F0" w:rsidP="004F14F0">
      <w:pPr>
        <w:pStyle w:val="a3"/>
        <w:spacing w:before="0" w:beforeAutospacing="0" w:after="0" w:afterAutospacing="0" w:line="360" w:lineRule="auto"/>
        <w:jc w:val="both"/>
        <w:rPr>
          <w:color w:val="000000"/>
          <w:sz w:val="28"/>
        </w:rPr>
      </w:pPr>
      <w:r w:rsidRPr="004F14F0">
        <w:rPr>
          <w:color w:val="000000"/>
          <w:sz w:val="28"/>
        </w:rPr>
        <w:t>5. Что изменится в ходе внедрения новшества в развитии лич</w:t>
      </w:r>
      <w:r w:rsidRPr="004F14F0">
        <w:rPr>
          <w:color w:val="000000"/>
          <w:sz w:val="28"/>
        </w:rPr>
        <w:softHyphen/>
        <w:t>ности учащихся, в содержании работы, в профессиональном и лично</w:t>
      </w:r>
      <w:r w:rsidRPr="004F14F0">
        <w:rPr>
          <w:color w:val="000000"/>
          <w:sz w:val="28"/>
        </w:rPr>
        <w:softHyphen/>
        <w:t>стном росте преподавателя?</w:t>
      </w:r>
    </w:p>
    <w:p w14:paraId="49018489" w14:textId="77777777" w:rsidR="004F14F0" w:rsidRDefault="004F14F0" w:rsidP="00273629">
      <w:pPr>
        <w:pStyle w:val="a3"/>
        <w:spacing w:before="0" w:beforeAutospacing="0" w:after="0" w:afterAutospacing="0" w:line="360" w:lineRule="auto"/>
        <w:jc w:val="center"/>
        <w:rPr>
          <w:b/>
          <w:color w:val="000000"/>
          <w:sz w:val="28"/>
        </w:rPr>
      </w:pPr>
    </w:p>
    <w:p w14:paraId="5A46577B" w14:textId="77777777" w:rsidR="004F14F0" w:rsidRDefault="004F14F0">
      <w:pPr>
        <w:rPr>
          <w:rFonts w:ascii="Times New Roman" w:eastAsia="Times New Roman" w:hAnsi="Times New Roman" w:cs="Times New Roman"/>
          <w:b/>
          <w:color w:val="000000"/>
          <w:sz w:val="28"/>
          <w:szCs w:val="24"/>
        </w:rPr>
      </w:pPr>
      <w:r>
        <w:rPr>
          <w:b/>
          <w:color w:val="000000"/>
          <w:sz w:val="28"/>
        </w:rPr>
        <w:br w:type="page"/>
      </w:r>
    </w:p>
    <w:p w14:paraId="5796F01C" w14:textId="77777777" w:rsidR="00724489" w:rsidRDefault="00724489" w:rsidP="00724489">
      <w:pPr>
        <w:pStyle w:val="a3"/>
        <w:spacing w:before="0" w:beforeAutospacing="0" w:after="0" w:afterAutospacing="0" w:line="360" w:lineRule="auto"/>
        <w:jc w:val="right"/>
        <w:rPr>
          <w:b/>
          <w:color w:val="000000"/>
          <w:sz w:val="28"/>
        </w:rPr>
      </w:pPr>
      <w:r>
        <w:rPr>
          <w:i/>
          <w:color w:val="000000"/>
          <w:sz w:val="28"/>
        </w:rPr>
        <w:lastRenderedPageBreak/>
        <w:t>Приложение 3</w:t>
      </w:r>
    </w:p>
    <w:p w14:paraId="548647A0" w14:textId="77777777" w:rsidR="00724489" w:rsidRPr="00724489" w:rsidRDefault="00724489" w:rsidP="00724489">
      <w:pPr>
        <w:pStyle w:val="a3"/>
        <w:spacing w:before="0" w:beforeAutospacing="0" w:after="0" w:afterAutospacing="0" w:line="360" w:lineRule="auto"/>
        <w:jc w:val="center"/>
        <w:rPr>
          <w:b/>
          <w:sz w:val="28"/>
        </w:rPr>
      </w:pPr>
      <w:r w:rsidRPr="00724489">
        <w:rPr>
          <w:b/>
          <w:sz w:val="28"/>
        </w:rPr>
        <w:t>Методика са</w:t>
      </w:r>
      <w:r w:rsidRPr="00724489">
        <w:rPr>
          <w:b/>
          <w:sz w:val="28"/>
        </w:rPr>
        <w:softHyphen/>
        <w:t>моанализа инновационной деятельности</w:t>
      </w:r>
    </w:p>
    <w:p w14:paraId="3E769CB7" w14:textId="77777777" w:rsidR="00724489" w:rsidRPr="00724489" w:rsidRDefault="00724489" w:rsidP="00724489">
      <w:pPr>
        <w:pStyle w:val="a3"/>
        <w:spacing w:before="0" w:beforeAutospacing="0" w:after="0" w:afterAutospacing="0" w:line="360" w:lineRule="auto"/>
        <w:jc w:val="both"/>
        <w:rPr>
          <w:i/>
          <w:color w:val="000000"/>
          <w:sz w:val="32"/>
        </w:rPr>
      </w:pPr>
      <w:r w:rsidRPr="00724489">
        <w:rPr>
          <w:sz w:val="28"/>
        </w:rPr>
        <w:t>1.Какие новшества, на Ваш взгляд, в первую очередь необходимы образовательному учреждению?</w:t>
      </w:r>
    </w:p>
    <w:p w14:paraId="6766FF48" w14:textId="77777777" w:rsidR="00724489" w:rsidRPr="00724489" w:rsidRDefault="00724489" w:rsidP="00724489">
      <w:pPr>
        <w:pStyle w:val="a3"/>
        <w:spacing w:before="0" w:beforeAutospacing="0" w:after="0" w:afterAutospacing="0" w:line="360" w:lineRule="auto"/>
        <w:jc w:val="both"/>
        <w:rPr>
          <w:sz w:val="28"/>
        </w:rPr>
      </w:pPr>
      <w:r w:rsidRPr="00724489">
        <w:rPr>
          <w:sz w:val="28"/>
        </w:rPr>
        <w:t>2.Знакомы ли Вы с методикой организации эксперименталь</w:t>
      </w:r>
      <w:r w:rsidRPr="00724489">
        <w:rPr>
          <w:sz w:val="28"/>
        </w:rPr>
        <w:softHyphen/>
        <w:t>ной работы в образовательном учреждении?</w:t>
      </w:r>
    </w:p>
    <w:p w14:paraId="755C4F16" w14:textId="77777777" w:rsidR="00724489" w:rsidRPr="00724489" w:rsidRDefault="00724489" w:rsidP="00724489">
      <w:pPr>
        <w:pStyle w:val="a3"/>
        <w:spacing w:before="0" w:beforeAutospacing="0" w:after="0" w:afterAutospacing="0" w:line="360" w:lineRule="auto"/>
        <w:jc w:val="both"/>
        <w:rPr>
          <w:sz w:val="28"/>
        </w:rPr>
      </w:pPr>
      <w:r w:rsidRPr="00724489">
        <w:rPr>
          <w:sz w:val="28"/>
        </w:rPr>
        <w:t>3. Как Вы думаете, где можно узнать преподавателю о различных нов</w:t>
      </w:r>
      <w:r w:rsidRPr="00724489">
        <w:rPr>
          <w:sz w:val="28"/>
        </w:rPr>
        <w:softHyphen/>
        <w:t>шествах?</w:t>
      </w:r>
    </w:p>
    <w:p w14:paraId="7152E857" w14:textId="77777777" w:rsidR="00724489" w:rsidRPr="00724489" w:rsidRDefault="00724489" w:rsidP="00724489">
      <w:pPr>
        <w:pStyle w:val="a3"/>
        <w:spacing w:before="0" w:beforeAutospacing="0" w:after="0" w:afterAutospacing="0" w:line="360" w:lineRule="auto"/>
        <w:jc w:val="both"/>
        <w:rPr>
          <w:sz w:val="28"/>
        </w:rPr>
      </w:pPr>
      <w:r w:rsidRPr="00724489">
        <w:rPr>
          <w:sz w:val="28"/>
        </w:rPr>
        <w:t>4. Если бы Вам предоставили возможность заниматься иннова</w:t>
      </w:r>
      <w:r w:rsidRPr="00724489">
        <w:rPr>
          <w:sz w:val="28"/>
        </w:rPr>
        <w:softHyphen/>
        <w:t>ционной деятельностью, к кому бы Вы обратились за помощью?</w:t>
      </w:r>
    </w:p>
    <w:p w14:paraId="14A83A6F" w14:textId="77777777" w:rsidR="00724489" w:rsidRPr="00724489" w:rsidRDefault="00724489" w:rsidP="00724489">
      <w:pPr>
        <w:pStyle w:val="a3"/>
        <w:spacing w:before="0" w:beforeAutospacing="0" w:after="0" w:afterAutospacing="0" w:line="360" w:lineRule="auto"/>
        <w:jc w:val="both"/>
        <w:rPr>
          <w:sz w:val="28"/>
        </w:rPr>
      </w:pPr>
      <w:r w:rsidRPr="00724489">
        <w:rPr>
          <w:sz w:val="28"/>
        </w:rPr>
        <w:t>5. Как Вы думаете, какие трудности могут встретиться на пути</w:t>
      </w:r>
      <w:r w:rsidRPr="00724489">
        <w:rPr>
          <w:sz w:val="28"/>
        </w:rPr>
        <w:br/>
        <w:t>введения новшества?</w:t>
      </w:r>
    </w:p>
    <w:p w14:paraId="14D66C4C" w14:textId="77777777" w:rsidR="00724489" w:rsidRPr="00724489" w:rsidRDefault="00724489" w:rsidP="00724489">
      <w:pPr>
        <w:pStyle w:val="a3"/>
        <w:spacing w:before="0" w:beforeAutospacing="0" w:after="0" w:afterAutospacing="0" w:line="360" w:lineRule="auto"/>
        <w:jc w:val="both"/>
        <w:rPr>
          <w:sz w:val="28"/>
        </w:rPr>
      </w:pPr>
      <w:r w:rsidRPr="00724489">
        <w:rPr>
          <w:sz w:val="28"/>
        </w:rPr>
        <w:t>6. Что может измениться в Вашей деятельности в ходе осуще</w:t>
      </w:r>
      <w:r w:rsidRPr="00724489">
        <w:rPr>
          <w:sz w:val="28"/>
        </w:rPr>
        <w:softHyphen/>
        <w:t>ствления нововведения?</w:t>
      </w:r>
    </w:p>
    <w:p w14:paraId="01056D64" w14:textId="77777777" w:rsidR="00724489" w:rsidRPr="00724489" w:rsidRDefault="00724489" w:rsidP="00724489">
      <w:pPr>
        <w:pStyle w:val="a3"/>
        <w:spacing w:before="0" w:beforeAutospacing="0" w:after="0" w:afterAutospacing="0" w:line="360" w:lineRule="auto"/>
        <w:jc w:val="both"/>
        <w:rPr>
          <w:sz w:val="28"/>
        </w:rPr>
      </w:pPr>
      <w:r w:rsidRPr="00724489">
        <w:rPr>
          <w:sz w:val="28"/>
        </w:rPr>
        <w:t>7. К кому Вы можете обратиться за помощью при введении нов</w:t>
      </w:r>
      <w:r w:rsidRPr="00724489">
        <w:rPr>
          <w:sz w:val="28"/>
        </w:rPr>
        <w:softHyphen/>
        <w:t>шества?</w:t>
      </w:r>
    </w:p>
    <w:p w14:paraId="48423745" w14:textId="77777777" w:rsidR="00724489" w:rsidRPr="00724489" w:rsidRDefault="00724489" w:rsidP="00724489">
      <w:pPr>
        <w:pStyle w:val="a3"/>
        <w:spacing w:before="0" w:beforeAutospacing="0" w:after="0" w:afterAutospacing="0" w:line="360" w:lineRule="auto"/>
        <w:jc w:val="both"/>
        <w:rPr>
          <w:sz w:val="28"/>
        </w:rPr>
      </w:pPr>
      <w:r w:rsidRPr="00724489">
        <w:rPr>
          <w:sz w:val="28"/>
        </w:rPr>
        <w:t>8. Как отнесутся Ваши коллеги к вводимому Вами новшеству?</w:t>
      </w:r>
    </w:p>
    <w:p w14:paraId="2F4F36C6" w14:textId="1FE27B46" w:rsidR="00724489" w:rsidRPr="00724489" w:rsidRDefault="00724489" w:rsidP="00724489">
      <w:pPr>
        <w:pStyle w:val="a3"/>
        <w:spacing w:before="0" w:beforeAutospacing="0" w:after="0" w:afterAutospacing="0" w:line="360" w:lineRule="auto"/>
        <w:jc w:val="both"/>
        <w:rPr>
          <w:sz w:val="28"/>
        </w:rPr>
      </w:pPr>
      <w:r w:rsidRPr="00724489">
        <w:rPr>
          <w:sz w:val="28"/>
        </w:rPr>
        <w:t xml:space="preserve">9. Как Вы думаете, какие причины побуждают </w:t>
      </w:r>
      <w:r w:rsidR="00DC3470">
        <w:rPr>
          <w:sz w:val="28"/>
        </w:rPr>
        <w:t>преподавателя</w:t>
      </w:r>
      <w:r w:rsidRPr="00724489">
        <w:rPr>
          <w:sz w:val="28"/>
        </w:rPr>
        <w:t xml:space="preserve"> приме</w:t>
      </w:r>
      <w:r w:rsidRPr="00724489">
        <w:rPr>
          <w:sz w:val="28"/>
        </w:rPr>
        <w:softHyphen/>
        <w:t>нять различные новшества?</w:t>
      </w:r>
    </w:p>
    <w:p w14:paraId="0CF50DAB" w14:textId="77777777" w:rsidR="00724489" w:rsidRPr="00724489" w:rsidRDefault="00724489" w:rsidP="00724489">
      <w:pPr>
        <w:pStyle w:val="a3"/>
        <w:spacing w:before="0" w:beforeAutospacing="0" w:after="0" w:afterAutospacing="0" w:line="360" w:lineRule="auto"/>
        <w:jc w:val="both"/>
        <w:rPr>
          <w:sz w:val="28"/>
        </w:rPr>
      </w:pPr>
      <w:r w:rsidRPr="00724489">
        <w:rPr>
          <w:sz w:val="28"/>
        </w:rPr>
        <w:t>10. Ожидаете ли Вы личного удовлетворения от введения ново</w:t>
      </w:r>
      <w:r w:rsidRPr="00724489">
        <w:rPr>
          <w:sz w:val="28"/>
        </w:rPr>
        <w:softHyphen/>
        <w:t>го в педагогический процесс? Задача диагностики состоит в выяс</w:t>
      </w:r>
      <w:r w:rsidRPr="00724489">
        <w:rPr>
          <w:sz w:val="28"/>
        </w:rPr>
        <w:softHyphen/>
        <w:t>нении психологического микроклимата в коллективе преподавателей, готовности и информированности о педагогических новшествах, уровня самооценки.</w:t>
      </w:r>
    </w:p>
    <w:p w14:paraId="301A1464" w14:textId="77777777" w:rsidR="00724489" w:rsidRDefault="00724489">
      <w:pPr>
        <w:rPr>
          <w:rFonts w:ascii="Times New Roman" w:eastAsia="Times New Roman" w:hAnsi="Times New Roman" w:cs="Times New Roman"/>
          <w:b/>
          <w:color w:val="000000"/>
          <w:sz w:val="28"/>
          <w:szCs w:val="24"/>
        </w:rPr>
      </w:pPr>
    </w:p>
    <w:p w14:paraId="738D0DCD" w14:textId="77777777" w:rsidR="00724489" w:rsidRDefault="00724489">
      <w:pPr>
        <w:rPr>
          <w:rFonts w:ascii="Times New Roman" w:eastAsia="Times New Roman" w:hAnsi="Times New Roman" w:cs="Times New Roman"/>
          <w:b/>
          <w:color w:val="000000"/>
          <w:sz w:val="28"/>
          <w:szCs w:val="24"/>
        </w:rPr>
      </w:pPr>
      <w:r>
        <w:rPr>
          <w:rFonts w:ascii="Times New Roman" w:eastAsia="Times New Roman" w:hAnsi="Times New Roman" w:cs="Times New Roman"/>
          <w:b/>
          <w:color w:val="000000"/>
          <w:sz w:val="28"/>
          <w:szCs w:val="24"/>
        </w:rPr>
        <w:br w:type="page"/>
      </w:r>
    </w:p>
    <w:p w14:paraId="05576AA3" w14:textId="77777777" w:rsidR="00724489" w:rsidRDefault="00724489" w:rsidP="00724489">
      <w:pPr>
        <w:jc w:val="right"/>
        <w:rPr>
          <w:rFonts w:ascii="Times New Roman" w:eastAsia="Times New Roman" w:hAnsi="Times New Roman" w:cs="Times New Roman"/>
          <w:i/>
          <w:color w:val="000000"/>
          <w:sz w:val="28"/>
          <w:szCs w:val="24"/>
        </w:rPr>
      </w:pPr>
      <w:r>
        <w:rPr>
          <w:rFonts w:ascii="Times New Roman" w:eastAsia="Times New Roman" w:hAnsi="Times New Roman" w:cs="Times New Roman"/>
          <w:i/>
          <w:color w:val="000000"/>
          <w:sz w:val="28"/>
          <w:szCs w:val="24"/>
        </w:rPr>
        <w:lastRenderedPageBreak/>
        <w:t>Приложение 4</w:t>
      </w:r>
    </w:p>
    <w:p w14:paraId="05A297C1" w14:textId="77777777" w:rsidR="00724489" w:rsidRPr="00724489" w:rsidRDefault="00724489" w:rsidP="00724489">
      <w:pPr>
        <w:jc w:val="center"/>
        <w:rPr>
          <w:rFonts w:ascii="Times New Roman" w:eastAsia="Times New Roman" w:hAnsi="Times New Roman" w:cs="Times New Roman"/>
          <w:b/>
          <w:color w:val="000000"/>
          <w:sz w:val="28"/>
          <w:szCs w:val="24"/>
        </w:rPr>
      </w:pPr>
      <w:r w:rsidRPr="00724489">
        <w:rPr>
          <w:rFonts w:ascii="Times New Roman" w:eastAsia="Times New Roman" w:hAnsi="Times New Roman" w:cs="Times New Roman"/>
          <w:b/>
          <w:iCs/>
          <w:color w:val="000000"/>
          <w:sz w:val="28"/>
          <w:szCs w:val="24"/>
        </w:rPr>
        <w:t>Карта педагогической оценки и самооценки способностей преподавателя к инновационной деятельности</w:t>
      </w:r>
    </w:p>
    <w:tbl>
      <w:tblPr>
        <w:tblW w:w="11199" w:type="dxa"/>
        <w:tblCellSpacing w:w="0" w:type="dxa"/>
        <w:tblInd w:w="-126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7655"/>
        <w:gridCol w:w="1418"/>
        <w:gridCol w:w="1559"/>
      </w:tblGrid>
      <w:tr w:rsidR="00724489" w:rsidRPr="00724489" w14:paraId="3F626687"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49A484DB" w14:textId="77777777" w:rsidR="00724489" w:rsidRPr="00724489" w:rsidRDefault="00724489" w:rsidP="00724489">
            <w:pPr>
              <w:spacing w:after="0"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 xml:space="preserve">№ </w:t>
            </w:r>
          </w:p>
        </w:tc>
        <w:tc>
          <w:tcPr>
            <w:tcW w:w="7655" w:type="dxa"/>
            <w:tcBorders>
              <w:top w:val="outset" w:sz="6" w:space="0" w:color="auto"/>
              <w:left w:val="outset" w:sz="6" w:space="0" w:color="auto"/>
              <w:bottom w:val="outset" w:sz="6" w:space="0" w:color="auto"/>
              <w:right w:val="outset" w:sz="6" w:space="0" w:color="auto"/>
            </w:tcBorders>
            <w:hideMark/>
          </w:tcPr>
          <w:p w14:paraId="478992CF"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b/>
                <w:bCs/>
                <w:sz w:val="24"/>
                <w:szCs w:val="24"/>
              </w:rPr>
              <w:t>I. Мотивационно-творческая направленность личности.</w:t>
            </w:r>
          </w:p>
        </w:tc>
        <w:tc>
          <w:tcPr>
            <w:tcW w:w="1418" w:type="dxa"/>
            <w:tcBorders>
              <w:top w:val="outset" w:sz="6" w:space="0" w:color="auto"/>
              <w:left w:val="outset" w:sz="6" w:space="0" w:color="auto"/>
              <w:bottom w:val="outset" w:sz="6" w:space="0" w:color="auto"/>
              <w:right w:val="outset" w:sz="6" w:space="0" w:color="auto"/>
            </w:tcBorders>
            <w:hideMark/>
          </w:tcPr>
          <w:p w14:paraId="03D1F375"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Баллы</w:t>
            </w:r>
          </w:p>
        </w:tc>
        <w:tc>
          <w:tcPr>
            <w:tcW w:w="1559" w:type="dxa"/>
            <w:tcBorders>
              <w:top w:val="outset" w:sz="6" w:space="0" w:color="auto"/>
              <w:left w:val="outset" w:sz="6" w:space="0" w:color="auto"/>
              <w:bottom w:val="outset" w:sz="6" w:space="0" w:color="auto"/>
              <w:right w:val="outset" w:sz="6" w:space="0" w:color="auto"/>
            </w:tcBorders>
            <w:hideMark/>
          </w:tcPr>
          <w:p w14:paraId="28758455"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Средний балл</w:t>
            </w:r>
          </w:p>
        </w:tc>
      </w:tr>
      <w:tr w:rsidR="00724489" w:rsidRPr="00724489" w14:paraId="51954589"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3D0424FB"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1</w:t>
            </w:r>
          </w:p>
        </w:tc>
        <w:tc>
          <w:tcPr>
            <w:tcW w:w="7655" w:type="dxa"/>
            <w:tcBorders>
              <w:top w:val="outset" w:sz="6" w:space="0" w:color="auto"/>
              <w:left w:val="outset" w:sz="6" w:space="0" w:color="auto"/>
              <w:bottom w:val="outset" w:sz="6" w:space="0" w:color="auto"/>
              <w:right w:val="outset" w:sz="6" w:space="0" w:color="auto"/>
            </w:tcBorders>
            <w:hideMark/>
          </w:tcPr>
          <w:p w14:paraId="630B8627"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Любознательность, творческий интерес.</w:t>
            </w:r>
          </w:p>
        </w:tc>
        <w:tc>
          <w:tcPr>
            <w:tcW w:w="1418" w:type="dxa"/>
            <w:tcBorders>
              <w:top w:val="outset" w:sz="6" w:space="0" w:color="auto"/>
              <w:left w:val="outset" w:sz="6" w:space="0" w:color="auto"/>
              <w:bottom w:val="outset" w:sz="6" w:space="0" w:color="auto"/>
              <w:right w:val="outset" w:sz="6" w:space="0" w:color="auto"/>
            </w:tcBorders>
            <w:hideMark/>
          </w:tcPr>
          <w:p w14:paraId="4C265F42"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val="restart"/>
            <w:tcBorders>
              <w:top w:val="outset" w:sz="6" w:space="0" w:color="auto"/>
              <w:left w:val="outset" w:sz="6" w:space="0" w:color="auto"/>
              <w:bottom w:val="outset" w:sz="6" w:space="0" w:color="auto"/>
              <w:right w:val="outset" w:sz="6" w:space="0" w:color="auto"/>
            </w:tcBorders>
            <w:hideMark/>
          </w:tcPr>
          <w:p w14:paraId="77213FB0"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5BBAC1B5"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669989AF"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2</w:t>
            </w:r>
          </w:p>
        </w:tc>
        <w:tc>
          <w:tcPr>
            <w:tcW w:w="7655" w:type="dxa"/>
            <w:tcBorders>
              <w:top w:val="outset" w:sz="6" w:space="0" w:color="auto"/>
              <w:left w:val="outset" w:sz="6" w:space="0" w:color="auto"/>
              <w:bottom w:val="outset" w:sz="6" w:space="0" w:color="auto"/>
              <w:right w:val="outset" w:sz="6" w:space="0" w:color="auto"/>
            </w:tcBorders>
            <w:hideMark/>
          </w:tcPr>
          <w:p w14:paraId="2B43F483"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Стремление к творческим достижениям.</w:t>
            </w:r>
          </w:p>
        </w:tc>
        <w:tc>
          <w:tcPr>
            <w:tcW w:w="1418" w:type="dxa"/>
            <w:tcBorders>
              <w:top w:val="outset" w:sz="6" w:space="0" w:color="auto"/>
              <w:left w:val="outset" w:sz="6" w:space="0" w:color="auto"/>
              <w:bottom w:val="outset" w:sz="6" w:space="0" w:color="auto"/>
              <w:right w:val="outset" w:sz="6" w:space="0" w:color="auto"/>
            </w:tcBorders>
            <w:hideMark/>
          </w:tcPr>
          <w:p w14:paraId="69081BAE"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771AD719"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2BDEC4A5"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26A61EB0"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3</w:t>
            </w:r>
          </w:p>
        </w:tc>
        <w:tc>
          <w:tcPr>
            <w:tcW w:w="7655" w:type="dxa"/>
            <w:tcBorders>
              <w:top w:val="outset" w:sz="6" w:space="0" w:color="auto"/>
              <w:left w:val="outset" w:sz="6" w:space="0" w:color="auto"/>
              <w:bottom w:val="outset" w:sz="6" w:space="0" w:color="auto"/>
              <w:right w:val="outset" w:sz="6" w:space="0" w:color="auto"/>
            </w:tcBorders>
            <w:hideMark/>
          </w:tcPr>
          <w:p w14:paraId="4DF408EC"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Стремление к лидерству.</w:t>
            </w:r>
          </w:p>
        </w:tc>
        <w:tc>
          <w:tcPr>
            <w:tcW w:w="1418" w:type="dxa"/>
            <w:tcBorders>
              <w:top w:val="outset" w:sz="6" w:space="0" w:color="auto"/>
              <w:left w:val="outset" w:sz="6" w:space="0" w:color="auto"/>
              <w:bottom w:val="outset" w:sz="6" w:space="0" w:color="auto"/>
              <w:right w:val="outset" w:sz="6" w:space="0" w:color="auto"/>
            </w:tcBorders>
            <w:hideMark/>
          </w:tcPr>
          <w:p w14:paraId="26072E69"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7C8C4277"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1484B79C"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1C2AB9B2"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4</w:t>
            </w:r>
          </w:p>
        </w:tc>
        <w:tc>
          <w:tcPr>
            <w:tcW w:w="7655" w:type="dxa"/>
            <w:tcBorders>
              <w:top w:val="outset" w:sz="6" w:space="0" w:color="auto"/>
              <w:left w:val="outset" w:sz="6" w:space="0" w:color="auto"/>
              <w:bottom w:val="outset" w:sz="6" w:space="0" w:color="auto"/>
              <w:right w:val="outset" w:sz="6" w:space="0" w:color="auto"/>
            </w:tcBorders>
            <w:hideMark/>
          </w:tcPr>
          <w:p w14:paraId="2E22ADA5"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Стремление к получению высокой оценки творческой деятельности со стороны администрации.</w:t>
            </w:r>
          </w:p>
        </w:tc>
        <w:tc>
          <w:tcPr>
            <w:tcW w:w="1418" w:type="dxa"/>
            <w:tcBorders>
              <w:top w:val="outset" w:sz="6" w:space="0" w:color="auto"/>
              <w:left w:val="outset" w:sz="6" w:space="0" w:color="auto"/>
              <w:bottom w:val="outset" w:sz="6" w:space="0" w:color="auto"/>
              <w:right w:val="outset" w:sz="6" w:space="0" w:color="auto"/>
            </w:tcBorders>
            <w:hideMark/>
          </w:tcPr>
          <w:p w14:paraId="036C4D77"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6CE47C62"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7A722F31"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4284A6D3"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5</w:t>
            </w:r>
          </w:p>
        </w:tc>
        <w:tc>
          <w:tcPr>
            <w:tcW w:w="7655" w:type="dxa"/>
            <w:tcBorders>
              <w:top w:val="outset" w:sz="6" w:space="0" w:color="auto"/>
              <w:left w:val="outset" w:sz="6" w:space="0" w:color="auto"/>
              <w:bottom w:val="outset" w:sz="6" w:space="0" w:color="auto"/>
              <w:right w:val="outset" w:sz="6" w:space="0" w:color="auto"/>
            </w:tcBorders>
            <w:hideMark/>
          </w:tcPr>
          <w:p w14:paraId="7600CD9B"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Личная значимость творческой деятельности.</w:t>
            </w:r>
          </w:p>
        </w:tc>
        <w:tc>
          <w:tcPr>
            <w:tcW w:w="1418" w:type="dxa"/>
            <w:tcBorders>
              <w:top w:val="outset" w:sz="6" w:space="0" w:color="auto"/>
              <w:left w:val="outset" w:sz="6" w:space="0" w:color="auto"/>
              <w:bottom w:val="outset" w:sz="6" w:space="0" w:color="auto"/>
              <w:right w:val="outset" w:sz="6" w:space="0" w:color="auto"/>
            </w:tcBorders>
            <w:hideMark/>
          </w:tcPr>
          <w:p w14:paraId="17DCB529"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091EB77F"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18B00090"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09896384"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6</w:t>
            </w:r>
          </w:p>
        </w:tc>
        <w:tc>
          <w:tcPr>
            <w:tcW w:w="7655" w:type="dxa"/>
            <w:tcBorders>
              <w:top w:val="outset" w:sz="6" w:space="0" w:color="auto"/>
              <w:left w:val="outset" w:sz="6" w:space="0" w:color="auto"/>
              <w:bottom w:val="outset" w:sz="6" w:space="0" w:color="auto"/>
              <w:right w:val="outset" w:sz="6" w:space="0" w:color="auto"/>
            </w:tcBorders>
            <w:hideMark/>
          </w:tcPr>
          <w:p w14:paraId="76BB640A"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Стремление к самосовершенствованию.</w:t>
            </w:r>
          </w:p>
        </w:tc>
        <w:tc>
          <w:tcPr>
            <w:tcW w:w="1418" w:type="dxa"/>
            <w:tcBorders>
              <w:top w:val="outset" w:sz="6" w:space="0" w:color="auto"/>
              <w:left w:val="outset" w:sz="6" w:space="0" w:color="auto"/>
              <w:bottom w:val="outset" w:sz="6" w:space="0" w:color="auto"/>
              <w:right w:val="outset" w:sz="6" w:space="0" w:color="auto"/>
            </w:tcBorders>
            <w:hideMark/>
          </w:tcPr>
          <w:p w14:paraId="0DF9D077"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43BF3062"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0D35B2BC"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33124970"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7655" w:type="dxa"/>
            <w:tcBorders>
              <w:top w:val="outset" w:sz="6" w:space="0" w:color="auto"/>
              <w:left w:val="outset" w:sz="6" w:space="0" w:color="auto"/>
              <w:bottom w:val="outset" w:sz="6" w:space="0" w:color="auto"/>
              <w:right w:val="outset" w:sz="6" w:space="0" w:color="auto"/>
            </w:tcBorders>
            <w:hideMark/>
          </w:tcPr>
          <w:p w14:paraId="5F981F35"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b/>
                <w:bCs/>
                <w:sz w:val="24"/>
                <w:szCs w:val="24"/>
              </w:rPr>
              <w:t>II. Креативность педагога.</w:t>
            </w:r>
          </w:p>
        </w:tc>
        <w:tc>
          <w:tcPr>
            <w:tcW w:w="1418" w:type="dxa"/>
            <w:tcBorders>
              <w:top w:val="outset" w:sz="6" w:space="0" w:color="auto"/>
              <w:left w:val="outset" w:sz="6" w:space="0" w:color="auto"/>
              <w:bottom w:val="outset" w:sz="6" w:space="0" w:color="auto"/>
              <w:right w:val="outset" w:sz="6" w:space="0" w:color="auto"/>
            </w:tcBorders>
            <w:hideMark/>
          </w:tcPr>
          <w:p w14:paraId="69F22611"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val="restart"/>
            <w:tcBorders>
              <w:top w:val="outset" w:sz="6" w:space="0" w:color="auto"/>
              <w:left w:val="outset" w:sz="6" w:space="0" w:color="auto"/>
              <w:bottom w:val="outset" w:sz="6" w:space="0" w:color="auto"/>
              <w:right w:val="outset" w:sz="6" w:space="0" w:color="auto"/>
            </w:tcBorders>
            <w:hideMark/>
          </w:tcPr>
          <w:p w14:paraId="09AB5703"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74BCE4C4"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601682F4"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7</w:t>
            </w:r>
          </w:p>
        </w:tc>
        <w:tc>
          <w:tcPr>
            <w:tcW w:w="7655" w:type="dxa"/>
            <w:tcBorders>
              <w:top w:val="outset" w:sz="6" w:space="0" w:color="auto"/>
              <w:left w:val="outset" w:sz="6" w:space="0" w:color="auto"/>
              <w:bottom w:val="outset" w:sz="6" w:space="0" w:color="auto"/>
              <w:right w:val="outset" w:sz="6" w:space="0" w:color="auto"/>
            </w:tcBorders>
            <w:hideMark/>
          </w:tcPr>
          <w:p w14:paraId="5AAAAE5E"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Продуцирование большего числа решений: вариативность педагогической деятельности.</w:t>
            </w:r>
          </w:p>
        </w:tc>
        <w:tc>
          <w:tcPr>
            <w:tcW w:w="1418" w:type="dxa"/>
            <w:tcBorders>
              <w:top w:val="outset" w:sz="6" w:space="0" w:color="auto"/>
              <w:left w:val="outset" w:sz="6" w:space="0" w:color="auto"/>
              <w:bottom w:val="outset" w:sz="6" w:space="0" w:color="auto"/>
              <w:right w:val="outset" w:sz="6" w:space="0" w:color="auto"/>
            </w:tcBorders>
            <w:hideMark/>
          </w:tcPr>
          <w:p w14:paraId="60F04348"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7C521A03"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151F8B0A"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0DA120D4"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8</w:t>
            </w:r>
          </w:p>
        </w:tc>
        <w:tc>
          <w:tcPr>
            <w:tcW w:w="7655" w:type="dxa"/>
            <w:tcBorders>
              <w:top w:val="outset" w:sz="6" w:space="0" w:color="auto"/>
              <w:left w:val="outset" w:sz="6" w:space="0" w:color="auto"/>
              <w:bottom w:val="outset" w:sz="6" w:space="0" w:color="auto"/>
              <w:right w:val="outset" w:sz="6" w:space="0" w:color="auto"/>
            </w:tcBorders>
            <w:hideMark/>
          </w:tcPr>
          <w:p w14:paraId="79750E99"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Независимость суждений (не стесняется выражать свое мнение).</w:t>
            </w:r>
          </w:p>
        </w:tc>
        <w:tc>
          <w:tcPr>
            <w:tcW w:w="1418" w:type="dxa"/>
            <w:tcBorders>
              <w:top w:val="outset" w:sz="6" w:space="0" w:color="auto"/>
              <w:left w:val="outset" w:sz="6" w:space="0" w:color="auto"/>
              <w:bottom w:val="outset" w:sz="6" w:space="0" w:color="auto"/>
              <w:right w:val="outset" w:sz="6" w:space="0" w:color="auto"/>
            </w:tcBorders>
            <w:hideMark/>
          </w:tcPr>
          <w:p w14:paraId="1ABDFC85"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058D3464"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496A7EA9"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7625C6A3"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9</w:t>
            </w:r>
          </w:p>
        </w:tc>
        <w:tc>
          <w:tcPr>
            <w:tcW w:w="7655" w:type="dxa"/>
            <w:tcBorders>
              <w:top w:val="outset" w:sz="6" w:space="0" w:color="auto"/>
              <w:left w:val="outset" w:sz="6" w:space="0" w:color="auto"/>
              <w:bottom w:val="outset" w:sz="6" w:space="0" w:color="auto"/>
              <w:right w:val="outset" w:sz="6" w:space="0" w:color="auto"/>
            </w:tcBorders>
            <w:hideMark/>
          </w:tcPr>
          <w:p w14:paraId="22424A69"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Фантазия, воображение (интеллектуальная легкость в обращении с идеями).</w:t>
            </w:r>
          </w:p>
        </w:tc>
        <w:tc>
          <w:tcPr>
            <w:tcW w:w="1418" w:type="dxa"/>
            <w:tcBorders>
              <w:top w:val="outset" w:sz="6" w:space="0" w:color="auto"/>
              <w:left w:val="outset" w:sz="6" w:space="0" w:color="auto"/>
              <w:bottom w:val="outset" w:sz="6" w:space="0" w:color="auto"/>
              <w:right w:val="outset" w:sz="6" w:space="0" w:color="auto"/>
            </w:tcBorders>
            <w:hideMark/>
          </w:tcPr>
          <w:p w14:paraId="642D66E6"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3CD16DB5"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19C1865B"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158A054B"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10</w:t>
            </w:r>
          </w:p>
        </w:tc>
        <w:tc>
          <w:tcPr>
            <w:tcW w:w="7655" w:type="dxa"/>
            <w:tcBorders>
              <w:top w:val="outset" w:sz="6" w:space="0" w:color="auto"/>
              <w:left w:val="outset" w:sz="6" w:space="0" w:color="auto"/>
              <w:bottom w:val="outset" w:sz="6" w:space="0" w:color="auto"/>
              <w:right w:val="outset" w:sz="6" w:space="0" w:color="auto"/>
            </w:tcBorders>
            <w:hideMark/>
          </w:tcPr>
          <w:p w14:paraId="6AF9D74D"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Способность отказаться от стереотипов в педагогической деятельности, преодолеть инерцию мышления.</w:t>
            </w:r>
          </w:p>
        </w:tc>
        <w:tc>
          <w:tcPr>
            <w:tcW w:w="1418" w:type="dxa"/>
            <w:tcBorders>
              <w:top w:val="outset" w:sz="6" w:space="0" w:color="auto"/>
              <w:left w:val="outset" w:sz="6" w:space="0" w:color="auto"/>
              <w:bottom w:val="outset" w:sz="6" w:space="0" w:color="auto"/>
              <w:right w:val="outset" w:sz="6" w:space="0" w:color="auto"/>
            </w:tcBorders>
            <w:hideMark/>
          </w:tcPr>
          <w:p w14:paraId="0DC582A3"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6D315CC9"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1CD3468B"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304C03F0"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11</w:t>
            </w:r>
          </w:p>
        </w:tc>
        <w:tc>
          <w:tcPr>
            <w:tcW w:w="7655" w:type="dxa"/>
            <w:tcBorders>
              <w:top w:val="outset" w:sz="6" w:space="0" w:color="auto"/>
              <w:left w:val="outset" w:sz="6" w:space="0" w:color="auto"/>
              <w:bottom w:val="outset" w:sz="6" w:space="0" w:color="auto"/>
              <w:right w:val="outset" w:sz="6" w:space="0" w:color="auto"/>
            </w:tcBorders>
            <w:hideMark/>
          </w:tcPr>
          <w:p w14:paraId="6F3FCE79"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Стремление к риску.</w:t>
            </w:r>
          </w:p>
        </w:tc>
        <w:tc>
          <w:tcPr>
            <w:tcW w:w="1418" w:type="dxa"/>
            <w:tcBorders>
              <w:top w:val="outset" w:sz="6" w:space="0" w:color="auto"/>
              <w:left w:val="outset" w:sz="6" w:space="0" w:color="auto"/>
              <w:bottom w:val="outset" w:sz="6" w:space="0" w:color="auto"/>
              <w:right w:val="outset" w:sz="6" w:space="0" w:color="auto"/>
            </w:tcBorders>
            <w:hideMark/>
          </w:tcPr>
          <w:p w14:paraId="7DE0F250"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39BCD8BB"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1273ECB9"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7045F658"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12</w:t>
            </w:r>
          </w:p>
        </w:tc>
        <w:tc>
          <w:tcPr>
            <w:tcW w:w="7655" w:type="dxa"/>
            <w:tcBorders>
              <w:top w:val="outset" w:sz="6" w:space="0" w:color="auto"/>
              <w:left w:val="outset" w:sz="6" w:space="0" w:color="auto"/>
              <w:bottom w:val="outset" w:sz="6" w:space="0" w:color="auto"/>
              <w:right w:val="outset" w:sz="6" w:space="0" w:color="auto"/>
            </w:tcBorders>
            <w:hideMark/>
          </w:tcPr>
          <w:p w14:paraId="4708827B"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Чувствительность к проблемам в педагогической деятельности.</w:t>
            </w:r>
          </w:p>
        </w:tc>
        <w:tc>
          <w:tcPr>
            <w:tcW w:w="1418" w:type="dxa"/>
            <w:tcBorders>
              <w:top w:val="outset" w:sz="6" w:space="0" w:color="auto"/>
              <w:left w:val="outset" w:sz="6" w:space="0" w:color="auto"/>
              <w:bottom w:val="outset" w:sz="6" w:space="0" w:color="auto"/>
              <w:right w:val="outset" w:sz="6" w:space="0" w:color="auto"/>
            </w:tcBorders>
            <w:hideMark/>
          </w:tcPr>
          <w:p w14:paraId="2C8293E8"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2871025A"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0620F290"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044D2743"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13</w:t>
            </w:r>
          </w:p>
        </w:tc>
        <w:tc>
          <w:tcPr>
            <w:tcW w:w="7655" w:type="dxa"/>
            <w:tcBorders>
              <w:top w:val="outset" w:sz="6" w:space="0" w:color="auto"/>
              <w:left w:val="outset" w:sz="6" w:space="0" w:color="auto"/>
              <w:bottom w:val="outset" w:sz="6" w:space="0" w:color="auto"/>
              <w:right w:val="outset" w:sz="6" w:space="0" w:color="auto"/>
            </w:tcBorders>
            <w:hideMark/>
          </w:tcPr>
          <w:p w14:paraId="1EE7F5B5"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Критичность мышления, способность к оценочным суждениям.</w:t>
            </w:r>
          </w:p>
        </w:tc>
        <w:tc>
          <w:tcPr>
            <w:tcW w:w="1418" w:type="dxa"/>
            <w:tcBorders>
              <w:top w:val="outset" w:sz="6" w:space="0" w:color="auto"/>
              <w:left w:val="outset" w:sz="6" w:space="0" w:color="auto"/>
              <w:bottom w:val="outset" w:sz="6" w:space="0" w:color="auto"/>
              <w:right w:val="outset" w:sz="6" w:space="0" w:color="auto"/>
            </w:tcBorders>
            <w:hideMark/>
          </w:tcPr>
          <w:p w14:paraId="43C9D55B"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310ACB2B"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2867ED18"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39062BCB"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14</w:t>
            </w:r>
          </w:p>
        </w:tc>
        <w:tc>
          <w:tcPr>
            <w:tcW w:w="7655" w:type="dxa"/>
            <w:tcBorders>
              <w:top w:val="outset" w:sz="6" w:space="0" w:color="auto"/>
              <w:left w:val="outset" w:sz="6" w:space="0" w:color="auto"/>
              <w:bottom w:val="outset" w:sz="6" w:space="0" w:color="auto"/>
              <w:right w:val="outset" w:sz="6" w:space="0" w:color="auto"/>
            </w:tcBorders>
            <w:hideMark/>
          </w:tcPr>
          <w:p w14:paraId="3CCAEE67"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Способность к самоанализу, рефлексии.</w:t>
            </w:r>
          </w:p>
        </w:tc>
        <w:tc>
          <w:tcPr>
            <w:tcW w:w="1418" w:type="dxa"/>
            <w:tcBorders>
              <w:top w:val="outset" w:sz="6" w:space="0" w:color="auto"/>
              <w:left w:val="outset" w:sz="6" w:space="0" w:color="auto"/>
              <w:bottom w:val="outset" w:sz="6" w:space="0" w:color="auto"/>
              <w:right w:val="outset" w:sz="6" w:space="0" w:color="auto"/>
            </w:tcBorders>
            <w:hideMark/>
          </w:tcPr>
          <w:p w14:paraId="5028AF39"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43D6F453"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7432AE46"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35FF7C80"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7655" w:type="dxa"/>
            <w:tcBorders>
              <w:top w:val="outset" w:sz="6" w:space="0" w:color="auto"/>
              <w:left w:val="outset" w:sz="6" w:space="0" w:color="auto"/>
              <w:bottom w:val="outset" w:sz="6" w:space="0" w:color="auto"/>
              <w:right w:val="outset" w:sz="6" w:space="0" w:color="auto"/>
            </w:tcBorders>
            <w:hideMark/>
          </w:tcPr>
          <w:p w14:paraId="2557F89E"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b/>
                <w:bCs/>
                <w:sz w:val="24"/>
                <w:szCs w:val="24"/>
              </w:rPr>
              <w:t>III. Оценка профессиональных способностей педагога к осуществлению инновационной деятельности.</w:t>
            </w:r>
          </w:p>
        </w:tc>
        <w:tc>
          <w:tcPr>
            <w:tcW w:w="1418" w:type="dxa"/>
            <w:tcBorders>
              <w:top w:val="outset" w:sz="6" w:space="0" w:color="auto"/>
              <w:left w:val="outset" w:sz="6" w:space="0" w:color="auto"/>
              <w:bottom w:val="outset" w:sz="6" w:space="0" w:color="auto"/>
              <w:right w:val="outset" w:sz="6" w:space="0" w:color="auto"/>
            </w:tcBorders>
            <w:hideMark/>
          </w:tcPr>
          <w:p w14:paraId="3AE98F21"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val="restart"/>
            <w:tcBorders>
              <w:top w:val="outset" w:sz="6" w:space="0" w:color="auto"/>
              <w:left w:val="outset" w:sz="6" w:space="0" w:color="auto"/>
              <w:bottom w:val="outset" w:sz="6" w:space="0" w:color="auto"/>
              <w:right w:val="outset" w:sz="6" w:space="0" w:color="auto"/>
            </w:tcBorders>
            <w:hideMark/>
          </w:tcPr>
          <w:p w14:paraId="2D24B4A3"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23E02626"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5754A432"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15</w:t>
            </w:r>
          </w:p>
        </w:tc>
        <w:tc>
          <w:tcPr>
            <w:tcW w:w="7655" w:type="dxa"/>
            <w:tcBorders>
              <w:top w:val="outset" w:sz="6" w:space="0" w:color="auto"/>
              <w:left w:val="outset" w:sz="6" w:space="0" w:color="auto"/>
              <w:bottom w:val="outset" w:sz="6" w:space="0" w:color="auto"/>
              <w:right w:val="outset" w:sz="6" w:space="0" w:color="auto"/>
            </w:tcBorders>
            <w:hideMark/>
          </w:tcPr>
          <w:p w14:paraId="652BFA3D"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Способность личности к овладению методологией творческой деятельности.</w:t>
            </w:r>
          </w:p>
        </w:tc>
        <w:tc>
          <w:tcPr>
            <w:tcW w:w="1418" w:type="dxa"/>
            <w:tcBorders>
              <w:top w:val="outset" w:sz="6" w:space="0" w:color="auto"/>
              <w:left w:val="outset" w:sz="6" w:space="0" w:color="auto"/>
              <w:bottom w:val="outset" w:sz="6" w:space="0" w:color="auto"/>
              <w:right w:val="outset" w:sz="6" w:space="0" w:color="auto"/>
            </w:tcBorders>
            <w:hideMark/>
          </w:tcPr>
          <w:p w14:paraId="632BDB76"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248F2DE3"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5E1696CA"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69243A9F"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16</w:t>
            </w:r>
          </w:p>
        </w:tc>
        <w:tc>
          <w:tcPr>
            <w:tcW w:w="7655" w:type="dxa"/>
            <w:tcBorders>
              <w:top w:val="outset" w:sz="6" w:space="0" w:color="auto"/>
              <w:left w:val="outset" w:sz="6" w:space="0" w:color="auto"/>
              <w:bottom w:val="outset" w:sz="6" w:space="0" w:color="auto"/>
              <w:right w:val="outset" w:sz="6" w:space="0" w:color="auto"/>
            </w:tcBorders>
            <w:hideMark/>
          </w:tcPr>
          <w:p w14:paraId="2DE9D628"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Владение методами педагогического исследования.</w:t>
            </w:r>
          </w:p>
        </w:tc>
        <w:tc>
          <w:tcPr>
            <w:tcW w:w="1418" w:type="dxa"/>
            <w:tcBorders>
              <w:top w:val="outset" w:sz="6" w:space="0" w:color="auto"/>
              <w:left w:val="outset" w:sz="6" w:space="0" w:color="auto"/>
              <w:bottom w:val="outset" w:sz="6" w:space="0" w:color="auto"/>
              <w:right w:val="outset" w:sz="6" w:space="0" w:color="auto"/>
            </w:tcBorders>
            <w:hideMark/>
          </w:tcPr>
          <w:p w14:paraId="7EC981B0"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13812FE1"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0046EB3D"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23A3AB3C"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17</w:t>
            </w:r>
          </w:p>
        </w:tc>
        <w:tc>
          <w:tcPr>
            <w:tcW w:w="7655" w:type="dxa"/>
            <w:tcBorders>
              <w:top w:val="outset" w:sz="6" w:space="0" w:color="auto"/>
              <w:left w:val="outset" w:sz="6" w:space="0" w:color="auto"/>
              <w:bottom w:val="outset" w:sz="6" w:space="0" w:color="auto"/>
              <w:right w:val="outset" w:sz="6" w:space="0" w:color="auto"/>
            </w:tcBorders>
            <w:hideMark/>
          </w:tcPr>
          <w:p w14:paraId="58ECED32"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Способность к созданию авторской концепции, технологии деятельности.</w:t>
            </w:r>
          </w:p>
        </w:tc>
        <w:tc>
          <w:tcPr>
            <w:tcW w:w="1418" w:type="dxa"/>
            <w:tcBorders>
              <w:top w:val="outset" w:sz="6" w:space="0" w:color="auto"/>
              <w:left w:val="outset" w:sz="6" w:space="0" w:color="auto"/>
              <w:bottom w:val="outset" w:sz="6" w:space="0" w:color="auto"/>
              <w:right w:val="outset" w:sz="6" w:space="0" w:color="auto"/>
            </w:tcBorders>
            <w:hideMark/>
          </w:tcPr>
          <w:p w14:paraId="14546D2F"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05ED6BA2"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7DECB96A"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3BBB3E47"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18</w:t>
            </w:r>
          </w:p>
        </w:tc>
        <w:tc>
          <w:tcPr>
            <w:tcW w:w="7655" w:type="dxa"/>
            <w:tcBorders>
              <w:top w:val="outset" w:sz="6" w:space="0" w:color="auto"/>
              <w:left w:val="outset" w:sz="6" w:space="0" w:color="auto"/>
              <w:bottom w:val="outset" w:sz="6" w:space="0" w:color="auto"/>
              <w:right w:val="outset" w:sz="6" w:space="0" w:color="auto"/>
            </w:tcBorders>
            <w:hideMark/>
          </w:tcPr>
          <w:p w14:paraId="19510FB3"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Способность к планированию экспериментальной работы.</w:t>
            </w:r>
          </w:p>
        </w:tc>
        <w:tc>
          <w:tcPr>
            <w:tcW w:w="1418" w:type="dxa"/>
            <w:tcBorders>
              <w:top w:val="outset" w:sz="6" w:space="0" w:color="auto"/>
              <w:left w:val="outset" w:sz="6" w:space="0" w:color="auto"/>
              <w:bottom w:val="outset" w:sz="6" w:space="0" w:color="auto"/>
              <w:right w:val="outset" w:sz="6" w:space="0" w:color="auto"/>
            </w:tcBorders>
            <w:hideMark/>
          </w:tcPr>
          <w:p w14:paraId="55D40916"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426D80A3"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22D55DE3"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7D920D4B"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19</w:t>
            </w:r>
          </w:p>
        </w:tc>
        <w:tc>
          <w:tcPr>
            <w:tcW w:w="7655" w:type="dxa"/>
            <w:tcBorders>
              <w:top w:val="outset" w:sz="6" w:space="0" w:color="auto"/>
              <w:left w:val="outset" w:sz="6" w:space="0" w:color="auto"/>
              <w:bottom w:val="outset" w:sz="6" w:space="0" w:color="auto"/>
              <w:right w:val="outset" w:sz="6" w:space="0" w:color="auto"/>
            </w:tcBorders>
            <w:hideMark/>
          </w:tcPr>
          <w:p w14:paraId="6714E4C3"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Способность к организации педагогического эксперимента в ОУ.</w:t>
            </w:r>
          </w:p>
        </w:tc>
        <w:tc>
          <w:tcPr>
            <w:tcW w:w="1418" w:type="dxa"/>
            <w:tcBorders>
              <w:top w:val="outset" w:sz="6" w:space="0" w:color="auto"/>
              <w:left w:val="outset" w:sz="6" w:space="0" w:color="auto"/>
              <w:bottom w:val="outset" w:sz="6" w:space="0" w:color="auto"/>
              <w:right w:val="outset" w:sz="6" w:space="0" w:color="auto"/>
            </w:tcBorders>
            <w:hideMark/>
          </w:tcPr>
          <w:p w14:paraId="27990A0C"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352335D8"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50D80946"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6E7F8CB4"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20</w:t>
            </w:r>
          </w:p>
        </w:tc>
        <w:tc>
          <w:tcPr>
            <w:tcW w:w="7655" w:type="dxa"/>
            <w:tcBorders>
              <w:top w:val="outset" w:sz="6" w:space="0" w:color="auto"/>
              <w:left w:val="outset" w:sz="6" w:space="0" w:color="auto"/>
              <w:bottom w:val="outset" w:sz="6" w:space="0" w:color="auto"/>
              <w:right w:val="outset" w:sz="6" w:space="0" w:color="auto"/>
            </w:tcBorders>
            <w:hideMark/>
          </w:tcPr>
          <w:p w14:paraId="2E45BAEB"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Способность к коррекции, перестройке деятельности.</w:t>
            </w:r>
          </w:p>
        </w:tc>
        <w:tc>
          <w:tcPr>
            <w:tcW w:w="1418" w:type="dxa"/>
            <w:tcBorders>
              <w:top w:val="outset" w:sz="6" w:space="0" w:color="auto"/>
              <w:left w:val="outset" w:sz="6" w:space="0" w:color="auto"/>
              <w:bottom w:val="outset" w:sz="6" w:space="0" w:color="auto"/>
              <w:right w:val="outset" w:sz="6" w:space="0" w:color="auto"/>
            </w:tcBorders>
            <w:hideMark/>
          </w:tcPr>
          <w:p w14:paraId="4420A801"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33DA1803"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07E675EB"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0AE8A8A3"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21</w:t>
            </w:r>
          </w:p>
        </w:tc>
        <w:tc>
          <w:tcPr>
            <w:tcW w:w="7655" w:type="dxa"/>
            <w:tcBorders>
              <w:top w:val="outset" w:sz="6" w:space="0" w:color="auto"/>
              <w:left w:val="outset" w:sz="6" w:space="0" w:color="auto"/>
              <w:bottom w:val="outset" w:sz="6" w:space="0" w:color="auto"/>
              <w:right w:val="outset" w:sz="6" w:space="0" w:color="auto"/>
            </w:tcBorders>
            <w:hideMark/>
          </w:tcPr>
          <w:p w14:paraId="1A9A1F67"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Способность аккумулировать и использовать опыт творческой деятельности других педагогов.</w:t>
            </w:r>
          </w:p>
        </w:tc>
        <w:tc>
          <w:tcPr>
            <w:tcW w:w="1418" w:type="dxa"/>
            <w:tcBorders>
              <w:top w:val="outset" w:sz="6" w:space="0" w:color="auto"/>
              <w:left w:val="outset" w:sz="6" w:space="0" w:color="auto"/>
              <w:bottom w:val="outset" w:sz="6" w:space="0" w:color="auto"/>
              <w:right w:val="outset" w:sz="6" w:space="0" w:color="auto"/>
            </w:tcBorders>
            <w:hideMark/>
          </w:tcPr>
          <w:p w14:paraId="25B37003"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6FDCE267"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02DD64D0"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2F466C73"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22</w:t>
            </w:r>
          </w:p>
        </w:tc>
        <w:tc>
          <w:tcPr>
            <w:tcW w:w="7655" w:type="dxa"/>
            <w:tcBorders>
              <w:top w:val="outset" w:sz="6" w:space="0" w:color="auto"/>
              <w:left w:val="outset" w:sz="6" w:space="0" w:color="auto"/>
              <w:bottom w:val="outset" w:sz="6" w:space="0" w:color="auto"/>
              <w:right w:val="outset" w:sz="6" w:space="0" w:color="auto"/>
            </w:tcBorders>
            <w:hideMark/>
          </w:tcPr>
          <w:p w14:paraId="3BBB3478"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Способность к сотрудничеству и взаимопомощи в творческой деятельности.</w:t>
            </w:r>
          </w:p>
        </w:tc>
        <w:tc>
          <w:tcPr>
            <w:tcW w:w="1418" w:type="dxa"/>
            <w:tcBorders>
              <w:top w:val="outset" w:sz="6" w:space="0" w:color="auto"/>
              <w:left w:val="outset" w:sz="6" w:space="0" w:color="auto"/>
              <w:bottom w:val="outset" w:sz="6" w:space="0" w:color="auto"/>
              <w:right w:val="outset" w:sz="6" w:space="0" w:color="auto"/>
            </w:tcBorders>
            <w:hideMark/>
          </w:tcPr>
          <w:p w14:paraId="17D8BE61"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710C6075"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46A81CA5"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0271403B"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23</w:t>
            </w:r>
          </w:p>
        </w:tc>
        <w:tc>
          <w:tcPr>
            <w:tcW w:w="7655" w:type="dxa"/>
            <w:tcBorders>
              <w:top w:val="outset" w:sz="6" w:space="0" w:color="auto"/>
              <w:left w:val="outset" w:sz="6" w:space="0" w:color="auto"/>
              <w:bottom w:val="outset" w:sz="6" w:space="0" w:color="auto"/>
              <w:right w:val="outset" w:sz="6" w:space="0" w:color="auto"/>
            </w:tcBorders>
            <w:hideMark/>
          </w:tcPr>
          <w:p w14:paraId="4DB9C18C"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Способность творчески разрешать конфликты.</w:t>
            </w:r>
          </w:p>
        </w:tc>
        <w:tc>
          <w:tcPr>
            <w:tcW w:w="1418" w:type="dxa"/>
            <w:tcBorders>
              <w:top w:val="outset" w:sz="6" w:space="0" w:color="auto"/>
              <w:left w:val="outset" w:sz="6" w:space="0" w:color="auto"/>
              <w:bottom w:val="outset" w:sz="6" w:space="0" w:color="auto"/>
              <w:right w:val="outset" w:sz="6" w:space="0" w:color="auto"/>
            </w:tcBorders>
            <w:hideMark/>
          </w:tcPr>
          <w:p w14:paraId="6A42E57A"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236A78C7"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3FC444CA"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3A5FC22E"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7655" w:type="dxa"/>
            <w:tcBorders>
              <w:top w:val="outset" w:sz="6" w:space="0" w:color="auto"/>
              <w:left w:val="outset" w:sz="6" w:space="0" w:color="auto"/>
              <w:bottom w:val="outset" w:sz="6" w:space="0" w:color="auto"/>
              <w:right w:val="outset" w:sz="6" w:space="0" w:color="auto"/>
            </w:tcBorders>
            <w:hideMark/>
          </w:tcPr>
          <w:p w14:paraId="06A92932"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b/>
                <w:bCs/>
                <w:sz w:val="24"/>
                <w:szCs w:val="24"/>
              </w:rPr>
              <w:t>IV. Индивидуальные особенности личности педагога.</w:t>
            </w:r>
          </w:p>
        </w:tc>
        <w:tc>
          <w:tcPr>
            <w:tcW w:w="1418" w:type="dxa"/>
            <w:tcBorders>
              <w:top w:val="outset" w:sz="6" w:space="0" w:color="auto"/>
              <w:left w:val="outset" w:sz="6" w:space="0" w:color="auto"/>
              <w:bottom w:val="outset" w:sz="6" w:space="0" w:color="auto"/>
              <w:right w:val="outset" w:sz="6" w:space="0" w:color="auto"/>
            </w:tcBorders>
            <w:hideMark/>
          </w:tcPr>
          <w:p w14:paraId="229E0569"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val="restart"/>
            <w:tcBorders>
              <w:top w:val="outset" w:sz="6" w:space="0" w:color="auto"/>
              <w:left w:val="outset" w:sz="6" w:space="0" w:color="auto"/>
              <w:bottom w:val="outset" w:sz="6" w:space="0" w:color="auto"/>
              <w:right w:val="outset" w:sz="6" w:space="0" w:color="auto"/>
            </w:tcBorders>
            <w:hideMark/>
          </w:tcPr>
          <w:p w14:paraId="234240FF"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1FCF489F"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678FBE2A"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24</w:t>
            </w:r>
          </w:p>
        </w:tc>
        <w:tc>
          <w:tcPr>
            <w:tcW w:w="7655" w:type="dxa"/>
            <w:tcBorders>
              <w:top w:val="outset" w:sz="6" w:space="0" w:color="auto"/>
              <w:left w:val="outset" w:sz="6" w:space="0" w:color="auto"/>
              <w:bottom w:val="outset" w:sz="6" w:space="0" w:color="auto"/>
              <w:right w:val="outset" w:sz="6" w:space="0" w:color="auto"/>
            </w:tcBorders>
            <w:hideMark/>
          </w:tcPr>
          <w:p w14:paraId="107F47B9"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Темп творческой деятельности.</w:t>
            </w:r>
          </w:p>
        </w:tc>
        <w:tc>
          <w:tcPr>
            <w:tcW w:w="1418" w:type="dxa"/>
            <w:tcBorders>
              <w:top w:val="outset" w:sz="6" w:space="0" w:color="auto"/>
              <w:left w:val="outset" w:sz="6" w:space="0" w:color="auto"/>
              <w:bottom w:val="outset" w:sz="6" w:space="0" w:color="auto"/>
              <w:right w:val="outset" w:sz="6" w:space="0" w:color="auto"/>
            </w:tcBorders>
            <w:hideMark/>
          </w:tcPr>
          <w:p w14:paraId="7DEF3E59"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5E37DABC"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2E5E8AB7"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6E21CBEF"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25</w:t>
            </w:r>
          </w:p>
        </w:tc>
        <w:tc>
          <w:tcPr>
            <w:tcW w:w="7655" w:type="dxa"/>
            <w:tcBorders>
              <w:top w:val="outset" w:sz="6" w:space="0" w:color="auto"/>
              <w:left w:val="outset" w:sz="6" w:space="0" w:color="auto"/>
              <w:bottom w:val="outset" w:sz="6" w:space="0" w:color="auto"/>
              <w:right w:val="outset" w:sz="6" w:space="0" w:color="auto"/>
            </w:tcBorders>
            <w:hideMark/>
          </w:tcPr>
          <w:p w14:paraId="2199774D"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Работоспособность личности в творческой деятельности.</w:t>
            </w:r>
          </w:p>
        </w:tc>
        <w:tc>
          <w:tcPr>
            <w:tcW w:w="1418" w:type="dxa"/>
            <w:tcBorders>
              <w:top w:val="outset" w:sz="6" w:space="0" w:color="auto"/>
              <w:left w:val="outset" w:sz="6" w:space="0" w:color="auto"/>
              <w:bottom w:val="outset" w:sz="6" w:space="0" w:color="auto"/>
              <w:right w:val="outset" w:sz="6" w:space="0" w:color="auto"/>
            </w:tcBorders>
            <w:hideMark/>
          </w:tcPr>
          <w:p w14:paraId="178298F8"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08332D53"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5E291E5B"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7BFC65D8"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26</w:t>
            </w:r>
          </w:p>
        </w:tc>
        <w:tc>
          <w:tcPr>
            <w:tcW w:w="7655" w:type="dxa"/>
            <w:tcBorders>
              <w:top w:val="outset" w:sz="6" w:space="0" w:color="auto"/>
              <w:left w:val="outset" w:sz="6" w:space="0" w:color="auto"/>
              <w:bottom w:val="outset" w:sz="6" w:space="0" w:color="auto"/>
              <w:right w:val="outset" w:sz="6" w:space="0" w:color="auto"/>
            </w:tcBorders>
            <w:hideMark/>
          </w:tcPr>
          <w:p w14:paraId="1CDC07BB"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Решительность, уверенность в себе.</w:t>
            </w:r>
          </w:p>
        </w:tc>
        <w:tc>
          <w:tcPr>
            <w:tcW w:w="1418" w:type="dxa"/>
            <w:tcBorders>
              <w:top w:val="outset" w:sz="6" w:space="0" w:color="auto"/>
              <w:left w:val="outset" w:sz="6" w:space="0" w:color="auto"/>
              <w:bottom w:val="outset" w:sz="6" w:space="0" w:color="auto"/>
              <w:right w:val="outset" w:sz="6" w:space="0" w:color="auto"/>
            </w:tcBorders>
            <w:hideMark/>
          </w:tcPr>
          <w:p w14:paraId="402158F1"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5A5DDE61"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3D0E45F3"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6A7E7135"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27</w:t>
            </w:r>
          </w:p>
        </w:tc>
        <w:tc>
          <w:tcPr>
            <w:tcW w:w="7655" w:type="dxa"/>
            <w:tcBorders>
              <w:top w:val="outset" w:sz="6" w:space="0" w:color="auto"/>
              <w:left w:val="outset" w:sz="6" w:space="0" w:color="auto"/>
              <w:bottom w:val="outset" w:sz="6" w:space="0" w:color="auto"/>
              <w:right w:val="outset" w:sz="6" w:space="0" w:color="auto"/>
            </w:tcBorders>
            <w:hideMark/>
          </w:tcPr>
          <w:p w14:paraId="0FC9EA87"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Ответственность.</w:t>
            </w:r>
          </w:p>
        </w:tc>
        <w:tc>
          <w:tcPr>
            <w:tcW w:w="1418" w:type="dxa"/>
            <w:tcBorders>
              <w:top w:val="outset" w:sz="6" w:space="0" w:color="auto"/>
              <w:left w:val="outset" w:sz="6" w:space="0" w:color="auto"/>
              <w:bottom w:val="outset" w:sz="6" w:space="0" w:color="auto"/>
              <w:right w:val="outset" w:sz="6" w:space="0" w:color="auto"/>
            </w:tcBorders>
            <w:hideMark/>
          </w:tcPr>
          <w:p w14:paraId="50370293"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696AB0D2"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1BECBDC9"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679E5710"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28</w:t>
            </w:r>
          </w:p>
        </w:tc>
        <w:tc>
          <w:tcPr>
            <w:tcW w:w="7655" w:type="dxa"/>
            <w:tcBorders>
              <w:top w:val="outset" w:sz="6" w:space="0" w:color="auto"/>
              <w:left w:val="outset" w:sz="6" w:space="0" w:color="auto"/>
              <w:bottom w:val="outset" w:sz="6" w:space="0" w:color="auto"/>
              <w:right w:val="outset" w:sz="6" w:space="0" w:color="auto"/>
            </w:tcBorders>
            <w:hideMark/>
          </w:tcPr>
          <w:p w14:paraId="407EEE35"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Убеждение педагога в социальной значимости творческой деятельности.</w:t>
            </w:r>
          </w:p>
        </w:tc>
        <w:tc>
          <w:tcPr>
            <w:tcW w:w="1418" w:type="dxa"/>
            <w:tcBorders>
              <w:top w:val="outset" w:sz="6" w:space="0" w:color="auto"/>
              <w:left w:val="outset" w:sz="6" w:space="0" w:color="auto"/>
              <w:bottom w:val="outset" w:sz="6" w:space="0" w:color="auto"/>
              <w:right w:val="outset" w:sz="6" w:space="0" w:color="auto"/>
            </w:tcBorders>
            <w:hideMark/>
          </w:tcPr>
          <w:p w14:paraId="60854896"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743E7A75"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20B5500E"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6439956B"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29</w:t>
            </w:r>
          </w:p>
        </w:tc>
        <w:tc>
          <w:tcPr>
            <w:tcW w:w="7655" w:type="dxa"/>
            <w:tcBorders>
              <w:top w:val="outset" w:sz="6" w:space="0" w:color="auto"/>
              <w:left w:val="outset" w:sz="6" w:space="0" w:color="auto"/>
              <w:bottom w:val="outset" w:sz="6" w:space="0" w:color="auto"/>
              <w:right w:val="outset" w:sz="6" w:space="0" w:color="auto"/>
            </w:tcBorders>
            <w:hideMark/>
          </w:tcPr>
          <w:p w14:paraId="10261C11"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Честность, правдивость</w:t>
            </w:r>
          </w:p>
        </w:tc>
        <w:tc>
          <w:tcPr>
            <w:tcW w:w="1418" w:type="dxa"/>
            <w:tcBorders>
              <w:top w:val="outset" w:sz="6" w:space="0" w:color="auto"/>
              <w:left w:val="outset" w:sz="6" w:space="0" w:color="auto"/>
              <w:bottom w:val="outset" w:sz="6" w:space="0" w:color="auto"/>
              <w:right w:val="outset" w:sz="6" w:space="0" w:color="auto"/>
            </w:tcBorders>
            <w:hideMark/>
          </w:tcPr>
          <w:p w14:paraId="210F64C3" w14:textId="77777777" w:rsidR="00724489" w:rsidRPr="00724489" w:rsidRDefault="00724489" w:rsidP="00724489">
            <w:pPr>
              <w:spacing w:after="0" w:line="240" w:lineRule="auto"/>
              <w:rPr>
                <w:rFonts w:ascii="Times New Roman" w:eastAsia="Times New Roman" w:hAnsi="Times New Roman" w:cs="Times New Roman"/>
                <w:sz w:val="24"/>
                <w:szCs w:val="24"/>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6699433C"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r w:rsidR="00724489" w:rsidRPr="00724489" w14:paraId="6B4A662D" w14:textId="77777777" w:rsidTr="00724489">
        <w:trPr>
          <w:tblCellSpacing w:w="0" w:type="dxa"/>
        </w:trPr>
        <w:tc>
          <w:tcPr>
            <w:tcW w:w="567" w:type="dxa"/>
            <w:tcBorders>
              <w:top w:val="outset" w:sz="6" w:space="0" w:color="auto"/>
              <w:left w:val="outset" w:sz="6" w:space="0" w:color="auto"/>
              <w:bottom w:val="outset" w:sz="6" w:space="0" w:color="auto"/>
              <w:right w:val="outset" w:sz="6" w:space="0" w:color="auto"/>
            </w:tcBorders>
            <w:hideMark/>
          </w:tcPr>
          <w:p w14:paraId="66CCFB35"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30</w:t>
            </w:r>
          </w:p>
        </w:tc>
        <w:tc>
          <w:tcPr>
            <w:tcW w:w="7655" w:type="dxa"/>
            <w:tcBorders>
              <w:top w:val="outset" w:sz="6" w:space="0" w:color="auto"/>
              <w:left w:val="outset" w:sz="6" w:space="0" w:color="auto"/>
              <w:bottom w:val="outset" w:sz="6" w:space="0" w:color="auto"/>
              <w:right w:val="outset" w:sz="6" w:space="0" w:color="auto"/>
            </w:tcBorders>
            <w:hideMark/>
          </w:tcPr>
          <w:p w14:paraId="60CDFD17" w14:textId="77777777" w:rsidR="00724489" w:rsidRPr="00724489" w:rsidRDefault="00724489" w:rsidP="00724489">
            <w:pPr>
              <w:spacing w:before="100" w:beforeAutospacing="1" w:after="100" w:afterAutospacing="1" w:line="240" w:lineRule="auto"/>
              <w:rPr>
                <w:rFonts w:ascii="Times New Roman" w:eastAsia="Times New Roman" w:hAnsi="Times New Roman" w:cs="Times New Roman"/>
                <w:sz w:val="24"/>
                <w:szCs w:val="24"/>
              </w:rPr>
            </w:pPr>
            <w:r w:rsidRPr="00724489">
              <w:rPr>
                <w:rFonts w:ascii="Times New Roman" w:eastAsia="Times New Roman" w:hAnsi="Times New Roman" w:cs="Times New Roman"/>
                <w:sz w:val="24"/>
                <w:szCs w:val="24"/>
              </w:rPr>
              <w:t>Способность к самоорганизации.</w:t>
            </w:r>
          </w:p>
        </w:tc>
        <w:tc>
          <w:tcPr>
            <w:tcW w:w="1418" w:type="dxa"/>
            <w:vAlign w:val="center"/>
            <w:hideMark/>
          </w:tcPr>
          <w:p w14:paraId="59733737" w14:textId="77777777" w:rsidR="00724489" w:rsidRPr="00724489" w:rsidRDefault="00724489" w:rsidP="00724489">
            <w:pPr>
              <w:spacing w:after="0" w:line="240" w:lineRule="auto"/>
              <w:rPr>
                <w:rFonts w:ascii="Times New Roman" w:eastAsia="Times New Roman" w:hAnsi="Times New Roman" w:cs="Times New Roman"/>
                <w:sz w:val="20"/>
                <w:szCs w:val="20"/>
              </w:rPr>
            </w:pPr>
          </w:p>
        </w:tc>
        <w:tc>
          <w:tcPr>
            <w:tcW w:w="1559" w:type="dxa"/>
            <w:vMerge/>
            <w:tcBorders>
              <w:top w:val="outset" w:sz="6" w:space="0" w:color="auto"/>
              <w:left w:val="outset" w:sz="6" w:space="0" w:color="auto"/>
              <w:bottom w:val="outset" w:sz="6" w:space="0" w:color="auto"/>
              <w:right w:val="outset" w:sz="6" w:space="0" w:color="auto"/>
            </w:tcBorders>
            <w:vAlign w:val="center"/>
            <w:hideMark/>
          </w:tcPr>
          <w:p w14:paraId="341A2D58" w14:textId="77777777" w:rsidR="00724489" w:rsidRPr="00724489" w:rsidRDefault="00724489" w:rsidP="00724489">
            <w:pPr>
              <w:spacing w:after="0" w:line="240" w:lineRule="auto"/>
              <w:rPr>
                <w:rFonts w:ascii="Times New Roman" w:eastAsia="Times New Roman" w:hAnsi="Times New Roman" w:cs="Times New Roman"/>
                <w:sz w:val="24"/>
                <w:szCs w:val="24"/>
              </w:rPr>
            </w:pPr>
          </w:p>
        </w:tc>
      </w:tr>
    </w:tbl>
    <w:p w14:paraId="0E24D36D" w14:textId="77777777" w:rsidR="00AD1D65" w:rsidRPr="00AF671A" w:rsidRDefault="00AD1D65" w:rsidP="00D53639">
      <w:pPr>
        <w:spacing w:after="0" w:line="360" w:lineRule="auto"/>
        <w:jc w:val="both"/>
        <w:rPr>
          <w:rFonts w:ascii="Times New Roman" w:hAnsi="Times New Roman" w:cs="Times New Roman"/>
          <w:sz w:val="28"/>
          <w:szCs w:val="28"/>
        </w:rPr>
      </w:pPr>
    </w:p>
    <w:sectPr w:rsidR="00AD1D65" w:rsidRPr="00AF671A" w:rsidSect="00AF671A">
      <w:headerReference w:type="default" r:id="rId2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559D8" w14:textId="77777777" w:rsidR="00993FB2" w:rsidRDefault="00993FB2" w:rsidP="00AF671A">
      <w:pPr>
        <w:spacing w:after="0" w:line="240" w:lineRule="auto"/>
      </w:pPr>
      <w:r>
        <w:separator/>
      </w:r>
    </w:p>
  </w:endnote>
  <w:endnote w:type="continuationSeparator" w:id="0">
    <w:p w14:paraId="5B634B31" w14:textId="77777777" w:rsidR="00993FB2" w:rsidRDefault="00993FB2" w:rsidP="00AF6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61002A87" w:usb1="80000000" w:usb2="00000008" w:usb3="00000000" w:csb0="000101FF"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D1F7B" w14:textId="77777777" w:rsidR="00993FB2" w:rsidRDefault="00993FB2" w:rsidP="00AF671A">
      <w:pPr>
        <w:spacing w:after="0" w:line="240" w:lineRule="auto"/>
      </w:pPr>
      <w:r>
        <w:separator/>
      </w:r>
    </w:p>
  </w:footnote>
  <w:footnote w:type="continuationSeparator" w:id="0">
    <w:p w14:paraId="2D0A56D0" w14:textId="77777777" w:rsidR="00993FB2" w:rsidRDefault="00993FB2" w:rsidP="00AF67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1062"/>
      <w:docPartObj>
        <w:docPartGallery w:val="Page Numbers (Top of Page)"/>
        <w:docPartUnique/>
      </w:docPartObj>
    </w:sdtPr>
    <w:sdtContent>
      <w:p w14:paraId="46F76A8E" w14:textId="77777777" w:rsidR="00DC3470" w:rsidRDefault="00DC3470">
        <w:pPr>
          <w:pStyle w:val="a5"/>
          <w:jc w:val="center"/>
        </w:pPr>
        <w:r>
          <w:fldChar w:fldCharType="begin"/>
        </w:r>
        <w:r>
          <w:instrText xml:space="preserve"> PAGE   \* MERGEFORMAT </w:instrText>
        </w:r>
        <w:r>
          <w:fldChar w:fldCharType="separate"/>
        </w:r>
        <w:r>
          <w:rPr>
            <w:noProof/>
          </w:rPr>
          <w:t>44</w:t>
        </w:r>
        <w:r>
          <w:rPr>
            <w:noProof/>
          </w:rPr>
          <w:fldChar w:fldCharType="end"/>
        </w:r>
      </w:p>
    </w:sdtContent>
  </w:sdt>
  <w:p w14:paraId="1CBFABD2" w14:textId="77777777" w:rsidR="00DC3470" w:rsidRDefault="00DC347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43075"/>
    <w:multiLevelType w:val="hybridMultilevel"/>
    <w:tmpl w:val="7CAAF3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6B5E64"/>
    <w:multiLevelType w:val="hybridMultilevel"/>
    <w:tmpl w:val="F622402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0F3749"/>
    <w:multiLevelType w:val="hybridMultilevel"/>
    <w:tmpl w:val="A0242B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8530F0"/>
    <w:multiLevelType w:val="hybridMultilevel"/>
    <w:tmpl w:val="6E3087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460305"/>
    <w:multiLevelType w:val="hybridMultilevel"/>
    <w:tmpl w:val="73086970"/>
    <w:lvl w:ilvl="0" w:tplc="93C2E9C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15:restartNumberingAfterBreak="0">
    <w:nsid w:val="0EAA4D6E"/>
    <w:multiLevelType w:val="hybridMultilevel"/>
    <w:tmpl w:val="B02ADC12"/>
    <w:lvl w:ilvl="0" w:tplc="B04E27AE">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F83D11"/>
    <w:multiLevelType w:val="hybridMultilevel"/>
    <w:tmpl w:val="DE560F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8A8152C"/>
    <w:multiLevelType w:val="hybridMultilevel"/>
    <w:tmpl w:val="BAD2A386"/>
    <w:lvl w:ilvl="0" w:tplc="91F6257A">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03248D5"/>
    <w:multiLevelType w:val="hybridMultilevel"/>
    <w:tmpl w:val="A21A33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F05733"/>
    <w:multiLevelType w:val="hybridMultilevel"/>
    <w:tmpl w:val="C08AEDB2"/>
    <w:lvl w:ilvl="0" w:tplc="DCEAB6A4">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3A063F"/>
    <w:multiLevelType w:val="multilevel"/>
    <w:tmpl w:val="A77E1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B010A"/>
    <w:multiLevelType w:val="multilevel"/>
    <w:tmpl w:val="1346BA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1D7341"/>
    <w:multiLevelType w:val="hybridMultilevel"/>
    <w:tmpl w:val="91608A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8C28D8"/>
    <w:multiLevelType w:val="hybridMultilevel"/>
    <w:tmpl w:val="27B816C6"/>
    <w:lvl w:ilvl="0" w:tplc="93C2E9C2">
      <w:start w:val="1"/>
      <w:numFmt w:val="decimal"/>
      <w:lvlText w:val="%1."/>
      <w:lvlJc w:val="left"/>
      <w:pPr>
        <w:ind w:left="106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8C17813"/>
    <w:multiLevelType w:val="hybridMultilevel"/>
    <w:tmpl w:val="2B56DC52"/>
    <w:lvl w:ilvl="0" w:tplc="8294FE3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A5C29F7"/>
    <w:multiLevelType w:val="hybridMultilevel"/>
    <w:tmpl w:val="56B23E7C"/>
    <w:lvl w:ilvl="0" w:tplc="91F6257A">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AFD29F4"/>
    <w:multiLevelType w:val="hybridMultilevel"/>
    <w:tmpl w:val="58FAD0E0"/>
    <w:lvl w:ilvl="0" w:tplc="DCEAB6A4">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BEF7626"/>
    <w:multiLevelType w:val="hybridMultilevel"/>
    <w:tmpl w:val="B6FC83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E492E18"/>
    <w:multiLevelType w:val="hybridMultilevel"/>
    <w:tmpl w:val="00DA07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1A065FC"/>
    <w:multiLevelType w:val="hybridMultilevel"/>
    <w:tmpl w:val="7E74C558"/>
    <w:lvl w:ilvl="0" w:tplc="4008C8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5B9125C"/>
    <w:multiLevelType w:val="hybridMultilevel"/>
    <w:tmpl w:val="FB908F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0E5017"/>
    <w:multiLevelType w:val="hybridMultilevel"/>
    <w:tmpl w:val="8AC07D10"/>
    <w:lvl w:ilvl="0" w:tplc="DCEAB6A4">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90F7B64"/>
    <w:multiLevelType w:val="hybridMultilevel"/>
    <w:tmpl w:val="D8C48D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B2338A7"/>
    <w:multiLevelType w:val="hybridMultilevel"/>
    <w:tmpl w:val="28F82A1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F897358"/>
    <w:multiLevelType w:val="hybridMultilevel"/>
    <w:tmpl w:val="A83EC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F8C7685"/>
    <w:multiLevelType w:val="hybridMultilevel"/>
    <w:tmpl w:val="180CD9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15746B3"/>
    <w:multiLevelType w:val="hybridMultilevel"/>
    <w:tmpl w:val="FFD2A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4A45BC8"/>
    <w:multiLevelType w:val="hybridMultilevel"/>
    <w:tmpl w:val="AC40A338"/>
    <w:lvl w:ilvl="0" w:tplc="2AD46EC2">
      <w:start w:val="1"/>
      <w:numFmt w:val="decimal"/>
      <w:lvlText w:val="%1."/>
      <w:lvlJc w:val="left"/>
      <w:pPr>
        <w:ind w:left="1170" w:hanging="46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8" w15:restartNumberingAfterBreak="0">
    <w:nsid w:val="58EE7970"/>
    <w:multiLevelType w:val="hybridMultilevel"/>
    <w:tmpl w:val="3698AE6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973668D"/>
    <w:multiLevelType w:val="hybridMultilevel"/>
    <w:tmpl w:val="E86874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5A2F0BA5"/>
    <w:multiLevelType w:val="hybridMultilevel"/>
    <w:tmpl w:val="E1EEF65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E361211"/>
    <w:multiLevelType w:val="hybridMultilevel"/>
    <w:tmpl w:val="9510F2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0224B51"/>
    <w:multiLevelType w:val="hybridMultilevel"/>
    <w:tmpl w:val="4D367C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09C0EB8"/>
    <w:multiLevelType w:val="hybridMultilevel"/>
    <w:tmpl w:val="C7E64958"/>
    <w:lvl w:ilvl="0" w:tplc="2AD46EC2">
      <w:start w:val="1"/>
      <w:numFmt w:val="decimal"/>
      <w:lvlText w:val="%1."/>
      <w:lvlJc w:val="left"/>
      <w:pPr>
        <w:ind w:left="1170" w:hanging="46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0EC12D3"/>
    <w:multiLevelType w:val="hybridMultilevel"/>
    <w:tmpl w:val="B2666D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425BE3"/>
    <w:multiLevelType w:val="hybridMultilevel"/>
    <w:tmpl w:val="9D9E21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14D20BD"/>
    <w:multiLevelType w:val="hybridMultilevel"/>
    <w:tmpl w:val="82022334"/>
    <w:lvl w:ilvl="0" w:tplc="DCEAB6A4">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7B4A18"/>
    <w:multiLevelType w:val="hybridMultilevel"/>
    <w:tmpl w:val="016CFA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6BF0CAB"/>
    <w:multiLevelType w:val="hybridMultilevel"/>
    <w:tmpl w:val="5A68C3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8C355AD"/>
    <w:multiLevelType w:val="hybridMultilevel"/>
    <w:tmpl w:val="4FF85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28543F"/>
    <w:multiLevelType w:val="hybridMultilevel"/>
    <w:tmpl w:val="946682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10A4D8C"/>
    <w:multiLevelType w:val="hybridMultilevel"/>
    <w:tmpl w:val="7EFE77C0"/>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C192547"/>
    <w:multiLevelType w:val="hybridMultilevel"/>
    <w:tmpl w:val="82509CB8"/>
    <w:lvl w:ilvl="0" w:tplc="B04E27AE">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F996BDD"/>
    <w:multiLevelType w:val="hybridMultilevel"/>
    <w:tmpl w:val="19B6E1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6"/>
  </w:num>
  <w:num w:numId="2">
    <w:abstractNumId w:val="26"/>
  </w:num>
  <w:num w:numId="3">
    <w:abstractNumId w:val="38"/>
  </w:num>
  <w:num w:numId="4">
    <w:abstractNumId w:val="21"/>
  </w:num>
  <w:num w:numId="5">
    <w:abstractNumId w:val="17"/>
  </w:num>
  <w:num w:numId="6">
    <w:abstractNumId w:val="9"/>
  </w:num>
  <w:num w:numId="7">
    <w:abstractNumId w:val="35"/>
  </w:num>
  <w:num w:numId="8">
    <w:abstractNumId w:val="16"/>
  </w:num>
  <w:num w:numId="9">
    <w:abstractNumId w:val="27"/>
  </w:num>
  <w:num w:numId="10">
    <w:abstractNumId w:val="33"/>
  </w:num>
  <w:num w:numId="11">
    <w:abstractNumId w:val="5"/>
  </w:num>
  <w:num w:numId="12">
    <w:abstractNumId w:val="6"/>
  </w:num>
  <w:num w:numId="13">
    <w:abstractNumId w:val="42"/>
  </w:num>
  <w:num w:numId="14">
    <w:abstractNumId w:val="31"/>
  </w:num>
  <w:num w:numId="15">
    <w:abstractNumId w:val="34"/>
  </w:num>
  <w:num w:numId="16">
    <w:abstractNumId w:val="25"/>
  </w:num>
  <w:num w:numId="17">
    <w:abstractNumId w:val="20"/>
  </w:num>
  <w:num w:numId="18">
    <w:abstractNumId w:val="1"/>
  </w:num>
  <w:num w:numId="19">
    <w:abstractNumId w:val="14"/>
  </w:num>
  <w:num w:numId="20">
    <w:abstractNumId w:val="0"/>
  </w:num>
  <w:num w:numId="21">
    <w:abstractNumId w:val="18"/>
  </w:num>
  <w:num w:numId="22">
    <w:abstractNumId w:val="4"/>
  </w:num>
  <w:num w:numId="23">
    <w:abstractNumId w:val="13"/>
  </w:num>
  <w:num w:numId="24">
    <w:abstractNumId w:val="43"/>
  </w:num>
  <w:num w:numId="25">
    <w:abstractNumId w:val="3"/>
  </w:num>
  <w:num w:numId="26">
    <w:abstractNumId w:val="2"/>
  </w:num>
  <w:num w:numId="27">
    <w:abstractNumId w:val="30"/>
  </w:num>
  <w:num w:numId="28">
    <w:abstractNumId w:val="12"/>
  </w:num>
  <w:num w:numId="29">
    <w:abstractNumId w:val="32"/>
  </w:num>
  <w:num w:numId="30">
    <w:abstractNumId w:val="22"/>
  </w:num>
  <w:num w:numId="31">
    <w:abstractNumId w:val="24"/>
  </w:num>
  <w:num w:numId="32">
    <w:abstractNumId w:val="11"/>
  </w:num>
  <w:num w:numId="33">
    <w:abstractNumId w:val="10"/>
  </w:num>
  <w:num w:numId="34">
    <w:abstractNumId w:val="40"/>
  </w:num>
  <w:num w:numId="35">
    <w:abstractNumId w:val="29"/>
  </w:num>
  <w:num w:numId="36">
    <w:abstractNumId w:val="37"/>
  </w:num>
  <w:num w:numId="37">
    <w:abstractNumId w:val="7"/>
  </w:num>
  <w:num w:numId="38">
    <w:abstractNumId w:val="8"/>
  </w:num>
  <w:num w:numId="39">
    <w:abstractNumId w:val="15"/>
  </w:num>
  <w:num w:numId="40">
    <w:abstractNumId w:val="39"/>
  </w:num>
  <w:num w:numId="41">
    <w:abstractNumId w:val="41"/>
  </w:num>
  <w:num w:numId="42">
    <w:abstractNumId w:val="28"/>
  </w:num>
  <w:num w:numId="43">
    <w:abstractNumId w:val="23"/>
  </w:num>
  <w:num w:numId="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F671A"/>
    <w:rsid w:val="00065127"/>
    <w:rsid w:val="000D3640"/>
    <w:rsid w:val="000F0583"/>
    <w:rsid w:val="001464D7"/>
    <w:rsid w:val="0016171A"/>
    <w:rsid w:val="001C0164"/>
    <w:rsid w:val="00211375"/>
    <w:rsid w:val="00273629"/>
    <w:rsid w:val="00353BF9"/>
    <w:rsid w:val="00374535"/>
    <w:rsid w:val="003D3B67"/>
    <w:rsid w:val="003E381F"/>
    <w:rsid w:val="00441B14"/>
    <w:rsid w:val="004545EF"/>
    <w:rsid w:val="00481A79"/>
    <w:rsid w:val="004D3998"/>
    <w:rsid w:val="004F14F0"/>
    <w:rsid w:val="006131EE"/>
    <w:rsid w:val="006A038B"/>
    <w:rsid w:val="006A3270"/>
    <w:rsid w:val="00724489"/>
    <w:rsid w:val="00732D69"/>
    <w:rsid w:val="007B5017"/>
    <w:rsid w:val="007D649E"/>
    <w:rsid w:val="008559B3"/>
    <w:rsid w:val="00930D21"/>
    <w:rsid w:val="00931777"/>
    <w:rsid w:val="00993FB2"/>
    <w:rsid w:val="009E465B"/>
    <w:rsid w:val="00A2134A"/>
    <w:rsid w:val="00A539DD"/>
    <w:rsid w:val="00AD1D65"/>
    <w:rsid w:val="00AE2E10"/>
    <w:rsid w:val="00AF671A"/>
    <w:rsid w:val="00B6276E"/>
    <w:rsid w:val="00BA7AB7"/>
    <w:rsid w:val="00BE59E5"/>
    <w:rsid w:val="00C1719E"/>
    <w:rsid w:val="00C21E80"/>
    <w:rsid w:val="00C26B8D"/>
    <w:rsid w:val="00CB652F"/>
    <w:rsid w:val="00CC563B"/>
    <w:rsid w:val="00CD30E1"/>
    <w:rsid w:val="00D2725F"/>
    <w:rsid w:val="00D27992"/>
    <w:rsid w:val="00D53639"/>
    <w:rsid w:val="00DC3470"/>
    <w:rsid w:val="00DC485D"/>
    <w:rsid w:val="00E07F8C"/>
    <w:rsid w:val="00E11B73"/>
    <w:rsid w:val="00E256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7DD66"/>
  <w15:docId w15:val="{288766CF-00BC-4E8A-8F15-501479ABF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671A"/>
    <w:rPr>
      <w:rFonts w:eastAsiaTheme="minorEastAsia"/>
      <w:lang w:eastAsia="ru-RU"/>
    </w:rPr>
  </w:style>
  <w:style w:type="paragraph" w:styleId="1">
    <w:name w:val="heading 1"/>
    <w:basedOn w:val="a"/>
    <w:next w:val="a"/>
    <w:link w:val="10"/>
    <w:uiPriority w:val="9"/>
    <w:qFormat/>
    <w:rsid w:val="006A038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A038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21137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F671A"/>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39"/>
    <w:rsid w:val="00AF671A"/>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header"/>
    <w:basedOn w:val="a"/>
    <w:link w:val="a6"/>
    <w:uiPriority w:val="99"/>
    <w:unhideWhenUsed/>
    <w:rsid w:val="00AF671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F671A"/>
    <w:rPr>
      <w:rFonts w:eastAsiaTheme="minorEastAsia"/>
      <w:lang w:eastAsia="ru-RU"/>
    </w:rPr>
  </w:style>
  <w:style w:type="paragraph" w:styleId="a7">
    <w:name w:val="footer"/>
    <w:basedOn w:val="a"/>
    <w:link w:val="a8"/>
    <w:uiPriority w:val="99"/>
    <w:semiHidden/>
    <w:unhideWhenUsed/>
    <w:rsid w:val="00AF671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AF671A"/>
    <w:rPr>
      <w:rFonts w:eastAsiaTheme="minorEastAsia"/>
      <w:lang w:eastAsia="ru-RU"/>
    </w:rPr>
  </w:style>
  <w:style w:type="character" w:styleId="a9">
    <w:name w:val="Hyperlink"/>
    <w:basedOn w:val="a0"/>
    <w:uiPriority w:val="99"/>
    <w:unhideWhenUsed/>
    <w:rsid w:val="00AF671A"/>
    <w:rPr>
      <w:color w:val="0000FF" w:themeColor="hyperlink"/>
      <w:u w:val="single"/>
    </w:rPr>
  </w:style>
  <w:style w:type="paragraph" w:styleId="aa">
    <w:name w:val="List Paragraph"/>
    <w:basedOn w:val="a"/>
    <w:uiPriority w:val="34"/>
    <w:qFormat/>
    <w:rsid w:val="003E381F"/>
    <w:pPr>
      <w:ind w:left="720"/>
      <w:contextualSpacing/>
    </w:pPr>
  </w:style>
  <w:style w:type="paragraph" w:styleId="31">
    <w:name w:val="Body Text Indent 3"/>
    <w:basedOn w:val="a"/>
    <w:link w:val="32"/>
    <w:uiPriority w:val="99"/>
    <w:semiHidden/>
    <w:rsid w:val="004D3998"/>
    <w:pPr>
      <w:spacing w:after="120"/>
      <w:ind w:left="283"/>
    </w:pPr>
    <w:rPr>
      <w:rFonts w:ascii="Calibri" w:eastAsia="Times New Roman" w:hAnsi="Calibri" w:cs="Times New Roman"/>
      <w:sz w:val="16"/>
      <w:szCs w:val="16"/>
    </w:rPr>
  </w:style>
  <w:style w:type="character" w:customStyle="1" w:styleId="32">
    <w:name w:val="Основной текст с отступом 3 Знак"/>
    <w:basedOn w:val="a0"/>
    <w:link w:val="31"/>
    <w:uiPriority w:val="99"/>
    <w:semiHidden/>
    <w:rsid w:val="004D3998"/>
    <w:rPr>
      <w:rFonts w:ascii="Calibri" w:eastAsia="Times New Roman" w:hAnsi="Calibri" w:cs="Times New Roman"/>
      <w:sz w:val="16"/>
      <w:szCs w:val="16"/>
      <w:lang w:eastAsia="ru-RU"/>
    </w:rPr>
  </w:style>
  <w:style w:type="character" w:customStyle="1" w:styleId="30">
    <w:name w:val="Заголовок 3 Знак"/>
    <w:basedOn w:val="a0"/>
    <w:link w:val="3"/>
    <w:uiPriority w:val="9"/>
    <w:rsid w:val="00211375"/>
    <w:rPr>
      <w:rFonts w:ascii="Times New Roman" w:eastAsia="Times New Roman" w:hAnsi="Times New Roman" w:cs="Times New Roman"/>
      <w:b/>
      <w:bCs/>
      <w:sz w:val="27"/>
      <w:szCs w:val="27"/>
      <w:lang w:eastAsia="ru-RU"/>
    </w:rPr>
  </w:style>
  <w:style w:type="character" w:customStyle="1" w:styleId="10">
    <w:name w:val="Заголовок 1 Знак"/>
    <w:basedOn w:val="a0"/>
    <w:link w:val="1"/>
    <w:uiPriority w:val="9"/>
    <w:rsid w:val="006A038B"/>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6A038B"/>
    <w:rPr>
      <w:rFonts w:asciiTheme="majorHAnsi" w:eastAsiaTheme="majorEastAsia" w:hAnsiTheme="majorHAnsi" w:cstheme="majorBidi"/>
      <w:b/>
      <w:bCs/>
      <w:color w:val="4F81BD" w:themeColor="accent1"/>
      <w:sz w:val="26"/>
      <w:szCs w:val="26"/>
      <w:lang w:eastAsia="ru-RU"/>
    </w:rPr>
  </w:style>
  <w:style w:type="paragraph" w:styleId="ab">
    <w:name w:val="TOC Heading"/>
    <w:basedOn w:val="1"/>
    <w:next w:val="a"/>
    <w:uiPriority w:val="39"/>
    <w:semiHidden/>
    <w:unhideWhenUsed/>
    <w:qFormat/>
    <w:rsid w:val="006A038B"/>
    <w:pPr>
      <w:outlineLvl w:val="9"/>
    </w:pPr>
    <w:rPr>
      <w:lang w:eastAsia="en-US"/>
    </w:rPr>
  </w:style>
  <w:style w:type="paragraph" w:styleId="11">
    <w:name w:val="toc 1"/>
    <w:basedOn w:val="a"/>
    <w:next w:val="a"/>
    <w:autoRedefine/>
    <w:uiPriority w:val="39"/>
    <w:unhideWhenUsed/>
    <w:rsid w:val="006A038B"/>
    <w:pPr>
      <w:spacing w:after="100"/>
    </w:pPr>
  </w:style>
  <w:style w:type="paragraph" w:styleId="21">
    <w:name w:val="toc 2"/>
    <w:basedOn w:val="a"/>
    <w:next w:val="a"/>
    <w:autoRedefine/>
    <w:uiPriority w:val="39"/>
    <w:unhideWhenUsed/>
    <w:rsid w:val="006A038B"/>
    <w:pPr>
      <w:spacing w:after="100"/>
      <w:ind w:left="220"/>
    </w:pPr>
  </w:style>
  <w:style w:type="paragraph" w:styleId="33">
    <w:name w:val="toc 3"/>
    <w:basedOn w:val="a"/>
    <w:next w:val="a"/>
    <w:autoRedefine/>
    <w:uiPriority w:val="39"/>
    <w:unhideWhenUsed/>
    <w:rsid w:val="006A038B"/>
    <w:pPr>
      <w:spacing w:after="100"/>
      <w:ind w:left="440"/>
    </w:pPr>
  </w:style>
  <w:style w:type="paragraph" w:styleId="ac">
    <w:name w:val="Balloon Text"/>
    <w:basedOn w:val="a"/>
    <w:link w:val="ad"/>
    <w:uiPriority w:val="99"/>
    <w:semiHidden/>
    <w:unhideWhenUsed/>
    <w:rsid w:val="006A038B"/>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6A038B"/>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69738">
      <w:bodyDiv w:val="1"/>
      <w:marLeft w:val="0"/>
      <w:marRight w:val="0"/>
      <w:marTop w:val="0"/>
      <w:marBottom w:val="0"/>
      <w:divBdr>
        <w:top w:val="none" w:sz="0" w:space="0" w:color="auto"/>
        <w:left w:val="none" w:sz="0" w:space="0" w:color="auto"/>
        <w:bottom w:val="none" w:sz="0" w:space="0" w:color="auto"/>
        <w:right w:val="none" w:sz="0" w:space="0" w:color="auto"/>
      </w:divBdr>
    </w:div>
    <w:div w:id="87429037">
      <w:bodyDiv w:val="1"/>
      <w:marLeft w:val="0"/>
      <w:marRight w:val="0"/>
      <w:marTop w:val="0"/>
      <w:marBottom w:val="0"/>
      <w:divBdr>
        <w:top w:val="none" w:sz="0" w:space="0" w:color="auto"/>
        <w:left w:val="none" w:sz="0" w:space="0" w:color="auto"/>
        <w:bottom w:val="none" w:sz="0" w:space="0" w:color="auto"/>
        <w:right w:val="none" w:sz="0" w:space="0" w:color="auto"/>
      </w:divBdr>
    </w:div>
    <w:div w:id="141429816">
      <w:bodyDiv w:val="1"/>
      <w:marLeft w:val="0"/>
      <w:marRight w:val="0"/>
      <w:marTop w:val="0"/>
      <w:marBottom w:val="0"/>
      <w:divBdr>
        <w:top w:val="none" w:sz="0" w:space="0" w:color="auto"/>
        <w:left w:val="none" w:sz="0" w:space="0" w:color="auto"/>
        <w:bottom w:val="none" w:sz="0" w:space="0" w:color="auto"/>
        <w:right w:val="none" w:sz="0" w:space="0" w:color="auto"/>
      </w:divBdr>
    </w:div>
    <w:div w:id="141430236">
      <w:bodyDiv w:val="1"/>
      <w:marLeft w:val="0"/>
      <w:marRight w:val="0"/>
      <w:marTop w:val="0"/>
      <w:marBottom w:val="0"/>
      <w:divBdr>
        <w:top w:val="none" w:sz="0" w:space="0" w:color="auto"/>
        <w:left w:val="none" w:sz="0" w:space="0" w:color="auto"/>
        <w:bottom w:val="none" w:sz="0" w:space="0" w:color="auto"/>
        <w:right w:val="none" w:sz="0" w:space="0" w:color="auto"/>
      </w:divBdr>
    </w:div>
    <w:div w:id="181473991">
      <w:bodyDiv w:val="1"/>
      <w:marLeft w:val="0"/>
      <w:marRight w:val="0"/>
      <w:marTop w:val="0"/>
      <w:marBottom w:val="0"/>
      <w:divBdr>
        <w:top w:val="none" w:sz="0" w:space="0" w:color="auto"/>
        <w:left w:val="none" w:sz="0" w:space="0" w:color="auto"/>
        <w:bottom w:val="none" w:sz="0" w:space="0" w:color="auto"/>
        <w:right w:val="none" w:sz="0" w:space="0" w:color="auto"/>
      </w:divBdr>
    </w:div>
    <w:div w:id="222716863">
      <w:bodyDiv w:val="1"/>
      <w:marLeft w:val="0"/>
      <w:marRight w:val="0"/>
      <w:marTop w:val="0"/>
      <w:marBottom w:val="0"/>
      <w:divBdr>
        <w:top w:val="none" w:sz="0" w:space="0" w:color="auto"/>
        <w:left w:val="none" w:sz="0" w:space="0" w:color="auto"/>
        <w:bottom w:val="none" w:sz="0" w:space="0" w:color="auto"/>
        <w:right w:val="none" w:sz="0" w:space="0" w:color="auto"/>
      </w:divBdr>
    </w:div>
    <w:div w:id="248003263">
      <w:bodyDiv w:val="1"/>
      <w:marLeft w:val="0"/>
      <w:marRight w:val="0"/>
      <w:marTop w:val="0"/>
      <w:marBottom w:val="0"/>
      <w:divBdr>
        <w:top w:val="none" w:sz="0" w:space="0" w:color="auto"/>
        <w:left w:val="none" w:sz="0" w:space="0" w:color="auto"/>
        <w:bottom w:val="none" w:sz="0" w:space="0" w:color="auto"/>
        <w:right w:val="none" w:sz="0" w:space="0" w:color="auto"/>
      </w:divBdr>
    </w:div>
    <w:div w:id="260996705">
      <w:bodyDiv w:val="1"/>
      <w:marLeft w:val="0"/>
      <w:marRight w:val="0"/>
      <w:marTop w:val="0"/>
      <w:marBottom w:val="0"/>
      <w:divBdr>
        <w:top w:val="none" w:sz="0" w:space="0" w:color="auto"/>
        <w:left w:val="none" w:sz="0" w:space="0" w:color="auto"/>
        <w:bottom w:val="none" w:sz="0" w:space="0" w:color="auto"/>
        <w:right w:val="none" w:sz="0" w:space="0" w:color="auto"/>
      </w:divBdr>
    </w:div>
    <w:div w:id="277758748">
      <w:bodyDiv w:val="1"/>
      <w:marLeft w:val="0"/>
      <w:marRight w:val="0"/>
      <w:marTop w:val="0"/>
      <w:marBottom w:val="0"/>
      <w:divBdr>
        <w:top w:val="none" w:sz="0" w:space="0" w:color="auto"/>
        <w:left w:val="none" w:sz="0" w:space="0" w:color="auto"/>
        <w:bottom w:val="none" w:sz="0" w:space="0" w:color="auto"/>
        <w:right w:val="none" w:sz="0" w:space="0" w:color="auto"/>
      </w:divBdr>
    </w:div>
    <w:div w:id="283315661">
      <w:bodyDiv w:val="1"/>
      <w:marLeft w:val="0"/>
      <w:marRight w:val="0"/>
      <w:marTop w:val="0"/>
      <w:marBottom w:val="0"/>
      <w:divBdr>
        <w:top w:val="none" w:sz="0" w:space="0" w:color="auto"/>
        <w:left w:val="none" w:sz="0" w:space="0" w:color="auto"/>
        <w:bottom w:val="none" w:sz="0" w:space="0" w:color="auto"/>
        <w:right w:val="none" w:sz="0" w:space="0" w:color="auto"/>
      </w:divBdr>
    </w:div>
    <w:div w:id="341201595">
      <w:bodyDiv w:val="1"/>
      <w:marLeft w:val="0"/>
      <w:marRight w:val="0"/>
      <w:marTop w:val="0"/>
      <w:marBottom w:val="0"/>
      <w:divBdr>
        <w:top w:val="none" w:sz="0" w:space="0" w:color="auto"/>
        <w:left w:val="none" w:sz="0" w:space="0" w:color="auto"/>
        <w:bottom w:val="none" w:sz="0" w:space="0" w:color="auto"/>
        <w:right w:val="none" w:sz="0" w:space="0" w:color="auto"/>
      </w:divBdr>
    </w:div>
    <w:div w:id="361904684">
      <w:bodyDiv w:val="1"/>
      <w:marLeft w:val="0"/>
      <w:marRight w:val="0"/>
      <w:marTop w:val="0"/>
      <w:marBottom w:val="0"/>
      <w:divBdr>
        <w:top w:val="none" w:sz="0" w:space="0" w:color="auto"/>
        <w:left w:val="none" w:sz="0" w:space="0" w:color="auto"/>
        <w:bottom w:val="none" w:sz="0" w:space="0" w:color="auto"/>
        <w:right w:val="none" w:sz="0" w:space="0" w:color="auto"/>
      </w:divBdr>
    </w:div>
    <w:div w:id="388769518">
      <w:bodyDiv w:val="1"/>
      <w:marLeft w:val="0"/>
      <w:marRight w:val="0"/>
      <w:marTop w:val="0"/>
      <w:marBottom w:val="0"/>
      <w:divBdr>
        <w:top w:val="none" w:sz="0" w:space="0" w:color="auto"/>
        <w:left w:val="none" w:sz="0" w:space="0" w:color="auto"/>
        <w:bottom w:val="none" w:sz="0" w:space="0" w:color="auto"/>
        <w:right w:val="none" w:sz="0" w:space="0" w:color="auto"/>
      </w:divBdr>
    </w:div>
    <w:div w:id="415516159">
      <w:bodyDiv w:val="1"/>
      <w:marLeft w:val="0"/>
      <w:marRight w:val="0"/>
      <w:marTop w:val="0"/>
      <w:marBottom w:val="0"/>
      <w:divBdr>
        <w:top w:val="none" w:sz="0" w:space="0" w:color="auto"/>
        <w:left w:val="none" w:sz="0" w:space="0" w:color="auto"/>
        <w:bottom w:val="none" w:sz="0" w:space="0" w:color="auto"/>
        <w:right w:val="none" w:sz="0" w:space="0" w:color="auto"/>
      </w:divBdr>
    </w:div>
    <w:div w:id="449401439">
      <w:bodyDiv w:val="1"/>
      <w:marLeft w:val="0"/>
      <w:marRight w:val="0"/>
      <w:marTop w:val="0"/>
      <w:marBottom w:val="0"/>
      <w:divBdr>
        <w:top w:val="none" w:sz="0" w:space="0" w:color="auto"/>
        <w:left w:val="none" w:sz="0" w:space="0" w:color="auto"/>
        <w:bottom w:val="none" w:sz="0" w:space="0" w:color="auto"/>
        <w:right w:val="none" w:sz="0" w:space="0" w:color="auto"/>
      </w:divBdr>
    </w:div>
    <w:div w:id="479268196">
      <w:bodyDiv w:val="1"/>
      <w:marLeft w:val="0"/>
      <w:marRight w:val="0"/>
      <w:marTop w:val="0"/>
      <w:marBottom w:val="0"/>
      <w:divBdr>
        <w:top w:val="none" w:sz="0" w:space="0" w:color="auto"/>
        <w:left w:val="none" w:sz="0" w:space="0" w:color="auto"/>
        <w:bottom w:val="none" w:sz="0" w:space="0" w:color="auto"/>
        <w:right w:val="none" w:sz="0" w:space="0" w:color="auto"/>
      </w:divBdr>
    </w:div>
    <w:div w:id="483357634">
      <w:bodyDiv w:val="1"/>
      <w:marLeft w:val="0"/>
      <w:marRight w:val="0"/>
      <w:marTop w:val="0"/>
      <w:marBottom w:val="0"/>
      <w:divBdr>
        <w:top w:val="none" w:sz="0" w:space="0" w:color="auto"/>
        <w:left w:val="none" w:sz="0" w:space="0" w:color="auto"/>
        <w:bottom w:val="none" w:sz="0" w:space="0" w:color="auto"/>
        <w:right w:val="none" w:sz="0" w:space="0" w:color="auto"/>
      </w:divBdr>
    </w:div>
    <w:div w:id="483863172">
      <w:bodyDiv w:val="1"/>
      <w:marLeft w:val="0"/>
      <w:marRight w:val="0"/>
      <w:marTop w:val="0"/>
      <w:marBottom w:val="0"/>
      <w:divBdr>
        <w:top w:val="none" w:sz="0" w:space="0" w:color="auto"/>
        <w:left w:val="none" w:sz="0" w:space="0" w:color="auto"/>
        <w:bottom w:val="none" w:sz="0" w:space="0" w:color="auto"/>
        <w:right w:val="none" w:sz="0" w:space="0" w:color="auto"/>
      </w:divBdr>
    </w:div>
    <w:div w:id="510487890">
      <w:bodyDiv w:val="1"/>
      <w:marLeft w:val="0"/>
      <w:marRight w:val="0"/>
      <w:marTop w:val="0"/>
      <w:marBottom w:val="0"/>
      <w:divBdr>
        <w:top w:val="none" w:sz="0" w:space="0" w:color="auto"/>
        <w:left w:val="none" w:sz="0" w:space="0" w:color="auto"/>
        <w:bottom w:val="none" w:sz="0" w:space="0" w:color="auto"/>
        <w:right w:val="none" w:sz="0" w:space="0" w:color="auto"/>
      </w:divBdr>
    </w:div>
    <w:div w:id="557980465">
      <w:bodyDiv w:val="1"/>
      <w:marLeft w:val="0"/>
      <w:marRight w:val="0"/>
      <w:marTop w:val="0"/>
      <w:marBottom w:val="0"/>
      <w:divBdr>
        <w:top w:val="none" w:sz="0" w:space="0" w:color="auto"/>
        <w:left w:val="none" w:sz="0" w:space="0" w:color="auto"/>
        <w:bottom w:val="none" w:sz="0" w:space="0" w:color="auto"/>
        <w:right w:val="none" w:sz="0" w:space="0" w:color="auto"/>
      </w:divBdr>
    </w:div>
    <w:div w:id="560091608">
      <w:bodyDiv w:val="1"/>
      <w:marLeft w:val="0"/>
      <w:marRight w:val="0"/>
      <w:marTop w:val="0"/>
      <w:marBottom w:val="0"/>
      <w:divBdr>
        <w:top w:val="none" w:sz="0" w:space="0" w:color="auto"/>
        <w:left w:val="none" w:sz="0" w:space="0" w:color="auto"/>
        <w:bottom w:val="none" w:sz="0" w:space="0" w:color="auto"/>
        <w:right w:val="none" w:sz="0" w:space="0" w:color="auto"/>
      </w:divBdr>
    </w:div>
    <w:div w:id="595014286">
      <w:bodyDiv w:val="1"/>
      <w:marLeft w:val="0"/>
      <w:marRight w:val="0"/>
      <w:marTop w:val="0"/>
      <w:marBottom w:val="0"/>
      <w:divBdr>
        <w:top w:val="none" w:sz="0" w:space="0" w:color="auto"/>
        <w:left w:val="none" w:sz="0" w:space="0" w:color="auto"/>
        <w:bottom w:val="none" w:sz="0" w:space="0" w:color="auto"/>
        <w:right w:val="none" w:sz="0" w:space="0" w:color="auto"/>
      </w:divBdr>
    </w:div>
    <w:div w:id="597761116">
      <w:bodyDiv w:val="1"/>
      <w:marLeft w:val="0"/>
      <w:marRight w:val="0"/>
      <w:marTop w:val="0"/>
      <w:marBottom w:val="0"/>
      <w:divBdr>
        <w:top w:val="none" w:sz="0" w:space="0" w:color="auto"/>
        <w:left w:val="none" w:sz="0" w:space="0" w:color="auto"/>
        <w:bottom w:val="none" w:sz="0" w:space="0" w:color="auto"/>
        <w:right w:val="none" w:sz="0" w:space="0" w:color="auto"/>
      </w:divBdr>
    </w:div>
    <w:div w:id="603616437">
      <w:bodyDiv w:val="1"/>
      <w:marLeft w:val="0"/>
      <w:marRight w:val="0"/>
      <w:marTop w:val="0"/>
      <w:marBottom w:val="0"/>
      <w:divBdr>
        <w:top w:val="none" w:sz="0" w:space="0" w:color="auto"/>
        <w:left w:val="none" w:sz="0" w:space="0" w:color="auto"/>
        <w:bottom w:val="none" w:sz="0" w:space="0" w:color="auto"/>
        <w:right w:val="none" w:sz="0" w:space="0" w:color="auto"/>
      </w:divBdr>
    </w:div>
    <w:div w:id="650327923">
      <w:bodyDiv w:val="1"/>
      <w:marLeft w:val="0"/>
      <w:marRight w:val="0"/>
      <w:marTop w:val="0"/>
      <w:marBottom w:val="0"/>
      <w:divBdr>
        <w:top w:val="none" w:sz="0" w:space="0" w:color="auto"/>
        <w:left w:val="none" w:sz="0" w:space="0" w:color="auto"/>
        <w:bottom w:val="none" w:sz="0" w:space="0" w:color="auto"/>
        <w:right w:val="none" w:sz="0" w:space="0" w:color="auto"/>
      </w:divBdr>
    </w:div>
    <w:div w:id="659038479">
      <w:bodyDiv w:val="1"/>
      <w:marLeft w:val="0"/>
      <w:marRight w:val="0"/>
      <w:marTop w:val="0"/>
      <w:marBottom w:val="0"/>
      <w:divBdr>
        <w:top w:val="none" w:sz="0" w:space="0" w:color="auto"/>
        <w:left w:val="none" w:sz="0" w:space="0" w:color="auto"/>
        <w:bottom w:val="none" w:sz="0" w:space="0" w:color="auto"/>
        <w:right w:val="none" w:sz="0" w:space="0" w:color="auto"/>
      </w:divBdr>
    </w:div>
    <w:div w:id="709957453">
      <w:bodyDiv w:val="1"/>
      <w:marLeft w:val="0"/>
      <w:marRight w:val="0"/>
      <w:marTop w:val="0"/>
      <w:marBottom w:val="0"/>
      <w:divBdr>
        <w:top w:val="none" w:sz="0" w:space="0" w:color="auto"/>
        <w:left w:val="none" w:sz="0" w:space="0" w:color="auto"/>
        <w:bottom w:val="none" w:sz="0" w:space="0" w:color="auto"/>
        <w:right w:val="none" w:sz="0" w:space="0" w:color="auto"/>
      </w:divBdr>
    </w:div>
    <w:div w:id="762727848">
      <w:bodyDiv w:val="1"/>
      <w:marLeft w:val="0"/>
      <w:marRight w:val="0"/>
      <w:marTop w:val="0"/>
      <w:marBottom w:val="0"/>
      <w:divBdr>
        <w:top w:val="none" w:sz="0" w:space="0" w:color="auto"/>
        <w:left w:val="none" w:sz="0" w:space="0" w:color="auto"/>
        <w:bottom w:val="none" w:sz="0" w:space="0" w:color="auto"/>
        <w:right w:val="none" w:sz="0" w:space="0" w:color="auto"/>
      </w:divBdr>
    </w:div>
    <w:div w:id="813719182">
      <w:bodyDiv w:val="1"/>
      <w:marLeft w:val="0"/>
      <w:marRight w:val="0"/>
      <w:marTop w:val="0"/>
      <w:marBottom w:val="0"/>
      <w:divBdr>
        <w:top w:val="none" w:sz="0" w:space="0" w:color="auto"/>
        <w:left w:val="none" w:sz="0" w:space="0" w:color="auto"/>
        <w:bottom w:val="none" w:sz="0" w:space="0" w:color="auto"/>
        <w:right w:val="none" w:sz="0" w:space="0" w:color="auto"/>
      </w:divBdr>
    </w:div>
    <w:div w:id="828441177">
      <w:bodyDiv w:val="1"/>
      <w:marLeft w:val="0"/>
      <w:marRight w:val="0"/>
      <w:marTop w:val="0"/>
      <w:marBottom w:val="0"/>
      <w:divBdr>
        <w:top w:val="none" w:sz="0" w:space="0" w:color="auto"/>
        <w:left w:val="none" w:sz="0" w:space="0" w:color="auto"/>
        <w:bottom w:val="none" w:sz="0" w:space="0" w:color="auto"/>
        <w:right w:val="none" w:sz="0" w:space="0" w:color="auto"/>
      </w:divBdr>
    </w:div>
    <w:div w:id="859927864">
      <w:bodyDiv w:val="1"/>
      <w:marLeft w:val="0"/>
      <w:marRight w:val="0"/>
      <w:marTop w:val="0"/>
      <w:marBottom w:val="0"/>
      <w:divBdr>
        <w:top w:val="none" w:sz="0" w:space="0" w:color="auto"/>
        <w:left w:val="none" w:sz="0" w:space="0" w:color="auto"/>
        <w:bottom w:val="none" w:sz="0" w:space="0" w:color="auto"/>
        <w:right w:val="none" w:sz="0" w:space="0" w:color="auto"/>
      </w:divBdr>
    </w:div>
    <w:div w:id="884830570">
      <w:bodyDiv w:val="1"/>
      <w:marLeft w:val="0"/>
      <w:marRight w:val="0"/>
      <w:marTop w:val="0"/>
      <w:marBottom w:val="0"/>
      <w:divBdr>
        <w:top w:val="none" w:sz="0" w:space="0" w:color="auto"/>
        <w:left w:val="none" w:sz="0" w:space="0" w:color="auto"/>
        <w:bottom w:val="none" w:sz="0" w:space="0" w:color="auto"/>
        <w:right w:val="none" w:sz="0" w:space="0" w:color="auto"/>
      </w:divBdr>
    </w:div>
    <w:div w:id="893851558">
      <w:bodyDiv w:val="1"/>
      <w:marLeft w:val="0"/>
      <w:marRight w:val="0"/>
      <w:marTop w:val="0"/>
      <w:marBottom w:val="0"/>
      <w:divBdr>
        <w:top w:val="none" w:sz="0" w:space="0" w:color="auto"/>
        <w:left w:val="none" w:sz="0" w:space="0" w:color="auto"/>
        <w:bottom w:val="none" w:sz="0" w:space="0" w:color="auto"/>
        <w:right w:val="none" w:sz="0" w:space="0" w:color="auto"/>
      </w:divBdr>
    </w:div>
    <w:div w:id="903226345">
      <w:bodyDiv w:val="1"/>
      <w:marLeft w:val="0"/>
      <w:marRight w:val="0"/>
      <w:marTop w:val="0"/>
      <w:marBottom w:val="0"/>
      <w:divBdr>
        <w:top w:val="none" w:sz="0" w:space="0" w:color="auto"/>
        <w:left w:val="none" w:sz="0" w:space="0" w:color="auto"/>
        <w:bottom w:val="none" w:sz="0" w:space="0" w:color="auto"/>
        <w:right w:val="none" w:sz="0" w:space="0" w:color="auto"/>
      </w:divBdr>
    </w:div>
    <w:div w:id="906300869">
      <w:bodyDiv w:val="1"/>
      <w:marLeft w:val="0"/>
      <w:marRight w:val="0"/>
      <w:marTop w:val="0"/>
      <w:marBottom w:val="0"/>
      <w:divBdr>
        <w:top w:val="none" w:sz="0" w:space="0" w:color="auto"/>
        <w:left w:val="none" w:sz="0" w:space="0" w:color="auto"/>
        <w:bottom w:val="none" w:sz="0" w:space="0" w:color="auto"/>
        <w:right w:val="none" w:sz="0" w:space="0" w:color="auto"/>
      </w:divBdr>
    </w:div>
    <w:div w:id="951739741">
      <w:bodyDiv w:val="1"/>
      <w:marLeft w:val="0"/>
      <w:marRight w:val="0"/>
      <w:marTop w:val="0"/>
      <w:marBottom w:val="0"/>
      <w:divBdr>
        <w:top w:val="none" w:sz="0" w:space="0" w:color="auto"/>
        <w:left w:val="none" w:sz="0" w:space="0" w:color="auto"/>
        <w:bottom w:val="none" w:sz="0" w:space="0" w:color="auto"/>
        <w:right w:val="none" w:sz="0" w:space="0" w:color="auto"/>
      </w:divBdr>
    </w:div>
    <w:div w:id="1030451308">
      <w:bodyDiv w:val="1"/>
      <w:marLeft w:val="0"/>
      <w:marRight w:val="0"/>
      <w:marTop w:val="0"/>
      <w:marBottom w:val="0"/>
      <w:divBdr>
        <w:top w:val="none" w:sz="0" w:space="0" w:color="auto"/>
        <w:left w:val="none" w:sz="0" w:space="0" w:color="auto"/>
        <w:bottom w:val="none" w:sz="0" w:space="0" w:color="auto"/>
        <w:right w:val="none" w:sz="0" w:space="0" w:color="auto"/>
      </w:divBdr>
    </w:div>
    <w:div w:id="1077553501">
      <w:bodyDiv w:val="1"/>
      <w:marLeft w:val="0"/>
      <w:marRight w:val="0"/>
      <w:marTop w:val="0"/>
      <w:marBottom w:val="0"/>
      <w:divBdr>
        <w:top w:val="none" w:sz="0" w:space="0" w:color="auto"/>
        <w:left w:val="none" w:sz="0" w:space="0" w:color="auto"/>
        <w:bottom w:val="none" w:sz="0" w:space="0" w:color="auto"/>
        <w:right w:val="none" w:sz="0" w:space="0" w:color="auto"/>
      </w:divBdr>
    </w:div>
    <w:div w:id="1081486028">
      <w:bodyDiv w:val="1"/>
      <w:marLeft w:val="0"/>
      <w:marRight w:val="0"/>
      <w:marTop w:val="0"/>
      <w:marBottom w:val="0"/>
      <w:divBdr>
        <w:top w:val="none" w:sz="0" w:space="0" w:color="auto"/>
        <w:left w:val="none" w:sz="0" w:space="0" w:color="auto"/>
        <w:bottom w:val="none" w:sz="0" w:space="0" w:color="auto"/>
        <w:right w:val="none" w:sz="0" w:space="0" w:color="auto"/>
      </w:divBdr>
    </w:div>
    <w:div w:id="1116362957">
      <w:bodyDiv w:val="1"/>
      <w:marLeft w:val="0"/>
      <w:marRight w:val="0"/>
      <w:marTop w:val="0"/>
      <w:marBottom w:val="0"/>
      <w:divBdr>
        <w:top w:val="none" w:sz="0" w:space="0" w:color="auto"/>
        <w:left w:val="none" w:sz="0" w:space="0" w:color="auto"/>
        <w:bottom w:val="none" w:sz="0" w:space="0" w:color="auto"/>
        <w:right w:val="none" w:sz="0" w:space="0" w:color="auto"/>
      </w:divBdr>
    </w:div>
    <w:div w:id="1118335813">
      <w:bodyDiv w:val="1"/>
      <w:marLeft w:val="0"/>
      <w:marRight w:val="0"/>
      <w:marTop w:val="0"/>
      <w:marBottom w:val="0"/>
      <w:divBdr>
        <w:top w:val="none" w:sz="0" w:space="0" w:color="auto"/>
        <w:left w:val="none" w:sz="0" w:space="0" w:color="auto"/>
        <w:bottom w:val="none" w:sz="0" w:space="0" w:color="auto"/>
        <w:right w:val="none" w:sz="0" w:space="0" w:color="auto"/>
      </w:divBdr>
    </w:div>
    <w:div w:id="1128545208">
      <w:bodyDiv w:val="1"/>
      <w:marLeft w:val="0"/>
      <w:marRight w:val="0"/>
      <w:marTop w:val="0"/>
      <w:marBottom w:val="0"/>
      <w:divBdr>
        <w:top w:val="none" w:sz="0" w:space="0" w:color="auto"/>
        <w:left w:val="none" w:sz="0" w:space="0" w:color="auto"/>
        <w:bottom w:val="none" w:sz="0" w:space="0" w:color="auto"/>
        <w:right w:val="none" w:sz="0" w:space="0" w:color="auto"/>
      </w:divBdr>
    </w:div>
    <w:div w:id="1129472289">
      <w:bodyDiv w:val="1"/>
      <w:marLeft w:val="0"/>
      <w:marRight w:val="0"/>
      <w:marTop w:val="0"/>
      <w:marBottom w:val="0"/>
      <w:divBdr>
        <w:top w:val="none" w:sz="0" w:space="0" w:color="auto"/>
        <w:left w:val="none" w:sz="0" w:space="0" w:color="auto"/>
        <w:bottom w:val="none" w:sz="0" w:space="0" w:color="auto"/>
        <w:right w:val="none" w:sz="0" w:space="0" w:color="auto"/>
      </w:divBdr>
    </w:div>
    <w:div w:id="1201746118">
      <w:bodyDiv w:val="1"/>
      <w:marLeft w:val="0"/>
      <w:marRight w:val="0"/>
      <w:marTop w:val="0"/>
      <w:marBottom w:val="0"/>
      <w:divBdr>
        <w:top w:val="none" w:sz="0" w:space="0" w:color="auto"/>
        <w:left w:val="none" w:sz="0" w:space="0" w:color="auto"/>
        <w:bottom w:val="none" w:sz="0" w:space="0" w:color="auto"/>
        <w:right w:val="none" w:sz="0" w:space="0" w:color="auto"/>
      </w:divBdr>
    </w:div>
    <w:div w:id="1203979011">
      <w:bodyDiv w:val="1"/>
      <w:marLeft w:val="0"/>
      <w:marRight w:val="0"/>
      <w:marTop w:val="0"/>
      <w:marBottom w:val="0"/>
      <w:divBdr>
        <w:top w:val="none" w:sz="0" w:space="0" w:color="auto"/>
        <w:left w:val="none" w:sz="0" w:space="0" w:color="auto"/>
        <w:bottom w:val="none" w:sz="0" w:space="0" w:color="auto"/>
        <w:right w:val="none" w:sz="0" w:space="0" w:color="auto"/>
      </w:divBdr>
    </w:div>
    <w:div w:id="1228223138">
      <w:bodyDiv w:val="1"/>
      <w:marLeft w:val="0"/>
      <w:marRight w:val="0"/>
      <w:marTop w:val="0"/>
      <w:marBottom w:val="0"/>
      <w:divBdr>
        <w:top w:val="none" w:sz="0" w:space="0" w:color="auto"/>
        <w:left w:val="none" w:sz="0" w:space="0" w:color="auto"/>
        <w:bottom w:val="none" w:sz="0" w:space="0" w:color="auto"/>
        <w:right w:val="none" w:sz="0" w:space="0" w:color="auto"/>
      </w:divBdr>
    </w:div>
    <w:div w:id="1232228159">
      <w:bodyDiv w:val="1"/>
      <w:marLeft w:val="0"/>
      <w:marRight w:val="0"/>
      <w:marTop w:val="0"/>
      <w:marBottom w:val="0"/>
      <w:divBdr>
        <w:top w:val="none" w:sz="0" w:space="0" w:color="auto"/>
        <w:left w:val="none" w:sz="0" w:space="0" w:color="auto"/>
        <w:bottom w:val="none" w:sz="0" w:space="0" w:color="auto"/>
        <w:right w:val="none" w:sz="0" w:space="0" w:color="auto"/>
      </w:divBdr>
    </w:div>
    <w:div w:id="1234657985">
      <w:bodyDiv w:val="1"/>
      <w:marLeft w:val="0"/>
      <w:marRight w:val="0"/>
      <w:marTop w:val="0"/>
      <w:marBottom w:val="0"/>
      <w:divBdr>
        <w:top w:val="none" w:sz="0" w:space="0" w:color="auto"/>
        <w:left w:val="none" w:sz="0" w:space="0" w:color="auto"/>
        <w:bottom w:val="none" w:sz="0" w:space="0" w:color="auto"/>
        <w:right w:val="none" w:sz="0" w:space="0" w:color="auto"/>
      </w:divBdr>
    </w:div>
    <w:div w:id="1256086785">
      <w:bodyDiv w:val="1"/>
      <w:marLeft w:val="0"/>
      <w:marRight w:val="0"/>
      <w:marTop w:val="0"/>
      <w:marBottom w:val="0"/>
      <w:divBdr>
        <w:top w:val="none" w:sz="0" w:space="0" w:color="auto"/>
        <w:left w:val="none" w:sz="0" w:space="0" w:color="auto"/>
        <w:bottom w:val="none" w:sz="0" w:space="0" w:color="auto"/>
        <w:right w:val="none" w:sz="0" w:space="0" w:color="auto"/>
      </w:divBdr>
    </w:div>
    <w:div w:id="1261253070">
      <w:bodyDiv w:val="1"/>
      <w:marLeft w:val="0"/>
      <w:marRight w:val="0"/>
      <w:marTop w:val="0"/>
      <w:marBottom w:val="0"/>
      <w:divBdr>
        <w:top w:val="none" w:sz="0" w:space="0" w:color="auto"/>
        <w:left w:val="none" w:sz="0" w:space="0" w:color="auto"/>
        <w:bottom w:val="none" w:sz="0" w:space="0" w:color="auto"/>
        <w:right w:val="none" w:sz="0" w:space="0" w:color="auto"/>
      </w:divBdr>
    </w:div>
    <w:div w:id="1293095873">
      <w:bodyDiv w:val="1"/>
      <w:marLeft w:val="0"/>
      <w:marRight w:val="0"/>
      <w:marTop w:val="0"/>
      <w:marBottom w:val="0"/>
      <w:divBdr>
        <w:top w:val="none" w:sz="0" w:space="0" w:color="auto"/>
        <w:left w:val="none" w:sz="0" w:space="0" w:color="auto"/>
        <w:bottom w:val="none" w:sz="0" w:space="0" w:color="auto"/>
        <w:right w:val="none" w:sz="0" w:space="0" w:color="auto"/>
      </w:divBdr>
      <w:divsChild>
        <w:div w:id="370500974">
          <w:marLeft w:val="0"/>
          <w:marRight w:val="0"/>
          <w:marTop w:val="0"/>
          <w:marBottom w:val="0"/>
          <w:divBdr>
            <w:top w:val="none" w:sz="0" w:space="0" w:color="auto"/>
            <w:left w:val="none" w:sz="0" w:space="0" w:color="auto"/>
            <w:bottom w:val="none" w:sz="0" w:space="0" w:color="auto"/>
            <w:right w:val="none" w:sz="0" w:space="0" w:color="auto"/>
          </w:divBdr>
        </w:div>
      </w:divsChild>
    </w:div>
    <w:div w:id="1293635047">
      <w:bodyDiv w:val="1"/>
      <w:marLeft w:val="0"/>
      <w:marRight w:val="0"/>
      <w:marTop w:val="0"/>
      <w:marBottom w:val="0"/>
      <w:divBdr>
        <w:top w:val="none" w:sz="0" w:space="0" w:color="auto"/>
        <w:left w:val="none" w:sz="0" w:space="0" w:color="auto"/>
        <w:bottom w:val="none" w:sz="0" w:space="0" w:color="auto"/>
        <w:right w:val="none" w:sz="0" w:space="0" w:color="auto"/>
      </w:divBdr>
    </w:div>
    <w:div w:id="1303195204">
      <w:bodyDiv w:val="1"/>
      <w:marLeft w:val="0"/>
      <w:marRight w:val="0"/>
      <w:marTop w:val="0"/>
      <w:marBottom w:val="0"/>
      <w:divBdr>
        <w:top w:val="none" w:sz="0" w:space="0" w:color="auto"/>
        <w:left w:val="none" w:sz="0" w:space="0" w:color="auto"/>
        <w:bottom w:val="none" w:sz="0" w:space="0" w:color="auto"/>
        <w:right w:val="none" w:sz="0" w:space="0" w:color="auto"/>
      </w:divBdr>
    </w:div>
    <w:div w:id="1419642697">
      <w:bodyDiv w:val="1"/>
      <w:marLeft w:val="0"/>
      <w:marRight w:val="0"/>
      <w:marTop w:val="0"/>
      <w:marBottom w:val="0"/>
      <w:divBdr>
        <w:top w:val="none" w:sz="0" w:space="0" w:color="auto"/>
        <w:left w:val="none" w:sz="0" w:space="0" w:color="auto"/>
        <w:bottom w:val="none" w:sz="0" w:space="0" w:color="auto"/>
        <w:right w:val="none" w:sz="0" w:space="0" w:color="auto"/>
      </w:divBdr>
    </w:div>
    <w:div w:id="1437408449">
      <w:bodyDiv w:val="1"/>
      <w:marLeft w:val="0"/>
      <w:marRight w:val="0"/>
      <w:marTop w:val="0"/>
      <w:marBottom w:val="0"/>
      <w:divBdr>
        <w:top w:val="none" w:sz="0" w:space="0" w:color="auto"/>
        <w:left w:val="none" w:sz="0" w:space="0" w:color="auto"/>
        <w:bottom w:val="none" w:sz="0" w:space="0" w:color="auto"/>
        <w:right w:val="none" w:sz="0" w:space="0" w:color="auto"/>
      </w:divBdr>
    </w:div>
    <w:div w:id="1474374784">
      <w:bodyDiv w:val="1"/>
      <w:marLeft w:val="0"/>
      <w:marRight w:val="0"/>
      <w:marTop w:val="0"/>
      <w:marBottom w:val="0"/>
      <w:divBdr>
        <w:top w:val="none" w:sz="0" w:space="0" w:color="auto"/>
        <w:left w:val="none" w:sz="0" w:space="0" w:color="auto"/>
        <w:bottom w:val="none" w:sz="0" w:space="0" w:color="auto"/>
        <w:right w:val="none" w:sz="0" w:space="0" w:color="auto"/>
      </w:divBdr>
    </w:div>
    <w:div w:id="1493058915">
      <w:bodyDiv w:val="1"/>
      <w:marLeft w:val="0"/>
      <w:marRight w:val="0"/>
      <w:marTop w:val="0"/>
      <w:marBottom w:val="0"/>
      <w:divBdr>
        <w:top w:val="none" w:sz="0" w:space="0" w:color="auto"/>
        <w:left w:val="none" w:sz="0" w:space="0" w:color="auto"/>
        <w:bottom w:val="none" w:sz="0" w:space="0" w:color="auto"/>
        <w:right w:val="none" w:sz="0" w:space="0" w:color="auto"/>
      </w:divBdr>
    </w:div>
    <w:div w:id="1501653905">
      <w:bodyDiv w:val="1"/>
      <w:marLeft w:val="0"/>
      <w:marRight w:val="0"/>
      <w:marTop w:val="0"/>
      <w:marBottom w:val="0"/>
      <w:divBdr>
        <w:top w:val="none" w:sz="0" w:space="0" w:color="auto"/>
        <w:left w:val="none" w:sz="0" w:space="0" w:color="auto"/>
        <w:bottom w:val="none" w:sz="0" w:space="0" w:color="auto"/>
        <w:right w:val="none" w:sz="0" w:space="0" w:color="auto"/>
      </w:divBdr>
    </w:div>
    <w:div w:id="1504930699">
      <w:bodyDiv w:val="1"/>
      <w:marLeft w:val="0"/>
      <w:marRight w:val="0"/>
      <w:marTop w:val="0"/>
      <w:marBottom w:val="0"/>
      <w:divBdr>
        <w:top w:val="none" w:sz="0" w:space="0" w:color="auto"/>
        <w:left w:val="none" w:sz="0" w:space="0" w:color="auto"/>
        <w:bottom w:val="none" w:sz="0" w:space="0" w:color="auto"/>
        <w:right w:val="none" w:sz="0" w:space="0" w:color="auto"/>
      </w:divBdr>
    </w:div>
    <w:div w:id="1513644958">
      <w:bodyDiv w:val="1"/>
      <w:marLeft w:val="0"/>
      <w:marRight w:val="0"/>
      <w:marTop w:val="0"/>
      <w:marBottom w:val="0"/>
      <w:divBdr>
        <w:top w:val="none" w:sz="0" w:space="0" w:color="auto"/>
        <w:left w:val="none" w:sz="0" w:space="0" w:color="auto"/>
        <w:bottom w:val="none" w:sz="0" w:space="0" w:color="auto"/>
        <w:right w:val="none" w:sz="0" w:space="0" w:color="auto"/>
      </w:divBdr>
    </w:div>
    <w:div w:id="1568608194">
      <w:bodyDiv w:val="1"/>
      <w:marLeft w:val="0"/>
      <w:marRight w:val="0"/>
      <w:marTop w:val="0"/>
      <w:marBottom w:val="0"/>
      <w:divBdr>
        <w:top w:val="none" w:sz="0" w:space="0" w:color="auto"/>
        <w:left w:val="none" w:sz="0" w:space="0" w:color="auto"/>
        <w:bottom w:val="none" w:sz="0" w:space="0" w:color="auto"/>
        <w:right w:val="none" w:sz="0" w:space="0" w:color="auto"/>
      </w:divBdr>
    </w:div>
    <w:div w:id="1588075672">
      <w:bodyDiv w:val="1"/>
      <w:marLeft w:val="0"/>
      <w:marRight w:val="0"/>
      <w:marTop w:val="0"/>
      <w:marBottom w:val="0"/>
      <w:divBdr>
        <w:top w:val="none" w:sz="0" w:space="0" w:color="auto"/>
        <w:left w:val="none" w:sz="0" w:space="0" w:color="auto"/>
        <w:bottom w:val="none" w:sz="0" w:space="0" w:color="auto"/>
        <w:right w:val="none" w:sz="0" w:space="0" w:color="auto"/>
      </w:divBdr>
    </w:div>
    <w:div w:id="1611740465">
      <w:bodyDiv w:val="1"/>
      <w:marLeft w:val="0"/>
      <w:marRight w:val="0"/>
      <w:marTop w:val="0"/>
      <w:marBottom w:val="0"/>
      <w:divBdr>
        <w:top w:val="none" w:sz="0" w:space="0" w:color="auto"/>
        <w:left w:val="none" w:sz="0" w:space="0" w:color="auto"/>
        <w:bottom w:val="none" w:sz="0" w:space="0" w:color="auto"/>
        <w:right w:val="none" w:sz="0" w:space="0" w:color="auto"/>
      </w:divBdr>
    </w:div>
    <w:div w:id="1628707477">
      <w:bodyDiv w:val="1"/>
      <w:marLeft w:val="0"/>
      <w:marRight w:val="0"/>
      <w:marTop w:val="0"/>
      <w:marBottom w:val="0"/>
      <w:divBdr>
        <w:top w:val="none" w:sz="0" w:space="0" w:color="auto"/>
        <w:left w:val="none" w:sz="0" w:space="0" w:color="auto"/>
        <w:bottom w:val="none" w:sz="0" w:space="0" w:color="auto"/>
        <w:right w:val="none" w:sz="0" w:space="0" w:color="auto"/>
      </w:divBdr>
    </w:div>
    <w:div w:id="1684085708">
      <w:bodyDiv w:val="1"/>
      <w:marLeft w:val="0"/>
      <w:marRight w:val="0"/>
      <w:marTop w:val="0"/>
      <w:marBottom w:val="0"/>
      <w:divBdr>
        <w:top w:val="none" w:sz="0" w:space="0" w:color="auto"/>
        <w:left w:val="none" w:sz="0" w:space="0" w:color="auto"/>
        <w:bottom w:val="none" w:sz="0" w:space="0" w:color="auto"/>
        <w:right w:val="none" w:sz="0" w:space="0" w:color="auto"/>
      </w:divBdr>
    </w:div>
    <w:div w:id="1709799511">
      <w:bodyDiv w:val="1"/>
      <w:marLeft w:val="0"/>
      <w:marRight w:val="0"/>
      <w:marTop w:val="0"/>
      <w:marBottom w:val="0"/>
      <w:divBdr>
        <w:top w:val="none" w:sz="0" w:space="0" w:color="auto"/>
        <w:left w:val="none" w:sz="0" w:space="0" w:color="auto"/>
        <w:bottom w:val="none" w:sz="0" w:space="0" w:color="auto"/>
        <w:right w:val="none" w:sz="0" w:space="0" w:color="auto"/>
      </w:divBdr>
    </w:div>
    <w:div w:id="1712537853">
      <w:bodyDiv w:val="1"/>
      <w:marLeft w:val="0"/>
      <w:marRight w:val="0"/>
      <w:marTop w:val="0"/>
      <w:marBottom w:val="0"/>
      <w:divBdr>
        <w:top w:val="none" w:sz="0" w:space="0" w:color="auto"/>
        <w:left w:val="none" w:sz="0" w:space="0" w:color="auto"/>
        <w:bottom w:val="none" w:sz="0" w:space="0" w:color="auto"/>
        <w:right w:val="none" w:sz="0" w:space="0" w:color="auto"/>
      </w:divBdr>
    </w:div>
    <w:div w:id="1733233212">
      <w:bodyDiv w:val="1"/>
      <w:marLeft w:val="0"/>
      <w:marRight w:val="0"/>
      <w:marTop w:val="0"/>
      <w:marBottom w:val="0"/>
      <w:divBdr>
        <w:top w:val="none" w:sz="0" w:space="0" w:color="auto"/>
        <w:left w:val="none" w:sz="0" w:space="0" w:color="auto"/>
        <w:bottom w:val="none" w:sz="0" w:space="0" w:color="auto"/>
        <w:right w:val="none" w:sz="0" w:space="0" w:color="auto"/>
      </w:divBdr>
    </w:div>
    <w:div w:id="1806198508">
      <w:bodyDiv w:val="1"/>
      <w:marLeft w:val="0"/>
      <w:marRight w:val="0"/>
      <w:marTop w:val="0"/>
      <w:marBottom w:val="0"/>
      <w:divBdr>
        <w:top w:val="none" w:sz="0" w:space="0" w:color="auto"/>
        <w:left w:val="none" w:sz="0" w:space="0" w:color="auto"/>
        <w:bottom w:val="none" w:sz="0" w:space="0" w:color="auto"/>
        <w:right w:val="none" w:sz="0" w:space="0" w:color="auto"/>
      </w:divBdr>
      <w:divsChild>
        <w:div w:id="2093120173">
          <w:marLeft w:val="0"/>
          <w:marRight w:val="0"/>
          <w:marTop w:val="0"/>
          <w:marBottom w:val="0"/>
          <w:divBdr>
            <w:top w:val="none" w:sz="0" w:space="0" w:color="auto"/>
            <w:left w:val="none" w:sz="0" w:space="0" w:color="auto"/>
            <w:bottom w:val="none" w:sz="0" w:space="0" w:color="auto"/>
            <w:right w:val="none" w:sz="0" w:space="0" w:color="auto"/>
          </w:divBdr>
        </w:div>
      </w:divsChild>
    </w:div>
    <w:div w:id="1839037380">
      <w:bodyDiv w:val="1"/>
      <w:marLeft w:val="0"/>
      <w:marRight w:val="0"/>
      <w:marTop w:val="0"/>
      <w:marBottom w:val="0"/>
      <w:divBdr>
        <w:top w:val="none" w:sz="0" w:space="0" w:color="auto"/>
        <w:left w:val="none" w:sz="0" w:space="0" w:color="auto"/>
        <w:bottom w:val="none" w:sz="0" w:space="0" w:color="auto"/>
        <w:right w:val="none" w:sz="0" w:space="0" w:color="auto"/>
      </w:divBdr>
    </w:div>
    <w:div w:id="1854494703">
      <w:bodyDiv w:val="1"/>
      <w:marLeft w:val="0"/>
      <w:marRight w:val="0"/>
      <w:marTop w:val="0"/>
      <w:marBottom w:val="0"/>
      <w:divBdr>
        <w:top w:val="none" w:sz="0" w:space="0" w:color="auto"/>
        <w:left w:val="none" w:sz="0" w:space="0" w:color="auto"/>
        <w:bottom w:val="none" w:sz="0" w:space="0" w:color="auto"/>
        <w:right w:val="none" w:sz="0" w:space="0" w:color="auto"/>
      </w:divBdr>
    </w:div>
    <w:div w:id="1858763809">
      <w:bodyDiv w:val="1"/>
      <w:marLeft w:val="0"/>
      <w:marRight w:val="0"/>
      <w:marTop w:val="0"/>
      <w:marBottom w:val="0"/>
      <w:divBdr>
        <w:top w:val="none" w:sz="0" w:space="0" w:color="auto"/>
        <w:left w:val="none" w:sz="0" w:space="0" w:color="auto"/>
        <w:bottom w:val="none" w:sz="0" w:space="0" w:color="auto"/>
        <w:right w:val="none" w:sz="0" w:space="0" w:color="auto"/>
      </w:divBdr>
    </w:div>
    <w:div w:id="1902208076">
      <w:bodyDiv w:val="1"/>
      <w:marLeft w:val="0"/>
      <w:marRight w:val="0"/>
      <w:marTop w:val="0"/>
      <w:marBottom w:val="0"/>
      <w:divBdr>
        <w:top w:val="none" w:sz="0" w:space="0" w:color="auto"/>
        <w:left w:val="none" w:sz="0" w:space="0" w:color="auto"/>
        <w:bottom w:val="none" w:sz="0" w:space="0" w:color="auto"/>
        <w:right w:val="none" w:sz="0" w:space="0" w:color="auto"/>
      </w:divBdr>
    </w:div>
    <w:div w:id="1932620443">
      <w:bodyDiv w:val="1"/>
      <w:marLeft w:val="0"/>
      <w:marRight w:val="0"/>
      <w:marTop w:val="0"/>
      <w:marBottom w:val="0"/>
      <w:divBdr>
        <w:top w:val="none" w:sz="0" w:space="0" w:color="auto"/>
        <w:left w:val="none" w:sz="0" w:space="0" w:color="auto"/>
        <w:bottom w:val="none" w:sz="0" w:space="0" w:color="auto"/>
        <w:right w:val="none" w:sz="0" w:space="0" w:color="auto"/>
      </w:divBdr>
    </w:div>
    <w:div w:id="1965042204">
      <w:bodyDiv w:val="1"/>
      <w:marLeft w:val="0"/>
      <w:marRight w:val="0"/>
      <w:marTop w:val="0"/>
      <w:marBottom w:val="0"/>
      <w:divBdr>
        <w:top w:val="none" w:sz="0" w:space="0" w:color="auto"/>
        <w:left w:val="none" w:sz="0" w:space="0" w:color="auto"/>
        <w:bottom w:val="none" w:sz="0" w:space="0" w:color="auto"/>
        <w:right w:val="none" w:sz="0" w:space="0" w:color="auto"/>
      </w:divBdr>
    </w:div>
    <w:div w:id="1970284116">
      <w:bodyDiv w:val="1"/>
      <w:marLeft w:val="0"/>
      <w:marRight w:val="0"/>
      <w:marTop w:val="0"/>
      <w:marBottom w:val="0"/>
      <w:divBdr>
        <w:top w:val="none" w:sz="0" w:space="0" w:color="auto"/>
        <w:left w:val="none" w:sz="0" w:space="0" w:color="auto"/>
        <w:bottom w:val="none" w:sz="0" w:space="0" w:color="auto"/>
        <w:right w:val="none" w:sz="0" w:space="0" w:color="auto"/>
      </w:divBdr>
    </w:div>
    <w:div w:id="2039046562">
      <w:bodyDiv w:val="1"/>
      <w:marLeft w:val="0"/>
      <w:marRight w:val="0"/>
      <w:marTop w:val="0"/>
      <w:marBottom w:val="0"/>
      <w:divBdr>
        <w:top w:val="none" w:sz="0" w:space="0" w:color="auto"/>
        <w:left w:val="none" w:sz="0" w:space="0" w:color="auto"/>
        <w:bottom w:val="none" w:sz="0" w:space="0" w:color="auto"/>
        <w:right w:val="none" w:sz="0" w:space="0" w:color="auto"/>
      </w:divBdr>
    </w:div>
    <w:div w:id="2041084697">
      <w:bodyDiv w:val="1"/>
      <w:marLeft w:val="0"/>
      <w:marRight w:val="0"/>
      <w:marTop w:val="0"/>
      <w:marBottom w:val="0"/>
      <w:divBdr>
        <w:top w:val="none" w:sz="0" w:space="0" w:color="auto"/>
        <w:left w:val="none" w:sz="0" w:space="0" w:color="auto"/>
        <w:bottom w:val="none" w:sz="0" w:space="0" w:color="auto"/>
        <w:right w:val="none" w:sz="0" w:space="0" w:color="auto"/>
      </w:divBdr>
    </w:div>
    <w:div w:id="2082023984">
      <w:bodyDiv w:val="1"/>
      <w:marLeft w:val="0"/>
      <w:marRight w:val="0"/>
      <w:marTop w:val="0"/>
      <w:marBottom w:val="0"/>
      <w:divBdr>
        <w:top w:val="none" w:sz="0" w:space="0" w:color="auto"/>
        <w:left w:val="none" w:sz="0" w:space="0" w:color="auto"/>
        <w:bottom w:val="none" w:sz="0" w:space="0" w:color="auto"/>
        <w:right w:val="none" w:sz="0" w:space="0" w:color="auto"/>
      </w:divBdr>
    </w:div>
    <w:div w:id="2140148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andia.ru/text/category/gumanizatciya/" TargetMode="External"/><Relationship Id="rId13" Type="http://schemas.openxmlformats.org/officeDocument/2006/relationships/hyperlink" Target="https://pandia.ru/text/category/plani_razvitiya/" TargetMode="External"/><Relationship Id="rId18" Type="http://schemas.openxmlformats.org/officeDocument/2006/relationships/hyperlink" Target="https://pandia.ru/text/category/nauchno_issledovatelmzskaya_deyatelmznostmz/" TargetMode="External"/><Relationship Id="rId26" Type="http://schemas.openxmlformats.org/officeDocument/2006/relationships/hyperlink" Target="https://pandia.ru/text/category/nauchnie_raboti/" TargetMode="External"/><Relationship Id="rId3" Type="http://schemas.openxmlformats.org/officeDocument/2006/relationships/styles" Target="styles.xml"/><Relationship Id="rId21" Type="http://schemas.openxmlformats.org/officeDocument/2006/relationships/hyperlink" Target="https://pandia.ru/text/category/videnie/" TargetMode="External"/><Relationship Id="rId7" Type="http://schemas.openxmlformats.org/officeDocument/2006/relationships/endnotes" Target="endnotes.xml"/><Relationship Id="rId12" Type="http://schemas.openxmlformats.org/officeDocument/2006/relationships/hyperlink" Target="https://pandia.ru/text/category/koll/" TargetMode="External"/><Relationship Id="rId17" Type="http://schemas.openxmlformats.org/officeDocument/2006/relationships/hyperlink" Target="https://pandia.ru/text/category/obrazovatelmznaya_deyatelmznostmz/" TargetMode="External"/><Relationship Id="rId25" Type="http://schemas.openxmlformats.org/officeDocument/2006/relationships/hyperlink" Target="https://pandia.ru/text/category/prakticheskie_raboti/" TargetMode="External"/><Relationship Id="rId2" Type="http://schemas.openxmlformats.org/officeDocument/2006/relationships/numbering" Target="numbering.xml"/><Relationship Id="rId16" Type="http://schemas.openxmlformats.org/officeDocument/2006/relationships/hyperlink" Target="https://pandia.ru/text/category/vidi_deyatelmznosti/" TargetMode="External"/><Relationship Id="rId20" Type="http://schemas.openxmlformats.org/officeDocument/2006/relationships/hyperlink" Target="https://pandia.ru/text/category/professionalmznaya_deyatelmznostmz/"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ndia.ru/text/category/uchebnie_programmi/" TargetMode="External"/><Relationship Id="rId24" Type="http://schemas.openxmlformats.org/officeDocument/2006/relationships/hyperlink" Target="https://pandia.ru/text/category/organi_upravleniya/" TargetMode="External"/><Relationship Id="rId5" Type="http://schemas.openxmlformats.org/officeDocument/2006/relationships/webSettings" Target="webSettings.xml"/><Relationship Id="rId15" Type="http://schemas.openxmlformats.org/officeDocument/2006/relationships/hyperlink" Target="https://pandia.ru/text/category/diffuziya/" TargetMode="External"/><Relationship Id="rId23" Type="http://schemas.openxmlformats.org/officeDocument/2006/relationships/hyperlink" Target="https://pandia.ru/text/category/avtoritet/" TargetMode="External"/><Relationship Id="rId28" Type="http://schemas.openxmlformats.org/officeDocument/2006/relationships/header" Target="header1.xml"/><Relationship Id="rId10" Type="http://schemas.openxmlformats.org/officeDocument/2006/relationships/hyperlink" Target="https://pandia.ru/text/category/kursovie_raboti/" TargetMode="External"/><Relationship Id="rId19" Type="http://schemas.openxmlformats.org/officeDocument/2006/relationships/hyperlink" Target="https://pandia.ru/text/category/vzaimopomoshmz/" TargetMode="External"/><Relationship Id="rId4" Type="http://schemas.openxmlformats.org/officeDocument/2006/relationships/settings" Target="settings.xml"/><Relationship Id="rId9" Type="http://schemas.openxmlformats.org/officeDocument/2006/relationships/hyperlink" Target="https://pandia.ru/text/category/innovatcionnaya_deyatelmznostmz/" TargetMode="External"/><Relationship Id="rId14" Type="http://schemas.openxmlformats.org/officeDocument/2006/relationships/hyperlink" Target="https://pandia.ru/text/category/novie_tehnologii/" TargetMode="External"/><Relationship Id="rId22" Type="http://schemas.openxmlformats.org/officeDocument/2006/relationships/hyperlink" Target="https://pandia.ru/text/category/uchebnie_distciplini/" TargetMode="External"/><Relationship Id="rId27" Type="http://schemas.openxmlformats.org/officeDocument/2006/relationships/hyperlink" Target="https://pandia.ru/text/category/optimalmznostmz/"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A07DBB-49FD-44CE-900D-7C025FEDC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48</Pages>
  <Words>11580</Words>
  <Characters>66006</Characters>
  <Application>Microsoft Office Word</Application>
  <DocSecurity>0</DocSecurity>
  <Lines>550</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Валера</dc:creator>
  <cp:keywords/>
  <dc:description/>
  <cp:lastModifiedBy>Валерия Блинникова</cp:lastModifiedBy>
  <cp:revision>14</cp:revision>
  <dcterms:created xsi:type="dcterms:W3CDTF">2021-01-22T13:16:00Z</dcterms:created>
  <dcterms:modified xsi:type="dcterms:W3CDTF">2021-05-04T19:51:00Z</dcterms:modified>
</cp:coreProperties>
</file>