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D0BF90" w14:textId="432AB831" w:rsidR="006F1FA6" w:rsidRPr="006F1FA6" w:rsidRDefault="006F1FA6" w:rsidP="006F1FA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1FA6">
        <w:rPr>
          <w:rFonts w:ascii="Times New Roman" w:hAnsi="Times New Roman" w:cs="Times New Roman"/>
          <w:b/>
          <w:bCs/>
          <w:sz w:val="28"/>
          <w:szCs w:val="28"/>
        </w:rPr>
        <w:t xml:space="preserve">Организация </w:t>
      </w:r>
      <w:proofErr w:type="spellStart"/>
      <w:r w:rsidRPr="006F1FA6">
        <w:rPr>
          <w:rFonts w:ascii="Times New Roman" w:hAnsi="Times New Roman" w:cs="Times New Roman"/>
          <w:b/>
          <w:bCs/>
          <w:sz w:val="28"/>
          <w:szCs w:val="28"/>
        </w:rPr>
        <w:t>тьюторского</w:t>
      </w:r>
      <w:proofErr w:type="spellEnd"/>
      <w:r w:rsidRPr="006F1FA6">
        <w:rPr>
          <w:rFonts w:ascii="Times New Roman" w:hAnsi="Times New Roman" w:cs="Times New Roman"/>
          <w:b/>
          <w:bCs/>
          <w:sz w:val="28"/>
          <w:szCs w:val="28"/>
        </w:rPr>
        <w:t xml:space="preserve"> сопровождения детей с </w:t>
      </w:r>
      <w:r w:rsidR="00506DDB">
        <w:rPr>
          <w:rFonts w:ascii="Times New Roman" w:hAnsi="Times New Roman" w:cs="Times New Roman"/>
          <w:b/>
          <w:bCs/>
          <w:sz w:val="28"/>
          <w:szCs w:val="28"/>
        </w:rPr>
        <w:t>ограниченными возможностями здоровья (ОВЗ)</w:t>
      </w:r>
      <w:r w:rsidRPr="006F1FA6">
        <w:rPr>
          <w:rFonts w:ascii="Times New Roman" w:hAnsi="Times New Roman" w:cs="Times New Roman"/>
          <w:b/>
          <w:bCs/>
          <w:sz w:val="28"/>
          <w:szCs w:val="28"/>
        </w:rPr>
        <w:t xml:space="preserve"> в условиях </w:t>
      </w:r>
      <w:r w:rsidR="005E1F34">
        <w:rPr>
          <w:rFonts w:ascii="Times New Roman" w:hAnsi="Times New Roman" w:cs="Times New Roman"/>
          <w:b/>
          <w:bCs/>
          <w:sz w:val="28"/>
          <w:szCs w:val="28"/>
        </w:rPr>
        <w:t>общеобразовательной школы</w:t>
      </w:r>
    </w:p>
    <w:p w14:paraId="77CEF755" w14:textId="77777777" w:rsidR="006F1FA6" w:rsidRDefault="006F1FA6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</w:t>
      </w:r>
      <w:r w:rsidR="00393389" w:rsidRPr="006F1FA6">
        <w:rPr>
          <w:rFonts w:ascii="Times New Roman" w:hAnsi="Times New Roman" w:cs="Times New Roman"/>
          <w:sz w:val="24"/>
          <w:szCs w:val="24"/>
        </w:rPr>
        <w:t>Инклюзивное образование – процесс развития общего образования, который подразумевает доступность образования для всех, в плане приспособления к различным нуждам всех детей, что обеспечивает доступ к образованию для детей с особыми потребностями. Детям с особенностями развития сегодня вовсе не обязательно обучаться в специальных учреждениях, напротив, получить более качественное образование и лучше адаптироваться к жизни они смогут в обычной школе. Здоровым же детям это позволит развить толерантность и ответственность. Инклюзивное, или включенное, образование - термин, используемый для описания процесса обучения детей с особыми потребностями в общеобразовательных (массовых) школах. Гармоничное развитие ребенка зависит от взаимодействия целого ряда участников: самого ребенка, его семьи, инклюзивной образовательной среды, директора и пед</w:t>
      </w:r>
      <w:r>
        <w:rPr>
          <w:rFonts w:ascii="Times New Roman" w:hAnsi="Times New Roman" w:cs="Times New Roman"/>
          <w:sz w:val="24"/>
          <w:szCs w:val="24"/>
        </w:rPr>
        <w:t xml:space="preserve">агогического </w:t>
      </w:r>
      <w:r w:rsidRPr="006F1FA6">
        <w:rPr>
          <w:rFonts w:ascii="Times New Roman" w:hAnsi="Times New Roman" w:cs="Times New Roman"/>
          <w:sz w:val="24"/>
          <w:szCs w:val="24"/>
        </w:rPr>
        <w:t>состава</w:t>
      </w:r>
      <w:r w:rsidR="00393389" w:rsidRPr="006F1FA6">
        <w:rPr>
          <w:rFonts w:ascii="Times New Roman" w:hAnsi="Times New Roman" w:cs="Times New Roman"/>
          <w:sz w:val="24"/>
          <w:szCs w:val="24"/>
        </w:rPr>
        <w:t xml:space="preserve"> школы, тьютора. Все они являются партнёрами, работающими вместе, поскольку для создания общей мозаики - успешной инклюзии – важна каждая деталь. </w:t>
      </w:r>
    </w:p>
    <w:p w14:paraId="61F08E4D" w14:textId="471B27B4" w:rsidR="006F1FA6" w:rsidRPr="006F1FA6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F1FA6">
        <w:rPr>
          <w:rFonts w:ascii="Times New Roman" w:hAnsi="Times New Roman" w:cs="Times New Roman"/>
          <w:i/>
          <w:iCs/>
          <w:sz w:val="24"/>
          <w:szCs w:val="24"/>
        </w:rPr>
        <w:t xml:space="preserve">Восемь принципов инклюзивного образования: </w:t>
      </w:r>
    </w:p>
    <w:p w14:paraId="026C925E" w14:textId="77777777" w:rsidR="006F1FA6" w:rsidRPr="006F1FA6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 xml:space="preserve">1. Ценность человека не зависит от его способностей и достижений; </w:t>
      </w:r>
    </w:p>
    <w:p w14:paraId="6B4B4C76" w14:textId="77777777" w:rsidR="006F1FA6" w:rsidRPr="006F1FA6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 xml:space="preserve">2. Каждый человек способен чувствовать и думать; </w:t>
      </w:r>
    </w:p>
    <w:p w14:paraId="08873009" w14:textId="77777777" w:rsidR="006F1FA6" w:rsidRPr="006F1FA6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 xml:space="preserve">3. Каждый человек имеет право на общение и на то, чтобы быть услышанным; </w:t>
      </w:r>
    </w:p>
    <w:p w14:paraId="5791C6AF" w14:textId="77777777" w:rsidR="006F1FA6" w:rsidRPr="006F1FA6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 xml:space="preserve">4. Все люди нуждаются друг в друге; </w:t>
      </w:r>
    </w:p>
    <w:p w14:paraId="13A8FA63" w14:textId="77777777" w:rsidR="006F1FA6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>5. Подлинное образование может осуществляться только в контексте реальных взаимоотношений;</w:t>
      </w:r>
    </w:p>
    <w:p w14:paraId="62161668" w14:textId="549A5752" w:rsidR="006F1FA6" w:rsidRPr="006F1FA6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 xml:space="preserve">6. Все люди нуждаются в поддержке и дружбе ровесников; </w:t>
      </w:r>
    </w:p>
    <w:p w14:paraId="6CDAECA4" w14:textId="77777777" w:rsidR="006F1FA6" w:rsidRPr="006F1FA6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 xml:space="preserve">7. Для всех обучающихся достижение прогресса скорее может быть в том, что они могут делать, чем в том, что не могут; </w:t>
      </w:r>
    </w:p>
    <w:p w14:paraId="35A335EC" w14:textId="77777777" w:rsidR="006F1FA6" w:rsidRPr="006F1FA6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 xml:space="preserve">8. Разнообразие усиливает все стороны жизни человека. </w:t>
      </w:r>
    </w:p>
    <w:p w14:paraId="4819A7F7" w14:textId="77777777" w:rsidR="006F1FA6" w:rsidRPr="006F1FA6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 xml:space="preserve">При реализации инклюзивного обучения перед коллективом общеобразовательного учреждения возникают следующие задачи: </w:t>
      </w:r>
    </w:p>
    <w:p w14:paraId="63B7E7AD" w14:textId="77777777" w:rsidR="005E1F34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 xml:space="preserve">• создание общего образовательного пространства максимально комфортного для всех учащихся; </w:t>
      </w:r>
    </w:p>
    <w:p w14:paraId="087FFA96" w14:textId="554218A2" w:rsidR="006F1FA6" w:rsidRPr="006F1FA6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 xml:space="preserve">• помощь ребенку в решении актуальных задач развития, обучения, социализации; </w:t>
      </w:r>
    </w:p>
    <w:p w14:paraId="5D0546A7" w14:textId="77777777" w:rsidR="006F1FA6" w:rsidRPr="006F1FA6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 xml:space="preserve">• психологическое обеспечение адекватных и эффективных образовательных программ; </w:t>
      </w:r>
    </w:p>
    <w:p w14:paraId="243A16FB" w14:textId="77777777" w:rsidR="005E1F34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 xml:space="preserve">• развитие психолого-педагогической компетентности, психологической культуры педагогов, учащихся, родителей. </w:t>
      </w:r>
    </w:p>
    <w:p w14:paraId="7D766ABA" w14:textId="77777777" w:rsidR="005E1F34" w:rsidRDefault="005E1F34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</w:t>
      </w:r>
      <w:r w:rsidR="00393389" w:rsidRPr="006F1FA6">
        <w:rPr>
          <w:rFonts w:ascii="Times New Roman" w:hAnsi="Times New Roman" w:cs="Times New Roman"/>
          <w:sz w:val="24"/>
          <w:szCs w:val="24"/>
        </w:rPr>
        <w:t>Далеко не каждый педагог может выполнять функции постоянного сопровождающего для ребёнка с ОВЗ. Эта деятельность предполагает высокий уровень толерантности педагога (безусловное принятие ребёнка), достаточный запас знаний в рамках коррекционной педагогики и специальной психологии, хорошо развитые коммуникативные навыки и т.д. Одним из наиболее важных условий перехода к инклюзивной форме образования, его успешности является система сопровождения и поддержки детей с ОВЗ. Профессия тьютора приобретает здесь особое значение</w:t>
      </w:r>
      <w:r>
        <w:rPr>
          <w:rFonts w:ascii="Times New Roman" w:hAnsi="Times New Roman" w:cs="Times New Roman"/>
          <w:sz w:val="24"/>
          <w:szCs w:val="24"/>
        </w:rPr>
        <w:t>.</w:t>
      </w:r>
      <w:r w:rsidR="00393389" w:rsidRPr="006F1FA6">
        <w:rPr>
          <w:rFonts w:ascii="Times New Roman" w:hAnsi="Times New Roman" w:cs="Times New Roman"/>
          <w:sz w:val="24"/>
          <w:szCs w:val="24"/>
        </w:rPr>
        <w:t xml:space="preserve"> Тьютор (англ. </w:t>
      </w:r>
      <w:proofErr w:type="spellStart"/>
      <w:r w:rsidR="00393389" w:rsidRPr="006F1FA6">
        <w:rPr>
          <w:rFonts w:ascii="Times New Roman" w:hAnsi="Times New Roman" w:cs="Times New Roman"/>
          <w:sz w:val="24"/>
          <w:szCs w:val="24"/>
        </w:rPr>
        <w:t>tutor</w:t>
      </w:r>
      <w:proofErr w:type="spellEnd"/>
      <w:r w:rsidR="00393389" w:rsidRPr="006F1FA6">
        <w:rPr>
          <w:rFonts w:ascii="Times New Roman" w:hAnsi="Times New Roman" w:cs="Times New Roman"/>
          <w:sz w:val="24"/>
          <w:szCs w:val="24"/>
        </w:rPr>
        <w:t xml:space="preserve"> – наставник, опекун; лат. </w:t>
      </w:r>
      <w:proofErr w:type="spellStart"/>
      <w:r w:rsidR="00393389" w:rsidRPr="006F1FA6">
        <w:rPr>
          <w:rFonts w:ascii="Times New Roman" w:hAnsi="Times New Roman" w:cs="Times New Roman"/>
          <w:sz w:val="24"/>
          <w:szCs w:val="24"/>
        </w:rPr>
        <w:t>tueor</w:t>
      </w:r>
      <w:proofErr w:type="spellEnd"/>
      <w:r w:rsidR="00393389" w:rsidRPr="006F1FA6">
        <w:rPr>
          <w:rFonts w:ascii="Times New Roman" w:hAnsi="Times New Roman" w:cs="Times New Roman"/>
          <w:sz w:val="24"/>
          <w:szCs w:val="24"/>
        </w:rPr>
        <w:t xml:space="preserve"> – наблюдаю, забочусь) - новая специальность в нашем образовании.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93389" w:rsidRPr="006F1FA6"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proofErr w:type="spellStart"/>
      <w:r w:rsidR="00393389" w:rsidRPr="006F1FA6">
        <w:rPr>
          <w:rFonts w:ascii="Times New Roman" w:hAnsi="Times New Roman" w:cs="Times New Roman"/>
          <w:sz w:val="24"/>
          <w:szCs w:val="24"/>
        </w:rPr>
        <w:t>тьюторское</w:t>
      </w:r>
      <w:proofErr w:type="spellEnd"/>
      <w:r w:rsidR="00393389" w:rsidRPr="006F1FA6">
        <w:rPr>
          <w:rFonts w:ascii="Times New Roman" w:hAnsi="Times New Roman" w:cs="Times New Roman"/>
          <w:sz w:val="24"/>
          <w:szCs w:val="24"/>
        </w:rPr>
        <w:t xml:space="preserve"> сопровождение заключается в организации образовательного движения ребёнка, которое строится на постоянном рефлексивном соотнесении его достижений с интересами и устремлениями. Тьютор или любой педагог, осуществляющий </w:t>
      </w:r>
      <w:proofErr w:type="spellStart"/>
      <w:r w:rsidR="00393389" w:rsidRPr="006F1FA6">
        <w:rPr>
          <w:rFonts w:ascii="Times New Roman" w:hAnsi="Times New Roman" w:cs="Times New Roman"/>
          <w:sz w:val="24"/>
          <w:szCs w:val="24"/>
        </w:rPr>
        <w:t>тьюторские</w:t>
      </w:r>
      <w:proofErr w:type="spellEnd"/>
      <w:r w:rsidR="00393389" w:rsidRPr="006F1FA6">
        <w:rPr>
          <w:rFonts w:ascii="Times New Roman" w:hAnsi="Times New Roman" w:cs="Times New Roman"/>
          <w:sz w:val="24"/>
          <w:szCs w:val="24"/>
        </w:rPr>
        <w:t xml:space="preserve"> функции, на первых этапах обучения, выступает в роли проводника ребёнка в образовательное пространство школы. Работа тьютора состоит в том, чтобы обеспечить ребенку помощь, поддержку и стимул, находясь рядом с ним в долгие часы пребывания в школе при постоянно изменяющейся ситуации общения. В течение дня ребенок выполняет самостоятельную работу, оказывается вовлечен в учебный процесс в классе, обучающую деятельность в группах, свободную и спонтанную деятельность на перемене, вербальную и невербальную интеракцию с окружающей средой, игровое и дружеское взаимодействие и коммуникативные ситуации, в то время как для него все эти задачи представляют особую сложность. Задача тьютора - вести, стимулировать, поддерживать, служить примером, ограждать от неприятностей и служить посредником между ребенком и окружающей действительностью. На практике тьюторами работают специальные педагоги (логопеды, дефектологи и </w:t>
      </w:r>
      <w:proofErr w:type="spellStart"/>
      <w:r w:rsidR="00393389" w:rsidRPr="006F1FA6">
        <w:rPr>
          <w:rFonts w:ascii="Times New Roman" w:hAnsi="Times New Roman" w:cs="Times New Roman"/>
          <w:sz w:val="24"/>
          <w:szCs w:val="24"/>
        </w:rPr>
        <w:t>т.д</w:t>
      </w:r>
      <w:proofErr w:type="spellEnd"/>
      <w:r w:rsidR="00393389" w:rsidRPr="006F1FA6">
        <w:rPr>
          <w:rFonts w:ascii="Times New Roman" w:hAnsi="Times New Roman" w:cs="Times New Roman"/>
          <w:sz w:val="24"/>
          <w:szCs w:val="24"/>
        </w:rPr>
        <w:t xml:space="preserve">), педагоги без специального образования, психологи, студенты профильных вузов, училищ, а также родители (чаще мамы, бабушки) ребенка с особенностями развития. </w:t>
      </w:r>
    </w:p>
    <w:p w14:paraId="43F63DBA" w14:textId="129BC8E3" w:rsidR="006F1FA6" w:rsidRPr="005E1F34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E1F34">
        <w:rPr>
          <w:rFonts w:ascii="Times New Roman" w:hAnsi="Times New Roman" w:cs="Times New Roman"/>
          <w:i/>
          <w:iCs/>
          <w:sz w:val="24"/>
          <w:szCs w:val="24"/>
        </w:rPr>
        <w:t xml:space="preserve">Основные этапы индивидуального сопровождения: </w:t>
      </w:r>
    </w:p>
    <w:p w14:paraId="2D2A39EC" w14:textId="77777777" w:rsidR="006F1FA6" w:rsidRPr="006F1FA6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 xml:space="preserve">• Сбор информации о ребенке; </w:t>
      </w:r>
    </w:p>
    <w:p w14:paraId="4D34D343" w14:textId="77777777" w:rsidR="006F1FA6" w:rsidRPr="006F1FA6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>• Анализ полученной информации;</w:t>
      </w:r>
    </w:p>
    <w:p w14:paraId="6646154F" w14:textId="42E95F9A" w:rsidR="006F1FA6" w:rsidRPr="006F1FA6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 xml:space="preserve">• Совместная с другими специалистами выработка рекомендаций; </w:t>
      </w:r>
    </w:p>
    <w:p w14:paraId="54C65586" w14:textId="77777777" w:rsidR="006F1FA6" w:rsidRPr="006F1FA6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 xml:space="preserve">• Создание комфортных условий для нахождения в школе </w:t>
      </w:r>
    </w:p>
    <w:p w14:paraId="44A507CB" w14:textId="77777777" w:rsidR="006F1FA6" w:rsidRPr="006F1FA6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 xml:space="preserve">• Составление индивидуального плана работы с ребенком </w:t>
      </w:r>
    </w:p>
    <w:p w14:paraId="5B77D4EC" w14:textId="77777777" w:rsidR="006F1FA6" w:rsidRPr="006F1FA6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 xml:space="preserve">• Решение поставленных задач; </w:t>
      </w:r>
    </w:p>
    <w:p w14:paraId="184209E3" w14:textId="77777777" w:rsidR="006F1FA6" w:rsidRPr="006F1FA6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 xml:space="preserve">• Социализация </w:t>
      </w:r>
    </w:p>
    <w:p w14:paraId="70A5DAA1" w14:textId="77777777" w:rsidR="006F1FA6" w:rsidRPr="006F1FA6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 xml:space="preserve">• Дальнейший анализ ситуации развития ребенка, выработка дальнейшей стратегии. </w:t>
      </w:r>
    </w:p>
    <w:p w14:paraId="4760C7D5" w14:textId="77777777" w:rsidR="006F1FA6" w:rsidRPr="006F1FA6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lastRenderedPageBreak/>
        <w:t xml:space="preserve">Это общие этапы индивидуального сопровождения, они подходят для всех, поступивших в </w:t>
      </w:r>
      <w:r w:rsidR="006F1FA6" w:rsidRPr="006F1FA6">
        <w:rPr>
          <w:rFonts w:ascii="Times New Roman" w:hAnsi="Times New Roman" w:cs="Times New Roman"/>
          <w:sz w:val="24"/>
          <w:szCs w:val="24"/>
        </w:rPr>
        <w:t>ОУ</w:t>
      </w:r>
      <w:r w:rsidRPr="006F1FA6">
        <w:rPr>
          <w:rFonts w:ascii="Times New Roman" w:hAnsi="Times New Roman" w:cs="Times New Roman"/>
          <w:sz w:val="24"/>
          <w:szCs w:val="24"/>
        </w:rPr>
        <w:t xml:space="preserve">, дальнейшая работа ведется в случае выявления проблем в развитии ребенка или способностей. Если говорить о </w:t>
      </w:r>
      <w:proofErr w:type="spellStart"/>
      <w:r w:rsidRPr="006F1FA6">
        <w:rPr>
          <w:rFonts w:ascii="Times New Roman" w:hAnsi="Times New Roman" w:cs="Times New Roman"/>
          <w:sz w:val="24"/>
          <w:szCs w:val="24"/>
        </w:rPr>
        <w:t>тьюторском</w:t>
      </w:r>
      <w:proofErr w:type="spellEnd"/>
      <w:r w:rsidRPr="006F1FA6">
        <w:rPr>
          <w:rFonts w:ascii="Times New Roman" w:hAnsi="Times New Roman" w:cs="Times New Roman"/>
          <w:sz w:val="24"/>
          <w:szCs w:val="24"/>
        </w:rPr>
        <w:t xml:space="preserve"> сопровождении ребенка с ОВЗ, то стоит остановиться на этапах более подробно.</w:t>
      </w:r>
    </w:p>
    <w:p w14:paraId="67F92650" w14:textId="77777777" w:rsidR="00724FE5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b/>
          <w:bCs/>
          <w:sz w:val="24"/>
          <w:szCs w:val="24"/>
        </w:rPr>
        <w:t>Предварительный этап или этап установления контакта</w:t>
      </w:r>
      <w:r w:rsidRPr="006F1FA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15677C" w14:textId="468B4594" w:rsidR="006F1FA6" w:rsidRPr="006F1FA6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>Предварительный этап включает в себя получение запроса на сопровождение. Решение о необходимости сопровождения может осуществляться по заявлению родителей (законных представителей) ребенка с ОВЗ и/или на основании заключения психолого-медико</w:t>
      </w:r>
      <w:r w:rsidR="006F1FA6" w:rsidRPr="006F1FA6">
        <w:rPr>
          <w:rFonts w:ascii="Times New Roman" w:hAnsi="Times New Roman" w:cs="Times New Roman"/>
          <w:sz w:val="24"/>
          <w:szCs w:val="24"/>
        </w:rPr>
        <w:t>-</w:t>
      </w:r>
      <w:r w:rsidRPr="006F1FA6">
        <w:rPr>
          <w:rFonts w:ascii="Times New Roman" w:hAnsi="Times New Roman" w:cs="Times New Roman"/>
          <w:sz w:val="24"/>
          <w:szCs w:val="24"/>
        </w:rPr>
        <w:t xml:space="preserve">педагогической комиссий (ПМПК). </w:t>
      </w:r>
    </w:p>
    <w:p w14:paraId="399F2174" w14:textId="5438925E" w:rsidR="006F1FA6" w:rsidRPr="006F1FA6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>На предварительном этапе тьютор знакомится с результатами диагностики ребенка, проведенной специалистами, с медицинской картой ребенка, утвержденным образовательным маршрутом; встречается со специалистами и представителями ПМПК для получения рекомендаций. Получив общие сведения, он знакомится с самим ребенком и его семьей, узнает об особенностях, интересах, сильных и слабых сторонах своего подопечного. Происходит постепенное установление контакта. На этом этапе часто необходимо заранее познакомить ребенка с помещениями, где он будет заниматься, его рабочим местом, местами общего пользования. Важно стимулировать активность детей класса в организации школьной жизни и целесообразно заранее провести встречи с родителями учащихся для разъяснения и информирования, подготовки к приходу в ОУ ребёнка с ОВЗ</w:t>
      </w:r>
      <w:r w:rsidR="005E1F34">
        <w:rPr>
          <w:rFonts w:ascii="Times New Roman" w:hAnsi="Times New Roman" w:cs="Times New Roman"/>
          <w:sz w:val="24"/>
          <w:szCs w:val="24"/>
        </w:rPr>
        <w:t>.</w:t>
      </w:r>
    </w:p>
    <w:p w14:paraId="489DA9CD" w14:textId="77777777" w:rsidR="00724FE5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b/>
          <w:bCs/>
          <w:sz w:val="24"/>
          <w:szCs w:val="24"/>
        </w:rPr>
        <w:t>Адаптационный этап</w:t>
      </w:r>
      <w:r w:rsidRPr="006F1FA6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14:paraId="18AE8CCD" w14:textId="52455368" w:rsidR="006F1FA6" w:rsidRPr="006F1FA6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 xml:space="preserve">Под адаптацией понимается приспособление к нуждам ребенка с ОВЗ: </w:t>
      </w:r>
    </w:p>
    <w:p w14:paraId="1E7D643C" w14:textId="77777777" w:rsidR="006F1FA6" w:rsidRPr="006F1FA6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 xml:space="preserve">• помещений школы; </w:t>
      </w:r>
    </w:p>
    <w:p w14:paraId="4DBEEF79" w14:textId="77777777" w:rsidR="006F1FA6" w:rsidRPr="006F1FA6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 xml:space="preserve">• режима дня; </w:t>
      </w:r>
    </w:p>
    <w:p w14:paraId="647AD235" w14:textId="77777777" w:rsidR="006F1FA6" w:rsidRPr="006F1FA6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 xml:space="preserve">• учебных программ; </w:t>
      </w:r>
    </w:p>
    <w:p w14:paraId="47E583A2" w14:textId="77777777" w:rsidR="006F1FA6" w:rsidRPr="006F1FA6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 xml:space="preserve">• методических пособий. </w:t>
      </w:r>
    </w:p>
    <w:p w14:paraId="5714A0DB" w14:textId="77777777" w:rsidR="006F1FA6" w:rsidRPr="006F1FA6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 xml:space="preserve">Здесь важно не забывать, что помощь должна быть разумно дозирована, носить направляющий характер и побуждать ребенка к самостоятельности. «Взаимодействие тьютора и ребенка – это поступательное движение от «симбиоза» с тьютором к максимальной самостоятельности ребенка в школьной жизни» </w:t>
      </w:r>
    </w:p>
    <w:p w14:paraId="73CE16B8" w14:textId="77777777" w:rsidR="00724FE5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b/>
          <w:bCs/>
          <w:sz w:val="24"/>
          <w:szCs w:val="24"/>
        </w:rPr>
        <w:t>Помощь и оценка первых результатов</w:t>
      </w:r>
      <w:r w:rsidR="005E1F3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6F1FA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A59FCE" w14:textId="63880253" w:rsidR="005E1F34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 xml:space="preserve">Теперь акцент </w:t>
      </w:r>
      <w:proofErr w:type="spellStart"/>
      <w:r w:rsidRPr="006F1FA6">
        <w:rPr>
          <w:rFonts w:ascii="Times New Roman" w:hAnsi="Times New Roman" w:cs="Times New Roman"/>
          <w:sz w:val="24"/>
          <w:szCs w:val="24"/>
        </w:rPr>
        <w:t>тьюторства</w:t>
      </w:r>
      <w:proofErr w:type="spellEnd"/>
      <w:r w:rsidRPr="006F1FA6">
        <w:rPr>
          <w:rFonts w:ascii="Times New Roman" w:hAnsi="Times New Roman" w:cs="Times New Roman"/>
          <w:sz w:val="24"/>
          <w:szCs w:val="24"/>
        </w:rPr>
        <w:t xml:space="preserve"> переносится в сферу углубления социализации и коррекционно-развивающего обучения. Здесь важно поддерживать мотивацию ребенка, дать ему возможность почувствовать его успехи. Проводится анализ и оценка первых результатов. </w:t>
      </w:r>
    </w:p>
    <w:p w14:paraId="4AA3A96E" w14:textId="2721AA0E" w:rsidR="006F1FA6" w:rsidRPr="006F1FA6" w:rsidRDefault="005E1F34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</w:t>
      </w:r>
      <w:r w:rsidR="00393389" w:rsidRPr="006F1FA6">
        <w:rPr>
          <w:rFonts w:ascii="Times New Roman" w:hAnsi="Times New Roman" w:cs="Times New Roman"/>
          <w:sz w:val="24"/>
          <w:szCs w:val="24"/>
        </w:rPr>
        <w:t xml:space="preserve">На каждом этапе тьютор наблюдает и информирует родителей и всех участников образовательного процесса о процессе обучения и социализации ребенка, при необходимости организует консультации ребёнка у специалистов, налаживает сотрудничество со специалистами других организаций, занимающихся с ребёнком с ОВЗ, посещающего ОУ. Если это возможно, должен стать постепенный выход сопровождающего из посреднической роли тьютора, предоставление ребенку максимальной самостоятельности в учебе с последующей отсроченной оценкой. Выход тьютора из системы или уменьшение его влияния является критерием его эффективности. </w:t>
      </w:r>
    </w:p>
    <w:p w14:paraId="7CCD9DF7" w14:textId="77777777" w:rsidR="00724FE5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b/>
          <w:bCs/>
          <w:sz w:val="24"/>
          <w:szCs w:val="24"/>
        </w:rPr>
        <w:t>Ведение документации</w:t>
      </w:r>
      <w:r w:rsidRPr="006F1FA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412463" w14:textId="444A989D" w:rsidR="006F1FA6" w:rsidRPr="006F1FA6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 xml:space="preserve">Для успешной работы </w:t>
      </w:r>
      <w:proofErr w:type="spellStart"/>
      <w:r w:rsidRPr="006F1FA6">
        <w:rPr>
          <w:rFonts w:ascii="Times New Roman" w:hAnsi="Times New Roman" w:cs="Times New Roman"/>
          <w:sz w:val="24"/>
          <w:szCs w:val="24"/>
        </w:rPr>
        <w:t>тьютора</w:t>
      </w:r>
      <w:proofErr w:type="spellEnd"/>
      <w:r w:rsidRPr="006F1FA6">
        <w:rPr>
          <w:rFonts w:ascii="Times New Roman" w:hAnsi="Times New Roman" w:cs="Times New Roman"/>
          <w:sz w:val="24"/>
          <w:szCs w:val="24"/>
        </w:rPr>
        <w:t xml:space="preserve"> предусмотрено ведение им следующей документации: </w:t>
      </w:r>
    </w:p>
    <w:p w14:paraId="1D71960D" w14:textId="77777777" w:rsidR="006F1FA6" w:rsidRPr="006F1FA6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 xml:space="preserve">• Рекомендации специалистов для работы с ребенком с ОВЗ. </w:t>
      </w:r>
    </w:p>
    <w:p w14:paraId="02C34A00" w14:textId="77777777" w:rsidR="006F1FA6" w:rsidRPr="006F1FA6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>• Дневник наблюдений за ребенком. Дневник – форма отчетности, которая позволяет фиксировать наблюдения, отслеживать динамику развития ребенка. Ежедневные записи дневника помогут проследить, как ребенок включается в задания, в коммуникацию, что меняется, с какими трудностями он сталкивается. Благодаря такой форме дневника родители смогут максимально полно представить себе картину жизни их ребенка в школе и понять, как проходит процесс обучения</w:t>
      </w:r>
      <w:r w:rsidRPr="006F1FA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56F31576" w14:textId="77777777" w:rsidR="00724FE5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b/>
          <w:bCs/>
          <w:sz w:val="24"/>
          <w:szCs w:val="24"/>
        </w:rPr>
        <w:t>Содержание и специфика деятельности тьютора</w:t>
      </w:r>
      <w:r w:rsidRPr="006F1FA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4FF2BC" w14:textId="77321240" w:rsidR="005E1F34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 xml:space="preserve">Содержание и специфика деятельности тьютора обуславливается многими факторами, в том числе: </w:t>
      </w:r>
    </w:p>
    <w:p w14:paraId="21F17519" w14:textId="77777777" w:rsidR="005E1F34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 xml:space="preserve">- спецификой нарушений развития ребёнка; </w:t>
      </w:r>
    </w:p>
    <w:p w14:paraId="18000F79" w14:textId="77777777" w:rsidR="005E1F34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 xml:space="preserve">- уровнем его активности; </w:t>
      </w:r>
    </w:p>
    <w:p w14:paraId="216BC9B1" w14:textId="77777777" w:rsidR="005E1F34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 xml:space="preserve">- степенью готовности учреждения к инклюзивному образованию, стадии включенности ОУ в работу по развитию инклюзивной практики; </w:t>
      </w:r>
    </w:p>
    <w:p w14:paraId="140E3CA6" w14:textId="77777777" w:rsidR="005E1F34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 xml:space="preserve">- степенью подготовленности педагогического коллектива, возможностью дополнительного образования; </w:t>
      </w:r>
    </w:p>
    <w:p w14:paraId="10AC3260" w14:textId="77777777" w:rsidR="005E1F34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 xml:space="preserve">- степенью заинтересованности в коррекционном процессе родителей; </w:t>
      </w:r>
    </w:p>
    <w:p w14:paraId="61A6CB16" w14:textId="01395CDD" w:rsidR="006F1FA6" w:rsidRPr="006F1FA6" w:rsidRDefault="00393389" w:rsidP="00724FE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1FA6">
        <w:rPr>
          <w:rFonts w:ascii="Times New Roman" w:hAnsi="Times New Roman" w:cs="Times New Roman"/>
          <w:sz w:val="24"/>
          <w:szCs w:val="24"/>
        </w:rPr>
        <w:t>- уровнем профессиональной компетентности самого специалиста</w:t>
      </w:r>
      <w:r w:rsidRPr="006F1FA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023ED15D" w14:textId="3915472C" w:rsidR="00A523B4" w:rsidRPr="006F1FA6" w:rsidRDefault="00A523B4" w:rsidP="00724F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523B4" w:rsidRPr="006F1F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389"/>
    <w:rsid w:val="00393389"/>
    <w:rsid w:val="00506DDB"/>
    <w:rsid w:val="005E1F34"/>
    <w:rsid w:val="006F1FA6"/>
    <w:rsid w:val="00724FE5"/>
    <w:rsid w:val="00A52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FD818"/>
  <w15:chartTrackingRefBased/>
  <w15:docId w15:val="{308DB292-FF88-45D2-B41B-DE024D55E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1277</Words>
  <Characters>7284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Лукичева</dc:creator>
  <cp:keywords/>
  <dc:description/>
  <cp:lastModifiedBy>Ирина Лукичева</cp:lastModifiedBy>
  <cp:revision>8</cp:revision>
  <dcterms:created xsi:type="dcterms:W3CDTF">2020-11-13T16:24:00Z</dcterms:created>
  <dcterms:modified xsi:type="dcterms:W3CDTF">2021-05-04T13:01:00Z</dcterms:modified>
</cp:coreProperties>
</file>