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14760C" w:rsidR="0059349B" w:rsidP="678DB00E" w:rsidRDefault="00644C9E" w14:paraId="70884FEC" wp14:textId="07286312">
      <w:pPr>
        <w:jc w:val="left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678DB00E" w:rsidR="678DB00E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Учитель начальных классов </w:t>
      </w:r>
      <w:proofErr w:type="spellStart"/>
      <w:r w:rsidRPr="678DB00E" w:rsidR="678DB00E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Магеррамова</w:t>
      </w:r>
      <w:proofErr w:type="spellEnd"/>
      <w:r w:rsidRPr="678DB00E" w:rsidR="678DB00E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Г.Я.</w:t>
      </w:r>
    </w:p>
    <w:p xmlns:wp14="http://schemas.microsoft.com/office/word/2010/wordml" w:rsidRPr="0014760C" w:rsidR="0059349B" w:rsidP="678DB00E" w:rsidRDefault="00644C9E" w14:paraId="5C4F656F" wp14:textId="7F658927">
      <w:pPr>
        <w:jc w:val="center"/>
        <w:rPr>
          <w:rFonts w:ascii="Times New Roman" w:hAnsi="Times New Roman" w:cs="Times New Roman"/>
          <w:b w:val="1"/>
          <w:bCs w:val="1"/>
          <w:i w:val="1"/>
          <w:iCs w:val="1"/>
          <w:sz w:val="32"/>
          <w:szCs w:val="32"/>
        </w:rPr>
      </w:pPr>
      <w:r w:rsidRPr="678DB00E" w:rsidR="678DB00E">
        <w:rPr>
          <w:rFonts w:ascii="Times New Roman" w:hAnsi="Times New Roman" w:cs="Times New Roman"/>
          <w:b w:val="1"/>
          <w:bCs w:val="1"/>
          <w:i w:val="1"/>
          <w:iCs w:val="1"/>
          <w:sz w:val="32"/>
          <w:szCs w:val="32"/>
        </w:rPr>
        <w:t xml:space="preserve">«Повышение качества чтения и письма </w:t>
      </w:r>
    </w:p>
    <w:p xmlns:wp14="http://schemas.microsoft.com/office/word/2010/wordml" w:rsidRPr="0014760C" w:rsidR="00644C9E" w:rsidP="678DB00E" w:rsidRDefault="00644C9E" w14:paraId="5DD894D1" wp14:textId="640C9ACC">
      <w:pPr>
        <w:jc w:val="center"/>
        <w:rPr>
          <w:rFonts w:ascii="Times New Roman" w:hAnsi="Times New Roman" w:cs="Times New Roman"/>
          <w:b w:val="1"/>
          <w:bCs w:val="1"/>
          <w:i w:val="1"/>
          <w:iCs w:val="1"/>
          <w:sz w:val="32"/>
          <w:szCs w:val="32"/>
        </w:rPr>
      </w:pPr>
      <w:r w:rsidRPr="678DB00E" w:rsidR="678DB00E">
        <w:rPr>
          <w:rFonts w:ascii="Times New Roman" w:hAnsi="Times New Roman" w:cs="Times New Roman"/>
          <w:b w:val="1"/>
          <w:bCs w:val="1"/>
          <w:i w:val="1"/>
          <w:iCs w:val="1"/>
          <w:sz w:val="32"/>
          <w:szCs w:val="32"/>
        </w:rPr>
        <w:t>у младших школьников»</w:t>
      </w:r>
    </w:p>
    <w:p xmlns:wp14="http://schemas.microsoft.com/office/word/2010/wordml" w:rsidRPr="00C62DFD" w:rsidR="00C62DFD" w:rsidP="678DB00E" w:rsidRDefault="00C62DFD" w14:paraId="0276626C" wp14:textId="7215CAA1">
      <w:pPr>
        <w:pStyle w:val="a"/>
        <w:spacing w:after="120" w:line="240" w:lineRule="atLeast"/>
        <w:ind w:firstLine="708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В последние годы отмечается значительный рост количества детей с различными трудностями обучения. Причины вызывающие эти трудности многозначны, решить их быстро невозможно.</w:t>
      </w:r>
    </w:p>
    <w:p xmlns:wp14="http://schemas.microsoft.com/office/word/2010/wordml" w:rsidRPr="00C62DFD" w:rsidR="00C62DFD" w:rsidP="678DB00E" w:rsidRDefault="00C62DFD" w14:paraId="5728F2DB" wp14:textId="6D641921">
      <w:pPr>
        <w:shd w:val="clear" w:color="auto" w:fill="FFFFFF" w:themeFill="background1"/>
        <w:spacing w:after="120" w:line="240" w:lineRule="atLeast"/>
        <w:ind w:firstLine="708"/>
        <w:jc w:val="both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Сегодня поговорим о двух главных </w:t>
      </w:r>
      <w:proofErr w:type="gramStart"/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- это</w:t>
      </w:r>
      <w:proofErr w:type="gramEnd"/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нарушения развития устной и письменной речи и двуязычность </w:t>
      </w:r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(или</w:t>
      </w:r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незнание русского языка).</w:t>
      </w:r>
    </w:p>
    <w:p xmlns:wp14="http://schemas.microsoft.com/office/word/2010/wordml" w:rsidRPr="00C62DFD" w:rsidR="00C62DFD" w:rsidP="678DB00E" w:rsidRDefault="00C62DFD" w14:paraId="42B603B6" wp14:textId="580A0415">
      <w:pPr>
        <w:shd w:val="clear" w:color="auto" w:fill="FFFFFF" w:themeFill="background1"/>
        <w:spacing w:after="120" w:line="240" w:lineRule="atLeast"/>
        <w:ind w:firstLine="708"/>
        <w:jc w:val="both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Одной из распространённых причин неуспеваемости учащихся начальных классов общеобразовательной школы являются разнообразные нарушения устной и письменной речи, которые нередко затрудняют овладение правильным чтением и грамотным письмом.</w:t>
      </w:r>
    </w:p>
    <w:p xmlns:wp14="http://schemas.microsoft.com/office/word/2010/wordml" w:rsidRPr="00C62DFD" w:rsidR="00C62DFD" w:rsidP="678DB00E" w:rsidRDefault="00C62DFD" w14:paraId="6727F829" wp14:textId="77777777">
      <w:pPr>
        <w:shd w:val="clear" w:color="auto" w:fill="FFFFFF" w:themeFill="background1"/>
        <w:spacing w:after="120" w:line="240" w:lineRule="atLeast"/>
        <w:ind w:firstLine="708"/>
        <w:jc w:val="both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Установлено, что 1/3 учащихся с дефектами речи являются неуспевающими или слабоуспевающими по родному языку. Это, прежде всего дети, у которых недостатки произношения сопровождаются недоразвитием процессов </w:t>
      </w:r>
      <w:proofErr w:type="spellStart"/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фонемообразования</w:t>
      </w:r>
      <w:proofErr w:type="spellEnd"/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. При этом наблюдаются не только нарушения внятности речи, но и аномальное овладение звуковым составом слова. Эти отклонения в речевом развитии носят различный характер и по-разному сказываются на общем развитии ребёнка, однако отставание в учёбе неизбежно, если логопату своевременно не ок</w:t>
      </w:r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азать логопедическую помощь.</w:t>
      </w:r>
    </w:p>
    <w:p xmlns:wp14="http://schemas.microsoft.com/office/word/2010/wordml" w:rsidRPr="00F67BBB" w:rsidR="00C62DFD" w:rsidP="678DB00E" w:rsidRDefault="00C62DFD" w14:paraId="1460C12E" wp14:textId="77777777">
      <w:pPr>
        <w:shd w:val="clear" w:color="auto" w:fill="FFFFFF" w:themeFill="background1"/>
        <w:spacing w:after="120" w:line="240" w:lineRule="atLeast"/>
        <w:ind w:firstLine="708"/>
        <w:jc w:val="both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Дети-логопаты страдают пониженной способностью анализировать явления языка. Они не всегда умеют подмечать и выделять звуковые, морфологические и синтаксические элементы речи и наблюдается </w:t>
      </w:r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недостаточная</w:t>
      </w:r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</w:t>
      </w:r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сформированность</w:t>
      </w:r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слухоречевой памяти и внимания, навыков самоконтроля. Перечисленные особенности препятствуют полноценной учебной деятельности и ведут к стойкой неуспеваемости. Поэтому необходимо своевременно выявлять таких детей и как можно раньше оказывать им соответствующую помощь, которая должна быть направлена на устранение у учащихся имеющихся пробелов в развитии устной и письменной речи и обусловленных ими затруднений в овладении программным материалом. </w:t>
      </w:r>
    </w:p>
    <w:p xmlns:wp14="http://schemas.microsoft.com/office/word/2010/wordml" w:rsidRPr="00C62DFD" w:rsidR="00C62DFD" w:rsidP="678DB00E" w:rsidRDefault="00C62DFD" w14:paraId="150EC82D" wp14:textId="77777777" wp14:noSpellErr="1">
      <w:pPr>
        <w:shd w:val="clear" w:color="auto" w:fill="FFFFFF" w:themeFill="background1"/>
        <w:spacing w:after="120" w:line="240" w:lineRule="atLeast"/>
        <w:ind w:firstLine="708"/>
        <w:jc w:val="both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А выявлять таких детей нужно в дошкольном возрасте, объясняя родителям о дальнейших трудностях</w:t>
      </w:r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в учебной деятельности. И на помощь приходит логопед. </w:t>
      </w:r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Основным здесь является развитие и совершенствование устной речи детей и, прежде всего, формирование у них правильного произношения, фонематических обобщений, на базе которых осуществляется коррекция письма и чтения.</w:t>
      </w:r>
    </w:p>
    <w:p w:rsidR="678DB00E" w:rsidP="678DB00E" w:rsidRDefault="678DB00E" w14:paraId="44B43D13" w14:textId="2EF9FF9B">
      <w:pPr>
        <w:shd w:val="clear" w:color="auto" w:fill="FFFFFF" w:themeFill="background1"/>
        <w:spacing w:after="120" w:line="240" w:lineRule="atLeast"/>
        <w:ind w:firstLine="708"/>
        <w:jc w:val="both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Проблема нарушений чтения и письма рассматривается уже более 100 лет, но до сих пор является одной из наиболее актуальных и сложнейших в логопедии, так как является весьма распространённым </w:t>
      </w:r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явлением.</w:t>
      </w:r>
    </w:p>
    <w:p xmlns:wp14="http://schemas.microsoft.com/office/word/2010/wordml" w:rsidRPr="00F67BBB" w:rsidR="00D1670D" w:rsidP="678DB00E" w:rsidRDefault="00D1670D" w14:paraId="5DAB6C7B" wp14:textId="1296826A">
      <w:pPr>
        <w:shd w:val="clear" w:color="auto" w:fill="FFFFFF" w:themeFill="background1"/>
        <w:spacing w:after="120" w:line="240" w:lineRule="atLeast"/>
        <w:jc w:val="both"/>
        <w:rPr>
          <w:rFonts w:ascii="Times New Roman" w:hAnsi="Times New Roman" w:eastAsia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678DB00E" w:rsidR="678DB00E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Какие задания можно применять учителю начальных классов?</w:t>
      </w:r>
    </w:p>
    <w:p w:rsidR="678DB00E" w:rsidP="678DB00E" w:rsidRDefault="678DB00E" w14:paraId="7626D89E" w14:textId="51EFD8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678DB00E" w:rsidR="678DB00E">
        <w:rPr>
          <w:rFonts w:ascii="Times New Roman" w:hAnsi="Times New Roman" w:cs="Times New Roman"/>
          <w:sz w:val="24"/>
          <w:szCs w:val="24"/>
        </w:rPr>
        <w:t>Большую роль играют чистоговорки, скороговорки, физкультминутки. Большое внимание нужно уделять и пальчиковой гимнастике для развития мелкой моторики. Например “Дождик”, “Кожура”, “Погладь цыпленка”, Кулак, ребро, ладонь” и другие.</w:t>
      </w:r>
    </w:p>
    <w:p w:rsidR="678DB00E" w:rsidP="678DB00E" w:rsidRDefault="678DB00E" w14:paraId="007B742D" w14:textId="07709561">
      <w:pPr>
        <w:pStyle w:val="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678DB00E" w:rsidR="678DB00E">
        <w:rPr>
          <w:rFonts w:ascii="Times New Roman" w:hAnsi="Times New Roman" w:cs="Times New Roman"/>
          <w:sz w:val="24"/>
          <w:szCs w:val="24"/>
        </w:rPr>
        <w:t>В первом классе педагог должен уделять немало внимания на развитие речи учащихся. На каждом уроке чтения и русского языка нужно проговаривать скороговорки и чистоговорки, связанные с изучаемой буквой. Так же развивать зрительную и слуховую память с помощью различных игр “Шапка-невидимка”, “Восстанови порядок”, “Магазин”, “Пары слов”, “Запомни и продолжи”  и т. д.</w:t>
      </w:r>
    </w:p>
    <w:p xmlns:wp14="http://schemas.microsoft.com/office/word/2010/wordml" w:rsidRPr="00F67BBB" w:rsidR="00F67BBB" w:rsidP="00F67BBB" w:rsidRDefault="00F67BBB" w14:paraId="35F49064" wp14:textId="777777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BBB">
        <w:rPr>
          <w:rFonts w:ascii="Times New Roman" w:hAnsi="Times New Roman" w:cs="Times New Roman"/>
          <w:color w:val="000000"/>
          <w:sz w:val="24"/>
          <w:szCs w:val="24"/>
        </w:rPr>
        <w:t>ВЫВОДЫ</w:t>
      </w:r>
    </w:p>
    <w:p xmlns:wp14="http://schemas.microsoft.com/office/word/2010/wordml" w:rsidRPr="00F67BBB" w:rsidR="00F67BBB" w:rsidP="00F67BBB" w:rsidRDefault="00F67BBB" w14:paraId="1E52A4D4" wp14:textId="777777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BBB">
        <w:rPr>
          <w:rFonts w:ascii="Times New Roman" w:hAnsi="Times New Roman" w:cs="Times New Roman"/>
          <w:color w:val="000000"/>
          <w:sz w:val="24"/>
          <w:szCs w:val="24"/>
        </w:rPr>
        <w:t xml:space="preserve">1. Установлено, что недостатки произношения у детей часто сопровождаются затруднениями в анализе </w:t>
      </w:r>
      <w:proofErr w:type="spellStart"/>
      <w:r w:rsidRPr="00F67BBB">
        <w:rPr>
          <w:rFonts w:ascii="Times New Roman" w:hAnsi="Times New Roman" w:cs="Times New Roman"/>
          <w:color w:val="000000"/>
          <w:sz w:val="24"/>
          <w:szCs w:val="24"/>
        </w:rPr>
        <w:t>звукослогового</w:t>
      </w:r>
      <w:proofErr w:type="spellEnd"/>
      <w:r w:rsidRPr="00F67BBB">
        <w:rPr>
          <w:rFonts w:ascii="Times New Roman" w:hAnsi="Times New Roman" w:cs="Times New Roman"/>
          <w:color w:val="000000"/>
          <w:sz w:val="24"/>
          <w:szCs w:val="24"/>
        </w:rPr>
        <w:t xml:space="preserve"> состава слова: они с трудом выделяют звуки из анализируемого слова, не всегда достаточно четко дифференцируют на слух выделенный звук, смешивают его с акустически парным, не могут сравнить звуковой состав слов, отличающихся только одним звуком, и т.д.</w:t>
      </w:r>
    </w:p>
    <w:p xmlns:wp14="http://schemas.microsoft.com/office/word/2010/wordml" w:rsidRPr="00F67BBB" w:rsidR="00F67BBB" w:rsidP="00F67BBB" w:rsidRDefault="00F67BBB" w14:paraId="2EAE6890" wp14:textId="777777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BBB">
        <w:rPr>
          <w:rFonts w:ascii="Times New Roman" w:hAnsi="Times New Roman" w:cs="Times New Roman"/>
          <w:color w:val="000000"/>
          <w:sz w:val="24"/>
          <w:szCs w:val="24"/>
        </w:rPr>
        <w:t xml:space="preserve">2.Устранение дефектов речи невозможно без специальной коррекции фонематического восприятия. Без умения чётко дифференцировать на слух фонемы родного языка невозможно овладевать и навыками </w:t>
      </w:r>
      <w:proofErr w:type="spellStart"/>
      <w:r w:rsidRPr="00F67BBB">
        <w:rPr>
          <w:rFonts w:ascii="Times New Roman" w:hAnsi="Times New Roman" w:cs="Times New Roman"/>
          <w:color w:val="000000"/>
          <w:sz w:val="24"/>
          <w:szCs w:val="24"/>
        </w:rPr>
        <w:t>звукослогового</w:t>
      </w:r>
      <w:proofErr w:type="spellEnd"/>
      <w:r w:rsidRPr="00F67BBB">
        <w:rPr>
          <w:rFonts w:ascii="Times New Roman" w:hAnsi="Times New Roman" w:cs="Times New Roman"/>
          <w:color w:val="000000"/>
          <w:sz w:val="24"/>
          <w:szCs w:val="24"/>
        </w:rPr>
        <w:t xml:space="preserve"> анализа и синтеза, усваивать грамоту. В школьном </w:t>
      </w:r>
      <w:r w:rsidRPr="00F67BB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возрасте возникающие трудности овладения </w:t>
      </w:r>
      <w:proofErr w:type="spellStart"/>
      <w:r w:rsidRPr="00F67BBB">
        <w:rPr>
          <w:rFonts w:ascii="Times New Roman" w:hAnsi="Times New Roman" w:cs="Times New Roman"/>
          <w:color w:val="000000"/>
          <w:sz w:val="24"/>
          <w:szCs w:val="24"/>
        </w:rPr>
        <w:t>звукослоговым</w:t>
      </w:r>
      <w:proofErr w:type="spellEnd"/>
      <w:r w:rsidRPr="00F67BBB">
        <w:rPr>
          <w:rFonts w:ascii="Times New Roman" w:hAnsi="Times New Roman" w:cs="Times New Roman"/>
          <w:color w:val="000000"/>
          <w:sz w:val="24"/>
          <w:szCs w:val="24"/>
        </w:rPr>
        <w:t xml:space="preserve"> анализом и синтезом слов часто приводят к </w:t>
      </w:r>
      <w:proofErr w:type="spellStart"/>
      <w:r w:rsidRPr="00F67BBB">
        <w:rPr>
          <w:rFonts w:ascii="Times New Roman" w:hAnsi="Times New Roman" w:cs="Times New Roman"/>
          <w:color w:val="000000"/>
          <w:sz w:val="24"/>
          <w:szCs w:val="24"/>
        </w:rPr>
        <w:t>дисграфии</w:t>
      </w:r>
      <w:proofErr w:type="spellEnd"/>
      <w:r w:rsidRPr="00F67BB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xmlns:wp14="http://schemas.microsoft.com/office/word/2010/wordml" w:rsidRPr="00F67BBB" w:rsidR="00F67BBB" w:rsidP="00F67BBB" w:rsidRDefault="00F67BBB" w14:paraId="3B5D1F76" wp14:textId="777777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BBB">
        <w:rPr>
          <w:rFonts w:ascii="Times New Roman" w:hAnsi="Times New Roman" w:cs="Times New Roman"/>
          <w:color w:val="000000"/>
          <w:sz w:val="24"/>
          <w:szCs w:val="24"/>
        </w:rPr>
        <w:t>3. Недостатки произношения и различения звуков — фонетико-фонематическое и фонематическое недоразвитие, обусловливающие затруднения в овладении чтением и письмом, наряду с фонетическим дефектом являются самыми распространенными у учащихся общеобразовательных школ.</w:t>
      </w:r>
    </w:p>
    <w:p xmlns:wp14="http://schemas.microsoft.com/office/word/2010/wordml" w:rsidR="00F67BBB" w:rsidP="00F67BBB" w:rsidRDefault="00F67BBB" w14:paraId="24BB1474" wp14:textId="777777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BBB">
        <w:rPr>
          <w:rFonts w:ascii="Times New Roman" w:hAnsi="Times New Roman" w:cs="Times New Roman"/>
          <w:color w:val="000000"/>
          <w:sz w:val="24"/>
          <w:szCs w:val="24"/>
        </w:rPr>
        <w:t xml:space="preserve">4. В процессе коррекционных занятий по формированию </w:t>
      </w:r>
      <w:proofErr w:type="spellStart"/>
      <w:r w:rsidRPr="00F67BBB">
        <w:rPr>
          <w:rFonts w:ascii="Times New Roman" w:hAnsi="Times New Roman" w:cs="Times New Roman"/>
          <w:color w:val="000000"/>
          <w:sz w:val="24"/>
          <w:szCs w:val="24"/>
        </w:rPr>
        <w:t>звукослогового</w:t>
      </w:r>
      <w:proofErr w:type="spellEnd"/>
      <w:r w:rsidRPr="00F67BBB">
        <w:rPr>
          <w:rFonts w:ascii="Times New Roman" w:hAnsi="Times New Roman" w:cs="Times New Roman"/>
          <w:color w:val="000000"/>
          <w:sz w:val="24"/>
          <w:szCs w:val="24"/>
        </w:rPr>
        <w:t xml:space="preserve"> анализа и синтеза надо создавать широкие возможности для самостоятельной деятельности детей, побуждать их активно и заинтересованно преодолевать имеющиеся дефекты, учить контролировать свою речь, письмо и чтение, видеть ошибки товарищей, грамотно писать и правильно читать.</w:t>
      </w:r>
    </w:p>
    <w:p xmlns:wp14="http://schemas.microsoft.com/office/word/2010/wordml" w:rsidRPr="00823F29" w:rsidR="0062314E" w:rsidP="678DB00E" w:rsidRDefault="00F67BBB" w14:paraId="150AE606" wp14:textId="77777777" wp14:noSpellErr="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678DB00E" w:rsidR="678DB00E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 xml:space="preserve">И самое главное, </w:t>
      </w:r>
      <w:r w:rsidRPr="678DB00E" w:rsidR="678DB00E">
        <w:rPr>
          <w:rFonts w:ascii="Times New Roman" w:hAnsi="Times New Roman" w:cs="Times New Roman"/>
          <w:color w:val="000000" w:themeColor="text1" w:themeTint="FF" w:themeShade="FF"/>
          <w:sz w:val="24"/>
          <w:szCs w:val="24"/>
          <w:u w:val="single"/>
        </w:rPr>
        <w:t>важное</w:t>
      </w:r>
      <w:r w:rsidRPr="678DB00E" w:rsidR="678DB00E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 xml:space="preserve">, чтобы в каждой школе </w:t>
      </w:r>
      <w:r w:rsidRPr="678DB00E" w:rsidR="678DB00E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был педагог – логопед.</w:t>
      </w:r>
    </w:p>
    <w:p w:rsidR="678DB00E" w:rsidP="678DB00E" w:rsidRDefault="678DB00E" w14:paraId="29083144" w14:textId="12EC44AA">
      <w:pPr>
        <w:pStyle w:val="a"/>
        <w:ind w:firstLine="708"/>
        <w:jc w:val="both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  <w:r w:rsidRPr="678DB00E" w:rsidR="678DB00E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 xml:space="preserve">Вторая наиболее распространенная проблема </w:t>
      </w:r>
      <w:proofErr w:type="gramStart"/>
      <w:r w:rsidRPr="678DB00E" w:rsidR="678DB00E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- это</w:t>
      </w:r>
      <w:proofErr w:type="gramEnd"/>
      <w:r w:rsidRPr="678DB00E" w:rsidR="678DB00E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 xml:space="preserve"> двуязычность (дети - билингвы и </w:t>
      </w:r>
      <w:proofErr w:type="spellStart"/>
      <w:r w:rsidRPr="678DB00E" w:rsidR="678DB00E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инофоны</w:t>
      </w:r>
      <w:proofErr w:type="spellEnd"/>
      <w:r w:rsidRPr="678DB00E" w:rsidR="678DB00E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).</w:t>
      </w:r>
    </w:p>
    <w:p w:rsidR="678DB00E" w:rsidP="678DB00E" w:rsidRDefault="678DB00E" w14:paraId="4C3C3CEE" w14:textId="1BB7A100">
      <w:pPr>
        <w:ind w:firstLine="708"/>
        <w:jc w:val="both"/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В настоящее время, в связи с увеличением процесса миграции проблема обучения и воспитания детей-</w:t>
      </w:r>
      <w:proofErr w:type="spellStart"/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инофонов</w:t>
      </w:r>
      <w:proofErr w:type="spellEnd"/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 становится все более важной и значимой.</w:t>
      </w:r>
    </w:p>
    <w:p w:rsidR="678DB00E" w:rsidP="678DB00E" w:rsidRDefault="678DB00E" w14:paraId="51AEEEEF" w14:textId="31CC5898">
      <w:pPr>
        <w:jc w:val="both"/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Трудности возникают у учителя, так как учебники, программы, традиционные методики преподавания учебных дисциплин ориентированы на человека, для которого данный язык является родным. А значит, учителю необходимо так смоделировать учебный процесс, корректируя тематическое планирование, не изменяя при этом образовательные программы, чтобы вовлечь в учебную деятельность всех учащихся. При этом обеспечить таким детям методическое сопровождение, которое помогло бы им овладеть русским языком хотя бы в той степени, которая необходима для освоения школьной программы и нормальной коммуникации с учителем и одноклассниками.</w:t>
      </w:r>
    </w:p>
    <w:p w:rsidR="678DB00E" w:rsidP="678DB00E" w:rsidRDefault="678DB00E" w14:paraId="6A20C5C9" w14:textId="1F25DB69">
      <w:pPr>
        <w:jc w:val="both"/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 Учителя школы</w:t>
      </w: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 сталкиваются со следующими </w:t>
      </w:r>
      <w:r w:rsidRPr="678DB00E" w:rsidR="678DB00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ru-RU"/>
        </w:rPr>
        <w:t>проблемами:</w:t>
      </w:r>
    </w:p>
    <w:p w:rsidR="678DB00E" w:rsidP="678DB00E" w:rsidRDefault="678DB00E" w14:paraId="2181E7C2" w14:textId="24A95762">
      <w:pPr>
        <w:jc w:val="both"/>
      </w:pPr>
      <w:r w:rsidRPr="678DB00E" w:rsidR="678DB00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ru-RU"/>
        </w:rPr>
        <w:t>1</w:t>
      </w: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. </w:t>
      </w:r>
      <w:r w:rsidRPr="678DB00E" w:rsidR="678DB00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ru-RU"/>
        </w:rPr>
        <w:t>Преодолением языкового барьера.</w:t>
      </w: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 Некоторые учили русский язык в национальных школах как иностранный, а теперь он становится для них основным языком общения, одним из главных способов адаптации к новым жизненным условиям.</w:t>
      </w:r>
    </w:p>
    <w:p w:rsidR="678DB00E" w:rsidP="678DB00E" w:rsidRDefault="678DB00E" w14:paraId="1EB255BB" w14:textId="4FC75A6E">
      <w:pPr>
        <w:jc w:val="both"/>
      </w:pPr>
      <w:r w:rsidRPr="678DB00E" w:rsidR="678DB00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ru-RU"/>
        </w:rPr>
        <w:t>2. Психологический стресс.</w:t>
      </w: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 Попадая в новую языковую среду, ребенок получает стресс, в результате которого резко снижается его эмоциональный фон, что создает дополнительные препятствия на пути установления контактов со сверстниками.</w:t>
      </w:r>
    </w:p>
    <w:p w:rsidR="678DB00E" w:rsidP="678DB00E" w:rsidRDefault="678DB00E" w14:paraId="07903236" w14:textId="5F7DD181">
      <w:pPr>
        <w:jc w:val="both"/>
      </w:pPr>
      <w:r w:rsidRPr="678DB00E" w:rsidR="678DB00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ru-RU"/>
        </w:rPr>
        <w:t>3. Трудности в подготовке домашнего задания.</w:t>
      </w: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 Так как трудности возникают и при усвоении учебного материала, для успешной подготовки домашнего задания приходится тратить значительное количество времени, особенно в младших классах.</w:t>
      </w:r>
    </w:p>
    <w:p w:rsidR="678DB00E" w:rsidP="678DB00E" w:rsidRDefault="678DB00E" w14:paraId="3A69011A" w14:textId="084C0FBB">
      <w:pPr>
        <w:jc w:val="both"/>
      </w:pPr>
      <w:r w:rsidRPr="678DB00E" w:rsidR="678DB00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ru-RU"/>
        </w:rPr>
        <w:t>4. Отсутствие помощи родителей.</w:t>
      </w: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 Родители многих учеников с трудом разговаривают по-русски и, следовательно, не могут помочь ребенку в выполнении домашнего задания. В условиях дома родители общаются с детьми на родном языке, а в школе ребенок сталкивается с русским языком (как иностранным) и в результате, у ребенка происходит пролонгированный стресс, что тормозит адаптацию к новым условиям проживания.</w:t>
      </w:r>
    </w:p>
    <w:p w:rsidR="678DB00E" w:rsidP="678DB00E" w:rsidRDefault="678DB00E" w14:paraId="6E416B49" w14:textId="464AB28E">
      <w:pPr>
        <w:jc w:val="both"/>
      </w:pPr>
      <w:r w:rsidRPr="678DB00E" w:rsidR="678DB00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ru-RU"/>
        </w:rPr>
        <w:t>5. Наличие национального акцента.</w:t>
      </w: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 Отсюда типичные ошибки: неправильное ударение, низкая грамотность, глотание окончаний и так далее.</w:t>
      </w:r>
    </w:p>
    <w:p w:rsidR="678DB00E" w:rsidP="678DB00E" w:rsidRDefault="678DB00E" w14:paraId="22E43347" w14:textId="500CDE43">
      <w:pPr>
        <w:jc w:val="both"/>
      </w:pPr>
      <w:r>
        <w:br/>
      </w:r>
    </w:p>
    <w:p w:rsidR="678DB00E" w:rsidP="678DB00E" w:rsidRDefault="678DB00E" w14:paraId="482A41D4" w14:textId="4E6FCE72">
      <w:pPr>
        <w:jc w:val="both"/>
      </w:pPr>
      <w:r w:rsidRPr="678DB00E" w:rsidR="678DB00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ru-RU"/>
        </w:rPr>
        <w:t>В результате для некоторых учащихся характерное поведение – стремление обособиться и замкнуться в себе, ограничив круг общения исключительно по национальному признаку, опираясь на обычаи, традиции и нравственно-этические нормы своего народа.</w:t>
      </w:r>
    </w:p>
    <w:p w:rsidR="678DB00E" w:rsidP="678DB00E" w:rsidRDefault="678DB00E" w14:paraId="45D52530" w14:textId="22E26826">
      <w:pPr>
        <w:jc w:val="both"/>
      </w:pPr>
      <w:r>
        <w:br/>
      </w:r>
    </w:p>
    <w:p w:rsidR="678DB00E" w:rsidP="678DB00E" w:rsidRDefault="678DB00E" w14:paraId="3D776C63" w14:textId="4784A094">
      <w:pPr>
        <w:ind w:firstLine="708"/>
        <w:jc w:val="both"/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Чтобы найти выход из данного положения мы, учителя, в своей работе отталкиваемся от возникающих у детей в ходе обучения проблем, применяя различные приемы работы, дифференцируя их, в соответствии с разными категориями учащихся. Начиная работу с </w:t>
      </w:r>
      <w:proofErr w:type="spellStart"/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инофонами</w:t>
      </w:r>
      <w:proofErr w:type="spellEnd"/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 важно, чтобы такие дети в первой половине дня учились вместе со своими русскоязычными сверстниками, а во второй половине дня создавались бы условия для дополнительных занятий с ними во внеурочной деятельности или в ГПД. Важно помнить, что освоение языка – это длительный процесс, ребенок, приехавший из другой страны, не может научиться всему и сразу. Хотя дети гораздо быстрее овладевают языком, чем взрослые, и, порой, становятся переводчиками для своих родителей.</w:t>
      </w:r>
    </w:p>
    <w:p w:rsidR="678DB00E" w:rsidP="678DB00E" w:rsidRDefault="678DB00E" w14:paraId="166A797F" w14:textId="255FB6E0">
      <w:pPr>
        <w:jc w:val="both"/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Ситуация, когда такие дети поступают в 1 класс в наших школах, является наиболее благоприятной для них, так как методика преподавания русского языка как иностранного очень похожа на методику работы в начальных классах школы: работа по образцу, повторение, использование образных и смысловых опор и т.д.</w:t>
      </w:r>
    </w:p>
    <w:p w:rsidR="678DB00E" w:rsidP="678DB00E" w:rsidRDefault="678DB00E" w14:paraId="58FF0C3A" w14:textId="15EF097A">
      <w:pPr>
        <w:jc w:val="both"/>
      </w:pPr>
      <w:r w:rsidRPr="678DB00E" w:rsidR="678DB00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ru-RU"/>
        </w:rPr>
        <w:t>Рассмотрим некоторые методические приемы работы, которые можно использовать, как на уроке, так и во время проведения дополнительных занятиях с инофонами.</w:t>
      </w:r>
    </w:p>
    <w:p w:rsidR="678DB00E" w:rsidP="678DB00E" w:rsidRDefault="678DB00E" w14:paraId="0A679FA3" w14:textId="3E6F8600">
      <w:pPr>
        <w:pStyle w:val="ListParagraph"/>
        <w:numPr>
          <w:ilvl w:val="0"/>
          <w:numId w:val="9"/>
        </w:numPr>
        <w:jc w:val="both"/>
        <w:rPr>
          <w:rFonts w:ascii="Times New Roman" w:hAnsi="Times New Roman" w:eastAsia="Times New Roman" w:cs="Times New Roman" w:asciiTheme="minorAscii" w:hAnsiTheme="minorAscii" w:eastAsiaTheme="minorAscii" w:cstheme="minorAscii"/>
          <w:b w:val="1"/>
          <w:bCs w:val="1"/>
          <w:sz w:val="24"/>
          <w:szCs w:val="24"/>
        </w:rPr>
      </w:pPr>
      <w:r w:rsidRPr="678DB00E" w:rsidR="678DB00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ru-RU"/>
        </w:rPr>
        <w:t xml:space="preserve">Лексическая работа </w:t>
      </w: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для детей-</w:t>
      </w:r>
      <w:proofErr w:type="spellStart"/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инофонов</w:t>
      </w:r>
      <w:proofErr w:type="spellEnd"/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 является наиболее значимой, т.к. ограниченный словарный запас приводит к возникновению трудностей на всех учебных предметах. Но лексическая работа и так является неотъемлемой частью учебного процесса на всех без исключения предметах в начальной школе. 1 класс – Азбука - натуральная или предметная наглядность при выделении звука, постоянный лексический анализ слов.</w:t>
      </w:r>
    </w:p>
    <w:p w:rsidR="678DB00E" w:rsidP="678DB00E" w:rsidRDefault="678DB00E" w14:paraId="003B5050" w14:textId="0B1D3D27">
      <w:pPr>
        <w:jc w:val="both"/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Интересной формой работы являются загадки с любым лексическим наполнением в исполнении детей, например: «Я серого цвета. Я пушистая, умею мяукать. Люблю ловить мышей и пить молоко». То есть в загадке нужно отгадать человека, зверя, игрушку и пр. по описанию размера и цвета, того, что он умеет делать, что он любит. Как и любой ребенок 7-9 лет учащиеся-мигранты лучше усваивают лексические и грамматические явления, если работа сопровождается соматическими, кинестетическими ощущениями (увидеть что-то конкретное, почувствовать, услышать, подержать в руках).</w:t>
      </w:r>
    </w:p>
    <w:p w:rsidR="678DB00E" w:rsidP="678DB00E" w:rsidRDefault="678DB00E" w14:paraId="5CC57AB7" w14:textId="78EAF257">
      <w:pPr>
        <w:pStyle w:val="ListParagraph"/>
        <w:numPr>
          <w:ilvl w:val="0"/>
          <w:numId w:val="9"/>
        </w:numPr>
        <w:jc w:val="both"/>
        <w:rPr>
          <w:rFonts w:ascii="Times New Roman" w:hAnsi="Times New Roman" w:eastAsia="Times New Roman" w:cs="Times New Roman" w:asciiTheme="minorAscii" w:hAnsiTheme="minorAscii" w:eastAsiaTheme="minorAscii" w:cstheme="minorAscii"/>
          <w:sz w:val="24"/>
          <w:szCs w:val="24"/>
        </w:rPr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В работе с детьми всегда важна </w:t>
      </w:r>
      <w:r w:rsidRPr="678DB00E" w:rsidR="678DB00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ru-RU"/>
        </w:rPr>
        <w:t>ориентация на успех</w:t>
      </w: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, при работе с </w:t>
      </w:r>
      <w:proofErr w:type="spellStart"/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инофонами</w:t>
      </w:r>
      <w:proofErr w:type="spellEnd"/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 это особенно актуально, так как такие дети чаще других оказываются в ситуации «незнания и непонимания». </w:t>
      </w:r>
    </w:p>
    <w:p w:rsidR="678DB00E" w:rsidP="678DB00E" w:rsidRDefault="678DB00E" w14:paraId="6647ED2F" w14:textId="478E14EA">
      <w:pPr>
        <w:pStyle w:val="ListParagraph"/>
        <w:numPr>
          <w:ilvl w:val="0"/>
          <w:numId w:val="9"/>
        </w:numPr>
        <w:jc w:val="both"/>
        <w:rPr>
          <w:sz w:val="24"/>
          <w:szCs w:val="24"/>
        </w:rPr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С речевых разминок начинается большинство уроков обучения грамоте и литературного чтения в начальных классах</w:t>
      </w:r>
      <w:r w:rsidRPr="678DB00E" w:rsidR="678DB00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ru-RU"/>
        </w:rPr>
        <w:t>. Упражнения для развития артикуляционной базы</w:t>
      </w: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: скороговорки, чистоговорки, потешки, заучивание стихотворений, словарные игры, работа с иллюстрациями. Это не только повышает уровень работоспособности детей, но и развивает навыки восприятия русской речи на слух, помогает улучшать произношение и вырабатывать навыки беглого проговаривания словосочетаний и предложения, облегчает запоминание лексико-грамматического материала.</w:t>
      </w:r>
    </w:p>
    <w:p w:rsidR="678DB00E" w:rsidP="678DB00E" w:rsidRDefault="678DB00E" w14:paraId="73FE1B23" w14:textId="53C3D40D">
      <w:pPr>
        <w:pStyle w:val="ListParagraph"/>
        <w:numPr>
          <w:ilvl w:val="0"/>
          <w:numId w:val="9"/>
        </w:numPr>
        <w:jc w:val="both"/>
        <w:rPr>
          <w:rFonts w:ascii="Times New Roman" w:hAnsi="Times New Roman" w:eastAsia="Times New Roman" w:cs="Times New Roman" w:asciiTheme="minorAscii" w:hAnsiTheme="minorAscii" w:eastAsiaTheme="minorAscii" w:cstheme="minorAscii"/>
          <w:sz w:val="24"/>
          <w:szCs w:val="24"/>
        </w:rPr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Большую помощь учащимся-инофонам оказывают </w:t>
      </w:r>
      <w:r w:rsidRPr="678DB00E" w:rsidR="678DB00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ru-RU"/>
        </w:rPr>
        <w:t>словари</w:t>
      </w: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, причем важно научить ребенка работать не только с толковым словарем, где он может найти лексическое значение незнакомого для него слова. Важна и работа со словарями синонимов, антонимов, словарями иностранных слов и грамматическими словарями.</w:t>
      </w:r>
    </w:p>
    <w:p w:rsidR="678DB00E" w:rsidP="678DB00E" w:rsidRDefault="678DB00E" w14:paraId="61E14352" w14:textId="7852DCAA">
      <w:pPr>
        <w:pStyle w:val="ListParagraph"/>
        <w:numPr>
          <w:ilvl w:val="0"/>
          <w:numId w:val="9"/>
        </w:numPr>
        <w:jc w:val="both"/>
        <w:rPr>
          <w:rFonts w:ascii="Times New Roman" w:hAnsi="Times New Roman" w:eastAsia="Times New Roman" w:cs="Times New Roman" w:asciiTheme="minorAscii" w:hAnsiTheme="minorAscii" w:eastAsiaTheme="minorAscii" w:cstheme="minorAscii"/>
          <w:sz w:val="24"/>
          <w:szCs w:val="24"/>
        </w:rPr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Не секрет, что одной из ярко выраженных трудностей в освоении языка является понятие категории рода. Ошибка в роде существительного проявляется в выборе системы окончаний, часто дети изменяют формы прилагательных и глаголов, трудность представляет и употребление местоимений он, она, оно. «Мне мама подарил» или «Она каждый слово повторил», «Я уже выучил эту стихотворению».</w:t>
      </w:r>
    </w:p>
    <w:p w:rsidR="678DB00E" w:rsidP="678DB00E" w:rsidRDefault="678DB00E" w14:paraId="582D2731" w14:textId="10BCBFCB">
      <w:pPr>
        <w:jc w:val="both"/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Для успешного овладения данным умением ребенка активно включаем в </w:t>
      </w:r>
      <w:r w:rsidRPr="678DB00E" w:rsidR="678DB00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ru-RU"/>
        </w:rPr>
        <w:t>проигрывание коммуникативных ситуаций, инсценировку</w:t>
      </w: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 (на уроках обучения грамоте, литературного чтения, часто на классных часах). Эту работу можно проводить и на внеурочной деятельности. Основной принцип – от речевого опыта к правилу. Когда речевой образец не просто заучивается, а происходит естественное овладение в ходе повторения различных коммуникативных ситуаций.</w:t>
      </w:r>
    </w:p>
    <w:p w:rsidR="678DB00E" w:rsidP="678DB00E" w:rsidRDefault="678DB00E" w14:paraId="0963F49E" w14:textId="64C33B20">
      <w:pPr>
        <w:jc w:val="both"/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Работая над ошибками на индивидуальных занятиях важно, </w:t>
      </w:r>
      <w:r w:rsidRPr="678DB00E" w:rsidR="678DB00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ru-RU"/>
        </w:rPr>
        <w:t xml:space="preserve">чтобы материал </w:t>
      </w: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был подобран таким образом, чтобы он опирался на возможности и потребности детей-инофонов, </w:t>
      </w:r>
      <w:r w:rsidRPr="678DB00E" w:rsidR="678DB00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ru-RU"/>
        </w:rPr>
        <w:t>был актуальным</w:t>
      </w: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 в повседневной жизни. (Например: «Я тебе назову один предмет, а ты мне назовешь два таких предмета: одна девочка – две девочки, одна белочка – две белочки; одна кошка – две кошки, одна ложка – две ложки. Очень важно группировать похожие слова по форме образования). А затем уже используются сказки-пиктограммы, когда детям необходимо только вставить пропущенное словосочетание, опираясь на картинку: </w:t>
      </w:r>
      <w:r w:rsidRPr="678DB00E" w:rsidR="678DB00E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ru-RU"/>
        </w:rPr>
        <w:t>Жила-была…одна собака. У нее была одна будка, одна миска…</w:t>
      </w:r>
    </w:p>
    <w:p w:rsidR="678DB00E" w:rsidP="678DB00E" w:rsidRDefault="678DB00E" w14:paraId="39BC456F" w14:textId="513686AC">
      <w:pPr>
        <w:pStyle w:val="ListParagraph"/>
        <w:numPr>
          <w:ilvl w:val="0"/>
          <w:numId w:val="9"/>
        </w:numPr>
        <w:jc w:val="both"/>
        <w:rPr>
          <w:rFonts w:ascii="Times New Roman" w:hAnsi="Times New Roman" w:eastAsia="Times New Roman" w:cs="Times New Roman" w:asciiTheme="minorAscii" w:hAnsiTheme="minorAscii" w:eastAsiaTheme="minorAscii" w:cstheme="minorAscii"/>
          <w:sz w:val="24"/>
          <w:szCs w:val="24"/>
        </w:rPr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В начальной школе, не только при работе с инофонами, мы включаем в процесс изучения языка </w:t>
      </w:r>
      <w:r w:rsidRPr="678DB00E" w:rsidR="678DB00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ru-RU"/>
        </w:rPr>
        <w:t>подвижные игры, игры с мячом, физкультминутки, песни</w:t>
      </w: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. Это важная возрастная особенность детей начальных классов, игры позволяют создать ситуации, когда ребенок не может сидеть и «отмалчиваться». Широко используются в практике работы настольно-печатные игры (типа лото, домино, путеводителей), эмоционально-мимические, пальчиковые, магнитные, не только на уроках, но и во внеурочной деятельности.</w:t>
      </w:r>
    </w:p>
    <w:p w:rsidR="678DB00E" w:rsidP="678DB00E" w:rsidRDefault="678DB00E" w14:paraId="30AF3F21" w14:textId="4ADC91AE">
      <w:pPr>
        <w:pStyle w:val="ListParagraph"/>
        <w:numPr>
          <w:ilvl w:val="0"/>
          <w:numId w:val="9"/>
        </w:numPr>
        <w:jc w:val="both"/>
        <w:rPr>
          <w:rFonts w:ascii="Times New Roman" w:hAnsi="Times New Roman" w:eastAsia="Times New Roman" w:cs="Times New Roman" w:asciiTheme="minorAscii" w:hAnsiTheme="minorAscii" w:eastAsiaTheme="minorAscii" w:cstheme="minorAscii"/>
          <w:sz w:val="24"/>
          <w:szCs w:val="24"/>
        </w:rPr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Обязательными на уроке являются </w:t>
      </w:r>
      <w:r w:rsidRPr="678DB00E" w:rsidR="678DB00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ru-RU"/>
        </w:rPr>
        <w:t>групповые, коллективные, хоровые формы работы</w:t>
      </w: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, которые помогают ребенку проявить свои способности, когда изучаемый язык органично вливается в учебную деятельность и сопровождает её совершенно естественным образом. Ребенок может почувствовать себя раскованно, свободно, радостно, когда он испытывает положительные эмоции. И не только на уроке русского языка </w:t>
      </w: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и,</w:t>
      </w: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 но и на уроке технологии, изо или окружающего мира, ученик достаточно часто может вызвать и одобрение учителя, и уважение сверстников. В прошлом учебном году именно такой вид работы позволил одному из моих учащихся одержать свою первую победу: выучить названия палитры цветов, до этого момента все цвета у него были «красный».</w:t>
      </w:r>
    </w:p>
    <w:p w:rsidR="678DB00E" w:rsidP="678DB00E" w:rsidRDefault="678DB00E" w14:paraId="0BAF064B" w14:textId="53786522">
      <w:pPr>
        <w:pStyle w:val="ListParagraph"/>
        <w:numPr>
          <w:ilvl w:val="0"/>
          <w:numId w:val="9"/>
        </w:numPr>
        <w:jc w:val="both"/>
        <w:rPr>
          <w:rFonts w:ascii="Times New Roman" w:hAnsi="Times New Roman" w:eastAsia="Times New Roman" w:cs="Times New Roman" w:asciiTheme="minorAscii" w:hAnsiTheme="minorAscii" w:eastAsiaTheme="minorAscii" w:cstheme="minorAscii"/>
          <w:sz w:val="24"/>
          <w:szCs w:val="24"/>
        </w:rPr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Начиная с 1 класса, а особенно во 2-4 классах при обучении детей-инофонов необходимо активное </w:t>
      </w:r>
      <w:r w:rsidRPr="678DB00E" w:rsidR="678DB00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ru-RU"/>
        </w:rPr>
        <w:t>использование правил-инструкций (алгоритмов).</w:t>
      </w: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 Такому ребенку, как впрочем, и многим русскоязычным детям, в силу возрастных особенностей сложно удержать в памяти сразу несколько действий, которые необходимо выполнить в определенной последовательности. Детям-инофонам значительно чаще, чем другим учащимся класса, требуется демонстрация правильного образца, желательно в письменном виде, т.к. именно восприятие устной речи для них бывает затруднительно. Например, в 3 классе дети впервые знакомятся с решением составных уравнений, используя памятку-алгоритм, процесс формирования навыка проходит гораздо быстрее и успешнее.</w:t>
      </w:r>
    </w:p>
    <w:p w:rsidR="678DB00E" w:rsidP="678DB00E" w:rsidRDefault="678DB00E" w14:paraId="7AC900FF" w14:textId="72C4B7F2">
      <w:pPr>
        <w:jc w:val="both"/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Таким образом, индивидуальная работа с учащимися-инофонами подразумевает:</w:t>
      </w:r>
    </w:p>
    <w:p w:rsidR="678DB00E" w:rsidP="678DB00E" w:rsidRDefault="678DB00E" w14:paraId="1B33390F" w14:textId="59184577">
      <w:pPr>
        <w:pStyle w:val="ListParagraph"/>
        <w:numPr>
          <w:ilvl w:val="0"/>
          <w:numId w:val="9"/>
        </w:numPr>
        <w:jc w:val="both"/>
        <w:rPr>
          <w:rFonts w:ascii="Times New Roman" w:hAnsi="Times New Roman" w:eastAsia="Times New Roman" w:cs="Times New Roman" w:asciiTheme="minorAscii" w:hAnsiTheme="minorAscii" w:eastAsiaTheme="minorAscii" w:cstheme="minorAscii"/>
          <w:sz w:val="24"/>
          <w:szCs w:val="24"/>
        </w:rPr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Индивидуализацию и дифференциацию учебной работы с учетом типичных затруднений детей из семей - мигрантов.</w:t>
      </w:r>
    </w:p>
    <w:p w:rsidR="678DB00E" w:rsidP="678DB00E" w:rsidRDefault="678DB00E" w14:paraId="4CED96B3" w14:textId="514DAA52">
      <w:pPr>
        <w:pStyle w:val="ListParagraph"/>
        <w:numPr>
          <w:ilvl w:val="0"/>
          <w:numId w:val="9"/>
        </w:numPr>
        <w:jc w:val="both"/>
        <w:rPr>
          <w:rFonts w:ascii="Times New Roman" w:hAnsi="Times New Roman" w:eastAsia="Times New Roman" w:cs="Times New Roman" w:asciiTheme="minorAscii" w:hAnsiTheme="minorAscii" w:eastAsiaTheme="minorAscii" w:cstheme="minorAscii"/>
          <w:sz w:val="24"/>
          <w:szCs w:val="24"/>
        </w:rPr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Организацию дополнительных индивидуальных или групповых занятий с детьми-инофонами.</w:t>
      </w:r>
    </w:p>
    <w:p w:rsidR="678DB00E" w:rsidP="678DB00E" w:rsidRDefault="678DB00E" w14:paraId="33915315" w14:textId="6C3FB717">
      <w:pPr>
        <w:pStyle w:val="ListParagraph"/>
        <w:numPr>
          <w:ilvl w:val="0"/>
          <w:numId w:val="9"/>
        </w:numPr>
        <w:jc w:val="both"/>
        <w:rPr>
          <w:rFonts w:ascii="Times New Roman" w:hAnsi="Times New Roman" w:eastAsia="Times New Roman" w:cs="Times New Roman" w:asciiTheme="minorAscii" w:hAnsiTheme="minorAscii" w:eastAsiaTheme="minorAscii" w:cstheme="minorAscii"/>
          <w:sz w:val="24"/>
          <w:szCs w:val="24"/>
        </w:rPr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Помощь тем детям, которые испытывают трудности в использовании устной речи. Опережающее развитие устной речи и использование наглядных образцов для обогащения и развития активного лексического словаря.</w:t>
      </w:r>
    </w:p>
    <w:p w:rsidR="678DB00E" w:rsidP="678DB00E" w:rsidRDefault="678DB00E" w14:paraId="18CE5BAB" w14:textId="503D2F14">
      <w:pPr>
        <w:pStyle w:val="ListParagraph"/>
        <w:numPr>
          <w:ilvl w:val="0"/>
          <w:numId w:val="9"/>
        </w:numPr>
        <w:jc w:val="both"/>
        <w:rPr>
          <w:rFonts w:ascii="Times New Roman" w:hAnsi="Times New Roman" w:eastAsia="Times New Roman" w:cs="Times New Roman" w:asciiTheme="minorAscii" w:hAnsiTheme="minorAscii" w:eastAsiaTheme="minorAscii" w:cstheme="minorAscii"/>
          <w:sz w:val="24"/>
          <w:szCs w:val="24"/>
        </w:rPr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Учет собственных индивидуально-психологических особенностей ребёнка (мышление, память, темп работы) и его учебных возможностей</w:t>
      </w:r>
    </w:p>
    <w:p w:rsidR="678DB00E" w:rsidP="678DB00E" w:rsidRDefault="678DB00E" w14:paraId="1F2E0CE8" w14:textId="4DD9A1A1">
      <w:pPr>
        <w:jc w:val="both"/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В заключение… на основании опыта работы можно предложить следующие рекомендации для организации педагогами эффективной учебной работы и внеурочной деятельности по профилактике учебных затруднений у обучающихся из семей-мигрантов:</w:t>
      </w:r>
    </w:p>
    <w:p w:rsidR="678DB00E" w:rsidP="678DB00E" w:rsidRDefault="678DB00E" w14:paraId="1EFEC9B7" w14:textId="3A6C46DB">
      <w:pPr>
        <w:pStyle w:val="ListParagraph"/>
        <w:numPr>
          <w:ilvl w:val="0"/>
          <w:numId w:val="9"/>
        </w:numPr>
        <w:jc w:val="both"/>
        <w:rPr>
          <w:rFonts w:ascii="Times New Roman" w:hAnsi="Times New Roman" w:eastAsia="Times New Roman" w:cs="Times New Roman" w:asciiTheme="minorAscii" w:hAnsiTheme="minorAscii" w:eastAsiaTheme="minorAscii" w:cstheme="minorAscii"/>
          <w:sz w:val="24"/>
          <w:szCs w:val="24"/>
        </w:rPr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Необходимы выявление и анализ типичных трудностей учащихся-инофонов, в том числе при участии логопеда и психолога.</w:t>
      </w:r>
    </w:p>
    <w:p w:rsidR="678DB00E" w:rsidP="678DB00E" w:rsidRDefault="678DB00E" w14:paraId="643936FF" w14:textId="7EE7BA8B">
      <w:pPr>
        <w:pStyle w:val="ListParagraph"/>
        <w:numPr>
          <w:ilvl w:val="0"/>
          <w:numId w:val="9"/>
        </w:numPr>
        <w:jc w:val="both"/>
        <w:rPr>
          <w:rFonts w:ascii="Times New Roman" w:hAnsi="Times New Roman" w:eastAsia="Times New Roman" w:cs="Times New Roman" w:asciiTheme="minorAscii" w:hAnsiTheme="minorAscii" w:eastAsiaTheme="minorAscii" w:cstheme="minorAscii"/>
          <w:sz w:val="24"/>
          <w:szCs w:val="24"/>
        </w:rPr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Адаптация и коррекция методики преподавания (методика преподавания русского языка как иностранного) и использование необходимых дополнений в УМК.</w:t>
      </w:r>
    </w:p>
    <w:p w:rsidR="678DB00E" w:rsidP="678DB00E" w:rsidRDefault="678DB00E" w14:paraId="2FA3A556" w14:textId="3770FF6B">
      <w:pPr>
        <w:pStyle w:val="ListParagraph"/>
        <w:numPr>
          <w:ilvl w:val="0"/>
          <w:numId w:val="9"/>
        </w:numPr>
        <w:jc w:val="both"/>
        <w:rPr>
          <w:rFonts w:ascii="Times New Roman" w:hAnsi="Times New Roman" w:eastAsia="Times New Roman" w:cs="Times New Roman" w:asciiTheme="minorAscii" w:hAnsiTheme="minorAscii" w:eastAsiaTheme="minorAscii" w:cstheme="minorAscii"/>
          <w:sz w:val="24"/>
          <w:szCs w:val="24"/>
        </w:rPr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Организация индивидуальных и групповых дополнительных занятий.</w:t>
      </w:r>
    </w:p>
    <w:p w:rsidR="678DB00E" w:rsidP="678DB00E" w:rsidRDefault="678DB00E" w14:paraId="72AD1746" w14:textId="4313E072">
      <w:pPr>
        <w:pStyle w:val="ListParagraph"/>
        <w:numPr>
          <w:ilvl w:val="0"/>
          <w:numId w:val="9"/>
        </w:numPr>
        <w:jc w:val="both"/>
        <w:rPr>
          <w:rFonts w:ascii="Times New Roman" w:hAnsi="Times New Roman" w:eastAsia="Times New Roman" w:cs="Times New Roman" w:asciiTheme="minorAscii" w:hAnsiTheme="minorAscii" w:eastAsiaTheme="minorAscii" w:cstheme="minorAscii"/>
          <w:sz w:val="24"/>
          <w:szCs w:val="24"/>
        </w:rPr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Включение обучающихся в различные формы внеурочной деятельности.</w:t>
      </w:r>
    </w:p>
    <w:p w:rsidR="678DB00E" w:rsidP="678DB00E" w:rsidRDefault="678DB00E" w14:paraId="4A99C52A" w14:textId="1E0B2A1C">
      <w:pPr>
        <w:pStyle w:val="ListParagraph"/>
        <w:numPr>
          <w:ilvl w:val="0"/>
          <w:numId w:val="9"/>
        </w:numPr>
        <w:jc w:val="both"/>
        <w:rPr>
          <w:rFonts w:ascii="Times New Roman" w:hAnsi="Times New Roman" w:eastAsia="Times New Roman" w:cs="Times New Roman" w:asciiTheme="minorAscii" w:hAnsiTheme="minorAscii" w:eastAsiaTheme="minorAscii" w:cstheme="minorAscii"/>
          <w:sz w:val="24"/>
          <w:szCs w:val="24"/>
        </w:rPr>
      </w:pPr>
      <w:r w:rsidRPr="678DB00E" w:rsidR="678DB00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Создание ситуаций успеха и педагогическая поддержка обучающегося.</w:t>
      </w:r>
    </w:p>
    <w:p w:rsidR="678DB00E" w:rsidP="678DB00E" w:rsidRDefault="678DB00E" w14:paraId="175A10F2" w14:textId="58DCE66C">
      <w:pPr>
        <w:pStyle w:val="a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</w:pPr>
    </w:p>
    <w:p w:rsidR="678DB00E" w:rsidP="678DB00E" w:rsidRDefault="678DB00E" w14:paraId="463B5228" w14:textId="6FA1FCCA">
      <w:pPr>
        <w:pStyle w:val="a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</w:pPr>
    </w:p>
    <w:p xmlns:wp14="http://schemas.microsoft.com/office/word/2010/wordml" w:rsidRPr="00C62DFD" w:rsidR="00C62DFD" w:rsidP="00F67BBB" w:rsidRDefault="00C62DFD" w14:paraId="3E539A17" wp14:textId="77777777">
      <w:pPr>
        <w:spacing w:after="120" w:line="240" w:lineRule="atLeast"/>
        <w:jc w:val="both"/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C62DFD"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Литература:</w:t>
      </w:r>
    </w:p>
    <w:p xmlns:wp14="http://schemas.microsoft.com/office/word/2010/wordml" w:rsidRPr="00C62DFD" w:rsidR="00C62DFD" w:rsidP="00F67BBB" w:rsidRDefault="00C62DFD" w14:paraId="3131C68F" wp14:textId="7777777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proofErr w:type="spellStart"/>
      <w:r w:rsidRPr="00C62DFD">
        <w:rPr>
          <w:rFonts w:ascii="Times New Roman" w:hAnsi="Times New Roman" w:eastAsia="Times New Roman" w:cs="Times New Roman"/>
          <w:i/>
          <w:iCs/>
          <w:color w:val="333333"/>
          <w:sz w:val="24"/>
          <w:szCs w:val="24"/>
          <w:lang w:eastAsia="ru-RU"/>
        </w:rPr>
        <w:t>Ахутина</w:t>
      </w:r>
      <w:proofErr w:type="spellEnd"/>
      <w:r w:rsidRPr="00C62DFD">
        <w:rPr>
          <w:rFonts w:ascii="Times New Roman" w:hAnsi="Times New Roman" w:eastAsia="Times New Roman" w:cs="Times New Roman"/>
          <w:i/>
          <w:iCs/>
          <w:color w:val="333333"/>
          <w:sz w:val="24"/>
          <w:szCs w:val="24"/>
          <w:lang w:eastAsia="ru-RU"/>
        </w:rPr>
        <w:t xml:space="preserve"> Т.В., Иншакова О.Б</w:t>
      </w:r>
      <w:r w:rsidRPr="00C62DFD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. «Нейропсихологическая диагностика, обследование письма и чтения младших школьников». – Изд. Сфера, М., 2008.</w:t>
      </w:r>
    </w:p>
    <w:p xmlns:wp14="http://schemas.microsoft.com/office/word/2010/wordml" w:rsidRPr="00C62DFD" w:rsidR="00C62DFD" w:rsidP="00F67BBB" w:rsidRDefault="00C62DFD" w14:paraId="63EFE7A7" wp14:textId="7777777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 w:rsidRPr="00C62DFD">
        <w:rPr>
          <w:rFonts w:ascii="Times New Roman" w:hAnsi="Times New Roman" w:eastAsia="Times New Roman" w:cs="Times New Roman"/>
          <w:i/>
          <w:iCs/>
          <w:color w:val="333333"/>
          <w:sz w:val="24"/>
          <w:szCs w:val="24"/>
          <w:lang w:eastAsia="ru-RU"/>
        </w:rPr>
        <w:t>Волкова Г.А</w:t>
      </w:r>
      <w:r w:rsidRPr="00C62DFD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. «Методика обследования нарушений речи у детей». – </w:t>
      </w:r>
      <w:proofErr w:type="spellStart"/>
      <w:r w:rsidRPr="00C62DFD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Спб</w:t>
      </w:r>
      <w:proofErr w:type="spellEnd"/>
      <w:r w:rsidRPr="00C62DFD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, РГПУ, 1993.</w:t>
      </w:r>
    </w:p>
    <w:p xmlns:wp14="http://schemas.microsoft.com/office/word/2010/wordml" w:rsidRPr="00C62DFD" w:rsidR="00C62DFD" w:rsidP="00F67BBB" w:rsidRDefault="00C62DFD" w14:paraId="3CC7372C" wp14:textId="7777777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 w:rsidRPr="00C62DFD">
        <w:rPr>
          <w:rFonts w:ascii="Times New Roman" w:hAnsi="Times New Roman" w:eastAsia="Times New Roman" w:cs="Times New Roman"/>
          <w:i/>
          <w:iCs/>
          <w:color w:val="333333"/>
          <w:sz w:val="24"/>
          <w:szCs w:val="24"/>
          <w:lang w:eastAsia="ru-RU"/>
        </w:rPr>
        <w:t>Грибова О.Е</w:t>
      </w:r>
      <w:r w:rsidRPr="00C62DFD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. «Технология организации логопедического обследования». – М.: Айрис-Пресс, 2005.</w:t>
      </w:r>
    </w:p>
    <w:p xmlns:wp14="http://schemas.microsoft.com/office/word/2010/wordml" w:rsidRPr="00C62DFD" w:rsidR="00C62DFD" w:rsidP="00F67BBB" w:rsidRDefault="00C62DFD" w14:paraId="43A9A33C" wp14:textId="7777777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 w:rsidRPr="00C62DFD">
        <w:rPr>
          <w:rFonts w:ascii="Times New Roman" w:hAnsi="Times New Roman" w:eastAsia="Times New Roman" w:cs="Times New Roman"/>
          <w:i/>
          <w:iCs/>
          <w:color w:val="333333"/>
          <w:sz w:val="24"/>
          <w:szCs w:val="24"/>
          <w:lang w:eastAsia="ru-RU"/>
        </w:rPr>
        <w:t>Иншакова О.Б</w:t>
      </w:r>
      <w:r w:rsidRPr="00C62DFD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. «Альбом для логопеда». – М: </w:t>
      </w:r>
      <w:proofErr w:type="spellStart"/>
      <w:r w:rsidRPr="00C62DFD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Владос</w:t>
      </w:r>
      <w:proofErr w:type="spellEnd"/>
      <w:r w:rsidRPr="00C62DFD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, 1998.</w:t>
      </w:r>
    </w:p>
    <w:p xmlns:wp14="http://schemas.microsoft.com/office/word/2010/wordml" w:rsidRPr="00C62DFD" w:rsidR="00C62DFD" w:rsidP="00F67BBB" w:rsidRDefault="00C62DFD" w14:paraId="00DB7DAE" wp14:textId="7777777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 w:rsidRPr="00C62DFD">
        <w:rPr>
          <w:rFonts w:ascii="Times New Roman" w:hAnsi="Times New Roman" w:eastAsia="Times New Roman" w:cs="Times New Roman"/>
          <w:i/>
          <w:iCs/>
          <w:color w:val="333333"/>
          <w:sz w:val="24"/>
          <w:szCs w:val="24"/>
          <w:lang w:eastAsia="ru-RU"/>
        </w:rPr>
        <w:t>Ковшиков В.А</w:t>
      </w:r>
      <w:r w:rsidRPr="00C62DFD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. «Материалы для выявления и коррекции нарушения произношения звуков». – СПБ, 1994.</w:t>
      </w:r>
    </w:p>
    <w:p xmlns:wp14="http://schemas.microsoft.com/office/word/2010/wordml" w:rsidRPr="00C62DFD" w:rsidR="00C62DFD" w:rsidP="00F67BBB" w:rsidRDefault="00C62DFD" w14:paraId="55CA90DC" wp14:textId="7777777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proofErr w:type="spellStart"/>
      <w:r w:rsidRPr="00C62DFD">
        <w:rPr>
          <w:rFonts w:ascii="Times New Roman" w:hAnsi="Times New Roman" w:eastAsia="Times New Roman" w:cs="Times New Roman"/>
          <w:i/>
          <w:iCs/>
          <w:color w:val="333333"/>
          <w:sz w:val="24"/>
          <w:szCs w:val="24"/>
          <w:lang w:eastAsia="ru-RU"/>
        </w:rPr>
        <w:t>Лалаева</w:t>
      </w:r>
      <w:proofErr w:type="spellEnd"/>
      <w:r w:rsidRPr="00C62DFD">
        <w:rPr>
          <w:rFonts w:ascii="Times New Roman" w:hAnsi="Times New Roman" w:eastAsia="Times New Roman" w:cs="Times New Roman"/>
          <w:i/>
          <w:iCs/>
          <w:color w:val="333333"/>
          <w:sz w:val="24"/>
          <w:szCs w:val="24"/>
          <w:lang w:eastAsia="ru-RU"/>
        </w:rPr>
        <w:t xml:space="preserve"> Р.И., </w:t>
      </w:r>
      <w:proofErr w:type="spellStart"/>
      <w:r w:rsidRPr="00C62DFD">
        <w:rPr>
          <w:rFonts w:ascii="Times New Roman" w:hAnsi="Times New Roman" w:eastAsia="Times New Roman" w:cs="Times New Roman"/>
          <w:i/>
          <w:iCs/>
          <w:color w:val="333333"/>
          <w:sz w:val="24"/>
          <w:szCs w:val="24"/>
          <w:lang w:eastAsia="ru-RU"/>
        </w:rPr>
        <w:t>Венедиктова</w:t>
      </w:r>
      <w:proofErr w:type="spellEnd"/>
      <w:r w:rsidRPr="00C62DFD">
        <w:rPr>
          <w:rFonts w:ascii="Times New Roman" w:hAnsi="Times New Roman" w:eastAsia="Times New Roman" w:cs="Times New Roman"/>
          <w:i/>
          <w:iCs/>
          <w:color w:val="333333"/>
          <w:sz w:val="24"/>
          <w:szCs w:val="24"/>
          <w:lang w:eastAsia="ru-RU"/>
        </w:rPr>
        <w:t xml:space="preserve"> Л.В</w:t>
      </w:r>
      <w:r w:rsidRPr="00C62DFD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. «Диагностика и коррекция нарушений чтения и письма у младших школьников». – </w:t>
      </w:r>
      <w:proofErr w:type="gramStart"/>
      <w:r w:rsidRPr="00C62DFD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С-Пб</w:t>
      </w:r>
      <w:proofErr w:type="gramEnd"/>
      <w:r w:rsidRPr="00C62DFD"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.: Союз, 2001.</w:t>
      </w:r>
    </w:p>
    <w:p xmlns:wp14="http://schemas.microsoft.com/office/word/2010/wordml" w:rsidRPr="00C62DFD" w:rsidR="00C62DFD" w:rsidP="00C62DFD" w:rsidRDefault="00C62DFD" w14:paraId="7A5BBEF8" wp14:textId="7777777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</w:pPr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 xml:space="preserve">«Психолого-медико-педагогическое сопровождение ребёнка с ограниченными возможностями здоровья». Методическое пособие/ авт.-сост.: Л.И. </w:t>
      </w:r>
      <w:proofErr w:type="spellStart"/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>Загляда</w:t>
      </w:r>
      <w:proofErr w:type="spellEnd"/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 xml:space="preserve">, Г.А. </w:t>
      </w:r>
      <w:proofErr w:type="spellStart"/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>Спирина</w:t>
      </w:r>
      <w:proofErr w:type="spellEnd"/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 xml:space="preserve">, А.Н. Климова, А.В. Толкачёва – Кемерово: Изд-во </w:t>
      </w:r>
      <w:proofErr w:type="spellStart"/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>КРИПКиПРО</w:t>
      </w:r>
      <w:proofErr w:type="spellEnd"/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>, 2007.</w:t>
      </w:r>
    </w:p>
    <w:p xmlns:wp14="http://schemas.microsoft.com/office/word/2010/wordml" w:rsidRPr="00C62DFD" w:rsidR="00C62DFD" w:rsidP="00C62DFD" w:rsidRDefault="00C62DFD" w14:paraId="361CC90B" wp14:textId="7777777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</w:pPr>
      <w:proofErr w:type="spellStart"/>
      <w:r w:rsidRPr="00C62DFD">
        <w:rPr>
          <w:rFonts w:ascii="Times New Roman" w:hAnsi="Times New Roman" w:eastAsia="Times New Roman" w:cs="Times New Roman"/>
          <w:i/>
          <w:iCs/>
          <w:color w:val="333333"/>
          <w:sz w:val="20"/>
          <w:szCs w:val="20"/>
          <w:lang w:eastAsia="ru-RU"/>
        </w:rPr>
        <w:t>Садовникова</w:t>
      </w:r>
      <w:proofErr w:type="spellEnd"/>
      <w:r w:rsidRPr="00C62DFD">
        <w:rPr>
          <w:rFonts w:ascii="Times New Roman" w:hAnsi="Times New Roman" w:eastAsia="Times New Roman" w:cs="Times New Roman"/>
          <w:i/>
          <w:iCs/>
          <w:color w:val="333333"/>
          <w:sz w:val="20"/>
          <w:szCs w:val="20"/>
          <w:lang w:eastAsia="ru-RU"/>
        </w:rPr>
        <w:t xml:space="preserve"> И.Н</w:t>
      </w:r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>. «Нарушение письменной речи и их преодоление у младших школьников».– М, 1995.</w:t>
      </w:r>
    </w:p>
    <w:p xmlns:wp14="http://schemas.microsoft.com/office/word/2010/wordml" w:rsidRPr="00C62DFD" w:rsidR="00C62DFD" w:rsidP="00C62DFD" w:rsidRDefault="00C62DFD" w14:paraId="67BEE477" wp14:textId="7777777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</w:pPr>
      <w:r w:rsidRPr="00C62DFD">
        <w:rPr>
          <w:rFonts w:ascii="Times New Roman" w:hAnsi="Times New Roman" w:eastAsia="Times New Roman" w:cs="Times New Roman"/>
          <w:i/>
          <w:iCs/>
          <w:color w:val="333333"/>
          <w:sz w:val="20"/>
          <w:szCs w:val="20"/>
          <w:lang w:eastAsia="ru-RU"/>
        </w:rPr>
        <w:t>Смирнова И.А</w:t>
      </w:r>
      <w:r w:rsidRPr="00F67BBB">
        <w:rPr>
          <w:rFonts w:ascii="Times New Roman" w:hAnsi="Times New Roman" w:eastAsia="Times New Roman" w:cs="Times New Roman"/>
          <w:i/>
          <w:iCs/>
          <w:color w:val="333333"/>
          <w:sz w:val="20"/>
          <w:lang w:eastAsia="ru-RU"/>
        </w:rPr>
        <w:t> </w:t>
      </w:r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 xml:space="preserve">«Диагностика нарушений развития речи». – </w:t>
      </w:r>
      <w:proofErr w:type="gramStart"/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>С-Пб</w:t>
      </w:r>
      <w:proofErr w:type="gramEnd"/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>.: Детство-Пресс, 2007.</w:t>
      </w:r>
    </w:p>
    <w:p xmlns:wp14="http://schemas.microsoft.com/office/word/2010/wordml" w:rsidRPr="00C62DFD" w:rsidR="00C62DFD" w:rsidP="00C62DFD" w:rsidRDefault="00C62DFD" w14:paraId="5EAED139" wp14:textId="7777777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</w:pPr>
      <w:proofErr w:type="spellStart"/>
      <w:r w:rsidRPr="00C62DFD">
        <w:rPr>
          <w:rFonts w:ascii="Times New Roman" w:hAnsi="Times New Roman" w:eastAsia="Times New Roman" w:cs="Times New Roman"/>
          <w:i/>
          <w:iCs/>
          <w:color w:val="333333"/>
          <w:sz w:val="20"/>
          <w:szCs w:val="20"/>
          <w:lang w:eastAsia="ru-RU"/>
        </w:rPr>
        <w:t>Шипицина</w:t>
      </w:r>
      <w:proofErr w:type="spellEnd"/>
      <w:r w:rsidRPr="00C62DFD">
        <w:rPr>
          <w:rFonts w:ascii="Times New Roman" w:hAnsi="Times New Roman" w:eastAsia="Times New Roman" w:cs="Times New Roman"/>
          <w:i/>
          <w:iCs/>
          <w:color w:val="333333"/>
          <w:sz w:val="20"/>
          <w:szCs w:val="20"/>
          <w:lang w:eastAsia="ru-RU"/>
        </w:rPr>
        <w:t xml:space="preserve"> Л.М</w:t>
      </w:r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>. «</w:t>
      </w:r>
      <w:proofErr w:type="spellStart"/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>Психолого-медико-педагогическая</w:t>
      </w:r>
      <w:proofErr w:type="spellEnd"/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 xml:space="preserve"> консультация». – </w:t>
      </w:r>
      <w:proofErr w:type="gramStart"/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>С-Пб</w:t>
      </w:r>
      <w:proofErr w:type="gramEnd"/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>.: «Детство-Пресс» 2002.</w:t>
      </w:r>
    </w:p>
    <w:p xmlns:wp14="http://schemas.microsoft.com/office/word/2010/wordml" w:rsidRPr="00C62DFD" w:rsidR="00C62DFD" w:rsidP="00C62DFD" w:rsidRDefault="00C62DFD" w14:paraId="241B9DB7" wp14:textId="7777777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</w:pPr>
      <w:proofErr w:type="spellStart"/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>Ястребова</w:t>
      </w:r>
      <w:proofErr w:type="spellEnd"/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 xml:space="preserve"> А.В., Бессонова Т.П. «Как помочь детям с недостатками речевого развития» Пособие для учителя. – М.: </w:t>
      </w:r>
      <w:proofErr w:type="spellStart"/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>Аркти</w:t>
      </w:r>
      <w:proofErr w:type="spellEnd"/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 xml:space="preserve"> 1999.</w:t>
      </w:r>
    </w:p>
    <w:p xmlns:wp14="http://schemas.microsoft.com/office/word/2010/wordml" w:rsidRPr="00C62DFD" w:rsidR="00C62DFD" w:rsidP="00C62DFD" w:rsidRDefault="00C62DFD" w14:paraId="680E37A0" wp14:textId="7777777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</w:pPr>
      <w:r w:rsidRPr="00C62DFD">
        <w:rPr>
          <w:rFonts w:ascii="Times New Roman" w:hAnsi="Times New Roman" w:eastAsia="Times New Roman" w:cs="Times New Roman"/>
          <w:color w:val="333333"/>
          <w:sz w:val="20"/>
          <w:szCs w:val="20"/>
          <w:lang w:eastAsia="ru-RU"/>
        </w:rPr>
        <w:t>Интернет-ресурсы.</w:t>
      </w:r>
    </w:p>
    <w:p xmlns:wp14="http://schemas.microsoft.com/office/word/2010/wordml" w:rsidRPr="00F67BBB" w:rsidR="009F1131" w:rsidRDefault="009F1131" w14:paraId="02EB378F" wp14:textId="77777777">
      <w:pPr>
        <w:rPr>
          <w:rFonts w:ascii="Times New Roman" w:hAnsi="Times New Roman" w:cs="Times New Roman"/>
        </w:rPr>
      </w:pPr>
    </w:p>
    <w:sectPr w:rsidRPr="00F67BBB" w:rsidR="009F1131" w:rsidSect="00823F29">
      <w:pgSz w:w="11906" w:h="16838" w:orient="portrait"/>
      <w:pgMar w:top="851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xmlns:w="http://schemas.openxmlformats.org/wordprocessingml/2006/main" w:abstractNumId="8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nsid w:val="047B0212"/>
    <w:multiLevelType w:val="multilevel"/>
    <w:tmpl w:val="5498C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0E2B456A"/>
    <w:multiLevelType w:val="multilevel"/>
    <w:tmpl w:val="8C4CC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526ECD"/>
    <w:multiLevelType w:val="multilevel"/>
    <w:tmpl w:val="F174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262044C7"/>
    <w:multiLevelType w:val="multilevel"/>
    <w:tmpl w:val="AAE20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3098041B"/>
    <w:multiLevelType w:val="multilevel"/>
    <w:tmpl w:val="582CF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354A1A6D"/>
    <w:multiLevelType w:val="multilevel"/>
    <w:tmpl w:val="16E23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>
    <w:nsid w:val="5FE118AC"/>
    <w:multiLevelType w:val="multilevel"/>
    <w:tmpl w:val="8190E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7A3471A5"/>
    <w:multiLevelType w:val="multilevel"/>
    <w:tmpl w:val="21807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9">
    <w:abstractNumId w:val="8"/>
  </w: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trackRevisions w:val="false"/>
  <w:zoom w:percent="100"/>
  <w:defaultTabStop w:val="708"/>
  <w:characterSpacingControl w:val="doNotCompress"/>
  <w:compat/>
  <w:rsids>
    <w:rsidRoot w:val="00C62DFD"/>
    <w:rsid w:val="0014760C"/>
    <w:rsid w:val="0059349B"/>
    <w:rsid w:val="0062314E"/>
    <w:rsid w:val="00644C9E"/>
    <w:rsid w:val="0077076C"/>
    <w:rsid w:val="00823F29"/>
    <w:rsid w:val="009F1131"/>
    <w:rsid w:val="00A64C53"/>
    <w:rsid w:val="00C62DFD"/>
    <w:rsid w:val="00D1670D"/>
    <w:rsid w:val="00E9020D"/>
    <w:rsid w:val="00EF771B"/>
    <w:rsid w:val="00F67BBB"/>
    <w:rsid w:val="678DB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7C17896"/>
  <w15:docId w15:val="{365f381d-205d-4af9-bc30-405cd7bb4364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F1131"/>
  </w:style>
  <w:style w:type="paragraph" w:styleId="1">
    <w:name w:val="heading 1"/>
    <w:basedOn w:val="a"/>
    <w:link w:val="10"/>
    <w:uiPriority w:val="9"/>
    <w:qFormat/>
    <w:rsid w:val="00C62DFD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basedOn w:val="a0"/>
    <w:link w:val="1"/>
    <w:uiPriority w:val="9"/>
    <w:rsid w:val="00C62DFD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62DFD"/>
    <w:rPr>
      <w:color w:val="0000FF"/>
      <w:u w:val="single"/>
    </w:rPr>
  </w:style>
  <w:style w:type="character" w:styleId="apple-converted-space" w:customStyle="1">
    <w:name w:val="apple-converted-space"/>
    <w:basedOn w:val="a0"/>
    <w:rsid w:val="00C62DFD"/>
  </w:style>
  <w:style w:type="character" w:styleId="a4">
    <w:name w:val="Emphasis"/>
    <w:basedOn w:val="a0"/>
    <w:uiPriority w:val="20"/>
    <w:qFormat/>
    <w:rsid w:val="00C62DFD"/>
    <w:rPr>
      <w:i/>
      <w:iCs/>
    </w:rPr>
  </w:style>
  <w:style w:type="paragraph" w:styleId="a5">
    <w:name w:val="Normal (Web)"/>
    <w:basedOn w:val="a"/>
    <w:uiPriority w:val="99"/>
    <w:semiHidden/>
    <w:unhideWhenUsed/>
    <w:rsid w:val="00C62DF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62DFD"/>
    <w:rPr>
      <w:b/>
      <w:bCs/>
    </w:rPr>
  </w:style>
  <w:style w:type="paragraph" w:styleId="a7">
    <w:name w:val="No Spacing"/>
    <w:uiPriority w:val="1"/>
    <w:qFormat/>
    <w:rsid w:val="00644C9E"/>
    <w:pPr>
      <w:spacing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a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98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861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AlianceUser</dc:creator>
  <lastModifiedBy>Гость</lastModifiedBy>
  <revision>7</revision>
  <lastPrinted>2013-12-28T06:28:00.0000000Z</lastPrinted>
  <dcterms:created xsi:type="dcterms:W3CDTF">2013-12-27T18:57:00.0000000Z</dcterms:created>
  <dcterms:modified xsi:type="dcterms:W3CDTF">2020-12-28T15:59:01.7676981Z</dcterms:modified>
</coreProperties>
</file>